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76" w:rsidRDefault="009B6776" w:rsidP="00AC2215"/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Министерство науки и высшего образования Российской Федерации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9B6776" w:rsidRPr="004F75E4" w:rsidRDefault="009B6776" w:rsidP="009B6776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:rsidR="009B6776" w:rsidRPr="004F75E4" w:rsidRDefault="009B6776" w:rsidP="009B6776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3705" w:type="dxa"/>
        <w:tblInd w:w="5670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011"/>
      </w:tblGrid>
      <w:tr w:rsidR="009B6776" w:rsidRPr="008E6E8B" w:rsidTr="00F40D1A">
        <w:trPr>
          <w:trHeight w:val="677"/>
        </w:trPr>
        <w:tc>
          <w:tcPr>
            <w:tcW w:w="3705" w:type="dxa"/>
            <w:gridSpan w:val="3"/>
            <w:hideMark/>
          </w:tcPr>
          <w:p w:rsidR="000A42F2" w:rsidRDefault="000A42F2" w:rsidP="000A42F2">
            <w:pPr>
              <w:suppressAutoHyphens/>
              <w:jc w:val="right"/>
              <w:rPr>
                <w:rFonts w:eastAsia="Calibri"/>
                <w:caps/>
                <w:sz w:val="24"/>
                <w:szCs w:val="24"/>
                <w:lang w:eastAsia="ar-SA"/>
              </w:rPr>
            </w:pPr>
          </w:p>
          <w:p w:rsidR="009B6776" w:rsidRPr="008E6E8B" w:rsidRDefault="009B6776" w:rsidP="000A42F2">
            <w:pPr>
              <w:suppressAutoHyphens/>
              <w:jc w:val="right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9B6776" w:rsidRPr="008E6E8B" w:rsidTr="00F40D1A">
        <w:trPr>
          <w:trHeight w:val="104"/>
        </w:trPr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2694" w:type="dxa"/>
                <w:gridSpan w:val="2"/>
                <w:hideMark/>
              </w:tcPr>
              <w:p w:rsidR="009B6776" w:rsidRPr="008E6E8B" w:rsidRDefault="009B6776" w:rsidP="000A42F2">
                <w:pPr>
                  <w:suppressAutoHyphens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011" w:type="dxa"/>
            <w:tcBorders>
              <w:bottom w:val="single" w:sz="4" w:space="0" w:color="auto"/>
            </w:tcBorders>
          </w:tcPr>
          <w:p w:rsidR="009B6776" w:rsidRPr="000A42F2" w:rsidRDefault="000A42F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 w:rsidR="009B6776" w:rsidRPr="008E6E8B" w:rsidTr="00F40D1A">
        <w:trPr>
          <w:trHeight w:val="111"/>
        </w:trPr>
        <w:tc>
          <w:tcPr>
            <w:tcW w:w="2694" w:type="dxa"/>
            <w:gridSpan w:val="2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011" w:type="dxa"/>
          </w:tcPr>
          <w:p w:rsidR="009B6776" w:rsidRPr="008E6E8B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0A42F2" w:rsidRPr="000A42F2" w:rsidTr="00F40D1A">
        <w:tc>
          <w:tcPr>
            <w:tcW w:w="3705" w:type="dxa"/>
            <w:gridSpan w:val="3"/>
            <w:tcBorders>
              <w:bottom w:val="single" w:sz="4" w:space="0" w:color="auto"/>
            </w:tcBorders>
          </w:tcPr>
          <w:p w:rsidR="000A42F2" w:rsidRPr="008E6E8B" w:rsidRDefault="000A42F2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Рудаков И. В.</w:t>
            </w:r>
          </w:p>
        </w:tc>
      </w:tr>
      <w:tr w:rsidR="000A42F2" w:rsidRPr="000A42F2" w:rsidTr="00F40D1A">
        <w:tc>
          <w:tcPr>
            <w:tcW w:w="3705" w:type="dxa"/>
            <w:gridSpan w:val="3"/>
            <w:tcBorders>
              <w:top w:val="nil"/>
              <w:left w:val="nil"/>
            </w:tcBorders>
          </w:tcPr>
          <w:p w:rsidR="000A42F2" w:rsidRPr="008E6E8B" w:rsidRDefault="000A42F2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9B6776" w:rsidRPr="000A42F2" w:rsidTr="00F40D1A"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9B6776" w:rsidRPr="000A42F2" w:rsidRDefault="009B6776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</w:p>
        </w:tc>
        <w:tc>
          <w:tcPr>
            <w:tcW w:w="2145" w:type="dxa"/>
            <w:gridSpan w:val="2"/>
            <w:tcBorders>
              <w:bottom w:val="single" w:sz="4" w:space="0" w:color="auto"/>
            </w:tcBorders>
          </w:tcPr>
          <w:p w:rsidR="009B6776" w:rsidRPr="000A42F2" w:rsidRDefault="009B6776" w:rsidP="00D04F96">
            <w:pPr>
              <w:suppressAutoHyphens/>
              <w:rPr>
                <w:rFonts w:eastAsia="Calibri"/>
                <w:szCs w:val="28"/>
                <w:lang w:val="ru-RU" w:eastAsia="ar-SA"/>
              </w:rPr>
            </w:pPr>
          </w:p>
        </w:tc>
      </w:tr>
      <w:tr w:rsidR="009B6776" w:rsidRPr="000A42F2" w:rsidTr="00F40D1A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776" w:rsidRPr="000A42F2" w:rsidRDefault="000A42F2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0A42F2">
              <w:rPr>
                <w:rFonts w:eastAsia="Calibri"/>
                <w:sz w:val="20"/>
                <w:szCs w:val="20"/>
                <w:lang w:val="ru-RU" w:eastAsia="ar-SA"/>
              </w:rPr>
              <w:t>(подпись)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</w:tcBorders>
          </w:tcPr>
          <w:p w:rsidR="009B6776" w:rsidRPr="000A42F2" w:rsidRDefault="009B6776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 w:rsidRPr="000A42F2">
              <w:rPr>
                <w:rFonts w:eastAsia="Calibri"/>
                <w:sz w:val="20"/>
                <w:szCs w:val="20"/>
                <w:lang w:val="ru-RU" w:eastAsia="ar-SA"/>
              </w:rPr>
              <w:t>(дата)</w:t>
            </w:r>
          </w:p>
        </w:tc>
      </w:tr>
    </w:tbl>
    <w:p w:rsidR="009B6776" w:rsidRPr="00EE2A6C" w:rsidRDefault="009B6776" w:rsidP="009B6776">
      <w:pPr>
        <w:jc w:val="center"/>
        <w:rPr>
          <w:b/>
          <w:spacing w:val="100"/>
          <w:sz w:val="32"/>
          <w:lang w:val="en-US"/>
        </w:rPr>
      </w:pPr>
    </w:p>
    <w:p w:rsidR="009B6776" w:rsidRPr="004F75E4" w:rsidRDefault="009B6776" w:rsidP="009B6776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:rsidR="009B6776" w:rsidRPr="004F75E4" w:rsidRDefault="009B6776" w:rsidP="009B6776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курсовой работы</w:t>
      </w:r>
    </w:p>
    <w:p w:rsidR="009B6776" w:rsidRPr="004F75E4" w:rsidRDefault="009B6776" w:rsidP="009B6776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9B6776" w:rsidRPr="000A42F2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:rsidR="009B6776" w:rsidRPr="004F75E4" w:rsidRDefault="000A42F2" w:rsidP="00D04F96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0A42F2" w:rsidP="00D04F96">
            <w:pPr>
              <w:rPr>
                <w:lang w:val="ru-RU"/>
              </w:rPr>
            </w:pPr>
            <w:r>
              <w:rPr>
                <w:lang w:val="ru-RU"/>
              </w:rPr>
              <w:t>Сальников Михаил Алексеевич</w:t>
            </w:r>
          </w:p>
        </w:tc>
      </w:tr>
      <w:tr w:rsidR="009B6776" w:rsidRPr="004F75E4" w:rsidTr="00D04F96">
        <w:tc>
          <w:tcPr>
            <w:tcW w:w="1843" w:type="dxa"/>
            <w:gridSpan w:val="2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9B6776" w:rsidRPr="004F75E4" w:rsidTr="00D04F96">
        <w:tc>
          <w:tcPr>
            <w:tcW w:w="2552" w:type="dxa"/>
            <w:gridSpan w:val="3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F40D1A" w:rsidP="00F40D1A">
            <w:pPr>
              <w:ind w:left="708"/>
              <w:rPr>
                <w:lang w:val="ru-RU"/>
              </w:rPr>
            </w:pPr>
            <w:r>
              <w:rPr>
                <w:lang w:val="ru-RU"/>
              </w:rPr>
              <w:t>Конструктор композиции многогранных примитивов</w:t>
            </w: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:rsidR="009B6776" w:rsidRPr="004F75E4" w:rsidRDefault="00F40D1A" w:rsidP="00F40D1A">
            <w:pPr>
              <w:ind w:left="708"/>
              <w:rPr>
                <w:lang w:val="ru-RU"/>
              </w:rPr>
            </w:pPr>
            <w:r>
              <w:rPr>
                <w:lang w:val="ru-RU"/>
              </w:rPr>
              <w:t>учебная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A42F2" w:rsidTr="00F40D1A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B6776" w:rsidRPr="004F75E4" w:rsidRDefault="00F40D1A" w:rsidP="00D04F96">
            <w:pPr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</w:tr>
      <w:tr w:rsidR="009B6776" w:rsidRPr="00F40D1A" w:rsidTr="00F40D1A">
        <w:tc>
          <w:tcPr>
            <w:tcW w:w="1134" w:type="dxa"/>
            <w:tcBorders>
              <w:bottom w:val="single" w:sz="4" w:space="0" w:color="auto"/>
            </w:tcBorders>
          </w:tcPr>
          <w:p w:rsidR="009B6776" w:rsidRPr="004F75E4" w:rsidRDefault="009B6776" w:rsidP="00F40D1A">
            <w:pPr>
              <w:jc w:val="both"/>
              <w:rPr>
                <w:lang w:val="ru-RU"/>
              </w:rPr>
            </w:pPr>
            <w:r w:rsidRPr="004F75E4"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  <w:vAlign w:val="bottom"/>
          </w:tcPr>
          <w:p w:rsidR="009B6776" w:rsidRPr="00F40D1A" w:rsidRDefault="00F40D1A" w:rsidP="00F40D1A">
            <w:pPr>
              <w:pStyle w:val="3"/>
              <w:spacing w:after="0"/>
              <w:jc w:val="both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F40D1A">
              <w:rPr>
                <w:rFonts w:ascii="Times New Roman" w:hAnsi="Times New Roman"/>
                <w:sz w:val="22"/>
                <w:szCs w:val="22"/>
              </w:rPr>
              <w:t>Разработать программу конструирования и визуализации композиции трехмерных</w:t>
            </w: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F40D1A" w:rsidRDefault="00F40D1A" w:rsidP="00F40D1A">
            <w:pPr>
              <w:jc w:val="both"/>
              <w:rPr>
                <w:lang w:val="ru-RU"/>
              </w:rPr>
            </w:pPr>
            <w:r w:rsidRPr="00F40D1A">
              <w:rPr>
                <w:lang w:val="ru-RU"/>
              </w:rPr>
              <w:t xml:space="preserve">многогранных примитивов (не более трех). Обеспечить возможность изменения геометрических </w:t>
            </w:r>
          </w:p>
        </w:tc>
      </w:tr>
      <w:tr w:rsidR="009B6776" w:rsidRPr="004F75E4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F40D1A" w:rsidRDefault="00F40D1A" w:rsidP="00F40D1A">
            <w:pPr>
              <w:jc w:val="both"/>
              <w:rPr>
                <w:lang w:val="ru-RU"/>
              </w:rPr>
            </w:pPr>
            <w:r w:rsidRPr="00F40D1A">
              <w:rPr>
                <w:lang w:val="ru-RU"/>
              </w:rPr>
              <w:t xml:space="preserve">параметров примитивов и оптических характеристик их поверхностей, а также спектральных </w:t>
            </w:r>
          </w:p>
        </w:tc>
      </w:tr>
      <w:tr w:rsidR="009B6776" w:rsidRPr="00F40D1A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F40D1A" w:rsidRDefault="00F40D1A" w:rsidP="00F40D1A">
            <w:pPr>
              <w:jc w:val="both"/>
              <w:rPr>
                <w:lang w:val="ru-RU"/>
              </w:rPr>
            </w:pPr>
            <w:r w:rsidRPr="00F40D1A">
              <w:rPr>
                <w:lang w:val="ru-RU"/>
              </w:rPr>
              <w:t xml:space="preserve">характеристик источника подсветки. Провести исследования быстродействия разработанного </w:t>
            </w:r>
          </w:p>
        </w:tc>
      </w:tr>
      <w:tr w:rsidR="009B6776" w:rsidRPr="00F40D1A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F40D1A" w:rsidP="00F40D1A">
            <w:pPr>
              <w:jc w:val="both"/>
              <w:rPr>
                <w:lang w:val="ru-RU"/>
              </w:rPr>
            </w:pPr>
            <w:r w:rsidRPr="00F40D1A">
              <w:rPr>
                <w:lang w:val="ru-RU"/>
              </w:rPr>
              <w:t>ПО.</w:t>
            </w:r>
          </w:p>
        </w:tc>
      </w:tr>
      <w:tr w:rsidR="009B6776" w:rsidRPr="00F40D1A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F40D1A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4F75E4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EE2A6C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</w:t>
            </w:r>
            <w:r w:rsidR="00333AB3">
              <w:rPr>
                <w:lang w:val="ru-RU"/>
              </w:rPr>
              <w:t>льная записка (Отчет по КР) на 25-30</w:t>
            </w:r>
            <w:r w:rsidRPr="004F75E4">
              <w:rPr>
                <w:lang w:val="ru-RU"/>
              </w:rPr>
              <w:t xml:space="preserve"> листах формата А4.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 xml:space="preserve">Перечень графического (иллюстративного) материала (чертежи, плакаты, слайды и т.п.)   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>На защиту работы должна быть предоставлена презентация, состоящая из 8-12 слайдов.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EE2A6C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 xml:space="preserve">На слайдах должны быть отражены: постановка задачи, использованные методы и 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 xml:space="preserve">алгоритмы, расчетные соотношения, структура комплекса программ, интерфейс результаты </w:t>
            </w:r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EE2A6C" w:rsidP="00EE2A6C">
            <w:pPr>
              <w:jc w:val="both"/>
              <w:rPr>
                <w:lang w:val="ru-RU"/>
              </w:rPr>
            </w:pPr>
            <w:r w:rsidRPr="00EE2A6C">
              <w:rPr>
                <w:lang w:val="ru-RU"/>
              </w:rPr>
              <w:t>исследований</w:t>
            </w:r>
            <w:bookmarkStart w:id="0" w:name="_GoBack"/>
            <w:bookmarkEnd w:id="0"/>
          </w:p>
        </w:tc>
      </w:tr>
      <w:tr w:rsidR="009B6776" w:rsidRPr="000A42F2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</w:tr>
    </w:tbl>
    <w:p w:rsidR="009B6776" w:rsidRPr="004F75E4" w:rsidRDefault="009B6776" w:rsidP="009B6776">
      <w:pPr>
        <w:jc w:val="both"/>
        <w:rPr>
          <w:b/>
          <w:i/>
          <w:sz w:val="8"/>
          <w:lang w:val="ru-RU"/>
        </w:rPr>
      </w:pPr>
    </w:p>
    <w:p w:rsidR="009B6776" w:rsidRPr="004F75E4" w:rsidRDefault="009B6776" w:rsidP="009B6776">
      <w:pPr>
        <w:jc w:val="both"/>
        <w:rPr>
          <w:lang w:val="ru-RU"/>
        </w:rPr>
      </w:pPr>
      <w:r w:rsidRPr="004F75E4">
        <w:rPr>
          <w:lang w:val="ru-RU"/>
        </w:rPr>
        <w:t>Дата выдачи задания « ___ » ____________ 20__ г.</w:t>
      </w:r>
    </w:p>
    <w:p w:rsidR="009B6776" w:rsidRPr="004F75E4" w:rsidRDefault="009B6776" w:rsidP="009B6776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9B6776" w:rsidRPr="00F40D1A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F40D1A" w:rsidP="00F40D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Куров А. В.</w:t>
            </w:r>
          </w:p>
        </w:tc>
      </w:tr>
      <w:tr w:rsidR="009B6776" w:rsidRPr="00F40D1A" w:rsidTr="00D04F96">
        <w:tc>
          <w:tcPr>
            <w:tcW w:w="4678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9B6776" w:rsidRPr="00F40D1A" w:rsidTr="00D04F96">
        <w:tc>
          <w:tcPr>
            <w:tcW w:w="4678" w:type="dxa"/>
          </w:tcPr>
          <w:p w:rsidR="009B6776" w:rsidRPr="00B974F1" w:rsidRDefault="009B6776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9B6776" w:rsidRPr="004F75E4" w:rsidRDefault="009B6776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9B6776" w:rsidRPr="004F75E4" w:rsidRDefault="00F40D1A" w:rsidP="00F40D1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Сальников М. А.</w:t>
            </w:r>
          </w:p>
        </w:tc>
      </w:tr>
      <w:tr w:rsidR="009B6776" w:rsidRPr="00F40D1A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9B6776" w:rsidRPr="004F75E4" w:rsidRDefault="009B6776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9B6776" w:rsidRPr="00F40D1A" w:rsidRDefault="009B6776" w:rsidP="009B6776">
      <w:pPr>
        <w:rPr>
          <w:lang w:val="ru-RU"/>
        </w:rPr>
      </w:pPr>
    </w:p>
    <w:p w:rsidR="009B6776" w:rsidRPr="009B6776" w:rsidRDefault="009B6776" w:rsidP="000A42F2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0A42F2"/>
    <w:rsid w:val="001A5994"/>
    <w:rsid w:val="00333AB3"/>
    <w:rsid w:val="0059047C"/>
    <w:rsid w:val="008F760B"/>
    <w:rsid w:val="009B6776"/>
    <w:rsid w:val="00AC2215"/>
    <w:rsid w:val="00EE2A6C"/>
    <w:rsid w:val="00F4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D250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Default">
    <w:name w:val="Default"/>
    <w:rsid w:val="000A42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3">
    <w:name w:val="Body Text 3"/>
    <w:basedOn w:val="a"/>
    <w:link w:val="30"/>
    <w:uiPriority w:val="99"/>
    <w:unhideWhenUsed/>
    <w:rsid w:val="00F40D1A"/>
    <w:pPr>
      <w:widowControl/>
      <w:autoSpaceDE/>
      <w:autoSpaceDN/>
      <w:spacing w:after="120"/>
    </w:pPr>
    <w:rPr>
      <w:rFonts w:ascii="Calibri" w:eastAsia="Calibri" w:hAnsi="Calibri"/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uiPriority w:val="99"/>
    <w:rsid w:val="00F40D1A"/>
    <w:rPr>
      <w:rFonts w:ascii="Calibri" w:eastAsia="Calibri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E3217A" w:rsidRDefault="00742374" w:rsidP="00742374">
          <w:pPr>
            <w:pStyle w:val="9493562E78D04A02BB7B1197D31C1385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74"/>
    <w:rsid w:val="001E7539"/>
    <w:rsid w:val="00742374"/>
    <w:rsid w:val="009313EC"/>
    <w:rsid w:val="00E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rsid w:val="0074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Kori Tamashi</cp:lastModifiedBy>
  <cp:revision>4</cp:revision>
  <dcterms:created xsi:type="dcterms:W3CDTF">2023-12-20T09:49:00Z</dcterms:created>
  <dcterms:modified xsi:type="dcterms:W3CDTF">2024-09-01T12:04:00Z</dcterms:modified>
</cp:coreProperties>
</file>