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C1D1" w14:textId="77777777" w:rsidR="007A5248" w:rsidRPr="007A5248" w:rsidRDefault="007A5248" w:rsidP="007A5248">
      <w:pPr>
        <w:pStyle w:val="Title"/>
        <w:pBdr>
          <w:top w:val="single" w:sz="4" w:space="1" w:color="auto"/>
        </w:pBdr>
        <w:rPr>
          <w:sz w:val="21"/>
          <w:szCs w:val="21"/>
          <w:u w:val="single"/>
        </w:rPr>
      </w:pPr>
    </w:p>
    <w:p w14:paraId="5932F981" w14:textId="2FEAFFE5" w:rsidR="004C19EB" w:rsidRPr="007A5248" w:rsidRDefault="007A5248" w:rsidP="007A5248">
      <w:pPr>
        <w:pStyle w:val="Title"/>
        <w:pBdr>
          <w:top w:val="single" w:sz="4" w:space="1" w:color="auto"/>
        </w:pBdr>
        <w:jc w:val="center"/>
        <w:rPr>
          <w:sz w:val="56"/>
          <w:szCs w:val="56"/>
          <w:u w:val="single"/>
        </w:rPr>
      </w:pPr>
      <w:r w:rsidRPr="007A5248">
        <w:rPr>
          <w:sz w:val="56"/>
          <w:szCs w:val="56"/>
          <w:u w:val="single"/>
        </w:rPr>
        <w:t>Crystal Caverns Design Document</w:t>
      </w:r>
    </w:p>
    <w:p w14:paraId="7CF7F1AE" w14:textId="40E58F55" w:rsidR="007A5248" w:rsidRDefault="007A5248" w:rsidP="007A5248"/>
    <w:p w14:paraId="41B87E54" w14:textId="5E91F4A1" w:rsidR="007A5248" w:rsidRDefault="007A5248" w:rsidP="007A5248">
      <w:pPr>
        <w:pBdr>
          <w:top w:val="single" w:sz="4" w:space="1" w:color="auto"/>
        </w:pBdr>
      </w:pPr>
    </w:p>
    <w:p w14:paraId="2062A380" w14:textId="1B46FF8A" w:rsidR="007A5248" w:rsidRDefault="007A5248" w:rsidP="007A5248">
      <w:pPr>
        <w:pStyle w:val="Heading1"/>
        <w:pBdr>
          <w:bottom w:val="single" w:sz="4" w:space="0" w:color="4472C4" w:themeColor="accent1"/>
        </w:pBdr>
        <w:jc w:val="center"/>
      </w:pPr>
      <w:r>
        <w:t>Gems</w:t>
      </w:r>
      <w:r w:rsidR="009C67ED">
        <w:t xml:space="preserve"> &amp; Combat</w:t>
      </w:r>
      <w:r>
        <w:t>:</w:t>
      </w:r>
    </w:p>
    <w:p w14:paraId="14833D4E" w14:textId="4B0FAE89" w:rsidR="007A5248" w:rsidRDefault="007A5248" w:rsidP="007A5248">
      <w:r>
        <w:t xml:space="preserve">Gems will be a main concept in the game, they will be usable during the turn-based combat and also out of combat to traverse the terrain. During combat the player will select the gem and the target they want to use it on. Gems can heal, damage, de-buff and create all sorts of effects. They will have rarity, colour groups, level and </w:t>
      </w:r>
      <w:r w:rsidR="009B5ED8">
        <w:t>cost. Some gems may also have a cooldown (TBD)</w:t>
      </w:r>
    </w:p>
    <w:p w14:paraId="7444B47A" w14:textId="77777777" w:rsidR="00EC7294" w:rsidRDefault="00EC7294" w:rsidP="007A5248"/>
    <w:p w14:paraId="33A79D3B" w14:textId="3806B46E" w:rsidR="009B5ED8" w:rsidRDefault="009B5ED8" w:rsidP="007A5248">
      <w:r>
        <w:t>Colour groups will be used to determine what family the gem belongs to. Common gems will be named the colour group name and will be the main flavour of that gem.</w:t>
      </w:r>
    </w:p>
    <w:p w14:paraId="5B45E459" w14:textId="22317D6C" w:rsidR="009B5ED8" w:rsidRDefault="009B5ED8" w:rsidP="007A5248">
      <w:r>
        <w:t>For example, a Pink Gem would be part of the pink colour family and could heal the target for X health.</w:t>
      </w:r>
    </w:p>
    <w:p w14:paraId="5FA54D48" w14:textId="5763EF2E" w:rsidR="009B5ED8" w:rsidRDefault="009B5ED8" w:rsidP="007A5248">
      <w:r>
        <w:t>(This means the pink gem family has the flavour of restoring health)</w:t>
      </w:r>
    </w:p>
    <w:p w14:paraId="7CCA6955" w14:textId="254937EC" w:rsidR="009B5ED8" w:rsidRDefault="009B5ED8" w:rsidP="007A5248">
      <w:r>
        <w:t>Then a (uncommon?) Lilac Gem would be part of the pink colour family and could apply regeneration X to a target for X turns.</w:t>
      </w:r>
    </w:p>
    <w:p w14:paraId="38C350FC" w14:textId="77777777" w:rsidR="00EC7294" w:rsidRDefault="00EC7294" w:rsidP="007A5248"/>
    <w:p w14:paraId="6DB98258" w14:textId="0D4204EB" w:rsidR="009B5ED8" w:rsidRDefault="009B5ED8" w:rsidP="007A5248">
      <w:pPr>
        <w:rPr>
          <w:color w:val="CC6600"/>
        </w:rPr>
      </w:pPr>
      <w:bookmarkStart w:id="0" w:name="RarityTiers"/>
      <w:r>
        <w:t xml:space="preserve">The gem rarity tiers would be </w:t>
      </w:r>
      <w:r w:rsidRPr="009B5ED8">
        <w:rPr>
          <w:color w:val="A6A6A6" w:themeColor="background1" w:themeShade="A6"/>
        </w:rPr>
        <w:t>Common</w:t>
      </w:r>
      <w:r>
        <w:t xml:space="preserve"> -&gt; </w:t>
      </w:r>
      <w:r w:rsidRPr="009B5ED8">
        <w:rPr>
          <w:color w:val="92D050"/>
        </w:rPr>
        <w:t>Uncommon</w:t>
      </w:r>
      <w:r>
        <w:t xml:space="preserve"> -&gt; </w:t>
      </w:r>
      <w:r w:rsidRPr="009B5ED8">
        <w:rPr>
          <w:color w:val="0070C0"/>
        </w:rPr>
        <w:t>Rare</w:t>
      </w:r>
      <w:r>
        <w:t xml:space="preserve"> -&gt; </w:t>
      </w:r>
      <w:r w:rsidRPr="009B5ED8">
        <w:rPr>
          <w:color w:val="CC3399"/>
        </w:rPr>
        <w:t>Epic</w:t>
      </w:r>
      <w:r>
        <w:t xml:space="preserve"> -&gt; </w:t>
      </w:r>
      <w:r w:rsidRPr="009B5ED8">
        <w:rPr>
          <w:color w:val="CC6600"/>
        </w:rPr>
        <w:t>Legendary</w:t>
      </w:r>
    </w:p>
    <w:bookmarkEnd w:id="0"/>
    <w:p w14:paraId="4D4AE881" w14:textId="6DF005C1" w:rsidR="00CC17DE" w:rsidRDefault="00CC17DE" w:rsidP="007A5248">
      <w:r>
        <w:t>Naturally, every tier up would be less common and the player would only be able to equip one legendary gem at a time (TBD)</w:t>
      </w:r>
    </w:p>
    <w:p w14:paraId="4751193D" w14:textId="77777777" w:rsidR="00EC7294" w:rsidRDefault="00EC7294" w:rsidP="007A5248"/>
    <w:p w14:paraId="5A59DB46" w14:textId="68FC1973" w:rsidR="00CC17DE" w:rsidRDefault="00EC7294" w:rsidP="007A5248">
      <w:r>
        <w:t>The player can have a maximum of 8(?) gems equipped and must have at least 5 equipped at any given time. The player can swap gems out in their inventory when out of combat.</w:t>
      </w:r>
    </w:p>
    <w:p w14:paraId="2A694EF5" w14:textId="1B2532E8" w:rsidR="009C67ED" w:rsidRDefault="009C67ED" w:rsidP="007A5248">
      <w:r>
        <w:t>The player starts the game with 3 light grey gems which deal flat damage and 2 random common gems</w:t>
      </w:r>
      <w:r>
        <w:t>.</w:t>
      </w:r>
    </w:p>
    <w:p w14:paraId="31C2E6B0" w14:textId="535042CE" w:rsidR="00EC7294" w:rsidRDefault="00EC7294" w:rsidP="007A5248">
      <w:r>
        <w:t>At the start of combat, each gem will shuffle 3 copies of itself into the draw pile. Each turn the player will draw 4 gems and has</w:t>
      </w:r>
      <w:r w:rsidR="00D4779E">
        <w:t xml:space="preserve"> gains</w:t>
      </w:r>
      <w:r>
        <w:t xml:space="preserve"> 3 energy for playing gems. Gems can cost 1, 2, 3</w:t>
      </w:r>
      <w:r w:rsidR="00D4779E">
        <w:t xml:space="preserve">, 4, 5, 6 </w:t>
      </w:r>
      <w:r>
        <w:t>or X energy.</w:t>
      </w:r>
      <w:r w:rsidR="00D4779E">
        <w:t xml:space="preserve"> Energy is conserved between turns up to a maximum of 6 energy</w:t>
      </w:r>
    </w:p>
    <w:p w14:paraId="686269AB" w14:textId="227CA615" w:rsidR="00EC7294" w:rsidRDefault="00EC7294" w:rsidP="007A5248"/>
    <w:p w14:paraId="22FC28C1" w14:textId="36D15062" w:rsidR="00EC7294" w:rsidRDefault="00EC7294" w:rsidP="00EC7294">
      <w:r>
        <w:t>Gems can have energy-cheat effects and draw effects.</w:t>
      </w:r>
    </w:p>
    <w:p w14:paraId="1705928D" w14:textId="75518854" w:rsidR="00EC7294" w:rsidRDefault="009C67ED" w:rsidP="00EC7294">
      <w:r>
        <w:t>When a gem is played, it will be put in the discard pile unless it’s single-use which then it will be put in the exile pile.</w:t>
      </w:r>
    </w:p>
    <w:p w14:paraId="53E80204" w14:textId="7B3CE6E9" w:rsidR="009C67ED" w:rsidRDefault="009C67ED" w:rsidP="00EC7294">
      <w:r>
        <w:t>At the end of the player’s turn, all gems in hand are also put in the discard pile</w:t>
      </w:r>
      <w:r w:rsidR="00CA686E">
        <w:t xml:space="preserve"> unless otherwise stated</w:t>
      </w:r>
      <w:r>
        <w:t>.</w:t>
      </w:r>
    </w:p>
    <w:p w14:paraId="105194D8" w14:textId="4E9D9CAE" w:rsidR="009C67ED" w:rsidRDefault="009C67ED" w:rsidP="00EC7294">
      <w:r>
        <w:t>When the draw pile is empty, the discard pile is shuffled into the draw pile.</w:t>
      </w:r>
    </w:p>
    <w:p w14:paraId="0F9095C2" w14:textId="7A407C56" w:rsidR="009C67ED" w:rsidRDefault="009C67ED" w:rsidP="00EC7294">
      <w:r>
        <w:t>When the player’s turn is over, the enemies will take their turn.</w:t>
      </w:r>
    </w:p>
    <w:p w14:paraId="16EEF00C" w14:textId="677BB920" w:rsidR="003E145D" w:rsidRDefault="003E145D" w:rsidP="00EC7294"/>
    <w:p w14:paraId="1079E661" w14:textId="279BAD92" w:rsidR="003E145D" w:rsidRDefault="003E145D" w:rsidP="00EC7294">
      <w:r>
        <w:lastRenderedPageBreak/>
        <w:t>There will be mini-bosses and bosses with unique and challenging effects that would be too powerful on basic encounters.</w:t>
      </w:r>
    </w:p>
    <w:p w14:paraId="1A5E86EB" w14:textId="33106812" w:rsidR="003E145D" w:rsidRDefault="003E145D" w:rsidP="00EC7294">
      <w:r>
        <w:t>There can be up to 3 enemies in an encounter.</w:t>
      </w:r>
    </w:p>
    <w:p w14:paraId="1EA099D2" w14:textId="5A9E4DE6" w:rsidR="00383746" w:rsidRDefault="00383746" w:rsidP="00383746">
      <w:pPr>
        <w:pStyle w:val="Heading1"/>
        <w:pBdr>
          <w:bottom w:val="single" w:sz="4" w:space="0" w:color="4472C4" w:themeColor="accent1"/>
        </w:pBdr>
        <w:jc w:val="center"/>
      </w:pPr>
      <w:r>
        <w:t>Items</w:t>
      </w:r>
      <w:r>
        <w:t>:</w:t>
      </w:r>
    </w:p>
    <w:p w14:paraId="17753D3A" w14:textId="254CCB7E" w:rsidR="00383746" w:rsidRDefault="00383746" w:rsidP="00EC7294">
      <w:r>
        <w:t>Items will be rare rewards for defeating mini-bosses and bosses or found rarely around the caverns.</w:t>
      </w:r>
    </w:p>
    <w:p w14:paraId="00C1E035" w14:textId="1A120A3C" w:rsidR="007C02C7" w:rsidRDefault="00383746" w:rsidP="007C02C7">
      <w:r>
        <w:t>Items will follow the same rarity tiers as gems</w:t>
      </w:r>
      <w:r w:rsidR="007C02C7">
        <w:t xml:space="preserve"> (</w:t>
      </w:r>
      <w:r w:rsidR="007C02C7" w:rsidRPr="007C02C7">
        <w:rPr>
          <w:color w:val="00B0F0"/>
          <w:u w:val="single"/>
        </w:rPr>
        <w:fldChar w:fldCharType="begin"/>
      </w:r>
      <w:r w:rsidR="007C02C7" w:rsidRPr="007C02C7">
        <w:rPr>
          <w:color w:val="00B0F0"/>
          <w:u w:val="single"/>
        </w:rPr>
        <w:instrText xml:space="preserve"> PAGEREF RarityTiers \h </w:instrText>
      </w:r>
      <w:r w:rsidR="007C02C7" w:rsidRPr="007C02C7">
        <w:rPr>
          <w:color w:val="00B0F0"/>
          <w:u w:val="single"/>
        </w:rPr>
      </w:r>
      <w:r w:rsidR="007C02C7" w:rsidRPr="007C02C7">
        <w:rPr>
          <w:color w:val="00B0F0"/>
          <w:u w:val="single"/>
        </w:rPr>
        <w:fldChar w:fldCharType="separate"/>
      </w:r>
      <w:r w:rsidR="007C02C7" w:rsidRPr="007C02C7">
        <w:rPr>
          <w:noProof/>
          <w:color w:val="00B0F0"/>
          <w:u w:val="single"/>
        </w:rPr>
        <w:t>1</w:t>
      </w:r>
      <w:r w:rsidR="007C02C7" w:rsidRPr="007C02C7">
        <w:rPr>
          <w:color w:val="00B0F0"/>
          <w:u w:val="single"/>
        </w:rPr>
        <w:fldChar w:fldCharType="end"/>
      </w:r>
      <w:r w:rsidR="007C02C7">
        <w:t xml:space="preserve">) </w:t>
      </w:r>
    </w:p>
    <w:p w14:paraId="411F5B37" w14:textId="6CB4DE50" w:rsidR="007C02C7" w:rsidRDefault="007C02C7" w:rsidP="007C02C7">
      <w:r>
        <w:t>Items will have synergistic effects with specific gem colour families and also have universal effects.</w:t>
      </w:r>
    </w:p>
    <w:p w14:paraId="71C18A50" w14:textId="2B79750B" w:rsidR="007C02C7" w:rsidRDefault="007C02C7" w:rsidP="007C02C7">
      <w:r>
        <w:t>An example could be:</w:t>
      </w:r>
    </w:p>
    <w:p w14:paraId="6D8BEB07" w14:textId="13523D77" w:rsidR="007C02C7" w:rsidRDefault="007C02C7" w:rsidP="007C02C7">
      <w:r>
        <w:t>Your regeneration effects trigger twice</w:t>
      </w:r>
    </w:p>
    <w:p w14:paraId="550CB35B" w14:textId="6D44F651" w:rsidR="007C02C7" w:rsidRDefault="007C02C7" w:rsidP="007C02C7">
      <w:r>
        <w:t>Or:</w:t>
      </w:r>
    </w:p>
    <w:p w14:paraId="09AA7891" w14:textId="6D33E1F3" w:rsidR="007C02C7" w:rsidRDefault="007C02C7" w:rsidP="007C02C7">
      <w:r>
        <w:t>You gain +1 energy each turn but draw one less gem.</w:t>
      </w:r>
    </w:p>
    <w:p w14:paraId="1767DED0" w14:textId="77777777" w:rsidR="007C02C7" w:rsidRDefault="00383746" w:rsidP="00EC7294">
      <w:r>
        <w:t xml:space="preserve"> </w:t>
      </w:r>
      <w:r w:rsidR="007C02C7">
        <w:t xml:space="preserve">The player can have as many items as they find equipped. The player cannot unequip items but can sell them (TBD) or re-roll them to one of the same </w:t>
      </w:r>
      <w:proofErr w:type="gramStart"/>
      <w:r w:rsidR="007C02C7">
        <w:t>rarity</w:t>
      </w:r>
      <w:proofErr w:type="gramEnd"/>
      <w:r w:rsidR="007C02C7">
        <w:t xml:space="preserve"> at specific stations</w:t>
      </w:r>
    </w:p>
    <w:p w14:paraId="300B610A" w14:textId="77777777" w:rsidR="007C02C7" w:rsidRDefault="007C02C7" w:rsidP="00EC7294"/>
    <w:p w14:paraId="17334197" w14:textId="2DBEA10E" w:rsidR="007C02C7" w:rsidRDefault="007C02C7" w:rsidP="007C02C7">
      <w:pPr>
        <w:pStyle w:val="Heading1"/>
        <w:pBdr>
          <w:bottom w:val="single" w:sz="4" w:space="0" w:color="4472C4" w:themeColor="accent1"/>
        </w:pBdr>
        <w:jc w:val="center"/>
      </w:pPr>
      <w:r>
        <w:t>Out of Combat</w:t>
      </w:r>
      <w:r>
        <w:t>:</w:t>
      </w:r>
    </w:p>
    <w:p w14:paraId="410DA150" w14:textId="0E117D3D" w:rsidR="007C02C7" w:rsidRDefault="007C02C7" w:rsidP="00EC7294">
      <w:r>
        <w:rPr>
          <w:noProof/>
        </w:rPr>
        <mc:AlternateContent>
          <mc:Choice Requires="wpi">
            <w:drawing>
              <wp:anchor distT="0" distB="0" distL="114300" distR="114300" simplePos="0" relativeHeight="251665408" behindDoc="0" locked="0" layoutInCell="1" allowOverlap="1" wp14:anchorId="4FFE5398" wp14:editId="75C340DE">
                <wp:simplePos x="0" y="0"/>
                <wp:positionH relativeFrom="column">
                  <wp:posOffset>2276385</wp:posOffset>
                </wp:positionH>
                <wp:positionV relativeFrom="paragraph">
                  <wp:posOffset>190290</wp:posOffset>
                </wp:positionV>
                <wp:extent cx="360" cy="360"/>
                <wp:effectExtent l="38100" t="38100" r="57150" b="57150"/>
                <wp:wrapNone/>
                <wp:docPr id="7" name="Ink 7"/>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13EDD35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78.55pt;margin-top:14.3pt;width:1.45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doku0boBAABdBAAAEAAAAGRycy9pbmsvaW5rMS54&#10;bWy0k1FP6yAUx99v4ncg+LyW0vVOGzufXHKTa3Jz1UQfa4srscACdN2+vaeUsRqnT/pC4MD5c86P&#10;P1fXO9GiLdOGK1ngJCIYMVmpmst1gR/uV7MLjIwtZV22SrIC75nB18uzX1dcvoo2hxGBgjTDTLQF&#10;bqzd5HHc933Up5HS65gSksZ/5OvtX7z0WTV74ZJbuNIcQpWSlu3sIJbzusCV3ZFwHrTvVKcrFraH&#10;iK6OJ6wuK7ZSWpQ2KDallKxFshRQ9yNGdr+BCYd71kxjJDg0PKNRMl/ML24uIVDuCjxZd1CigUoE&#10;jk9rPv2A5uqj5lBWShe/Fxj5kmq2HWqKHfP8897/abVh2nJ2xDxC8Rt7VI1rx2cEpZlRbTe8DUbb&#10;su0AWUII2MLfncQngHzUAzbfqgdcPtWbFvcejW9vysFDC5Y6PK3lgoHRxSZ4zBoQHsJ3VrvvQAlN&#10;ZySdJck9pXlGc5JFKUknT+FdfNB81p1pgt6zPvrV7QRqY2c9r20ToJOIZAH6FPmp1IbxdWO/yvVt&#10;u+TgnBP/0JkJ+T7+s5cCn7uviFzmGHCNEJQgOs8W2TsbBmngu3wDAAD//wMAUEsDBBQABgAIAAAA&#10;IQA3/xM14gAAAAkBAAAPAAAAZHJzL2Rvd25yZXYueG1sTI9NS8NAEIbvgv9hGcGb3aS1aYnZFDFY&#10;RRQ0foC3bXaaBLOzIbtt4r93POlthnl453mzzWQ7ccTBt44UxLMIBFLlTEu1grfX24s1CB80Gd05&#10;QgXf6GGTn55kOjVupBc8lqEWHEI+1QqaEPpUSl81aLWfuR6Jb3s3WB14HWppBj1yuO3kPIoSaXVL&#10;/KHRPd40WH2VB6tg+/h571d3T2W3vRwf9sV78eGfC6XOz6brKxABp/AHw68+q0POTjt3IONFp2Cx&#10;XMWMKpivExAMLJKIy+14iJcg80z+b5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KVm5RuAQAAAwMAAA4AAAAAAAAAAAAAAAAAPAIAAGRycy9lMm9Eb2Mu&#10;eG1sUEsBAi0AFAAGAAgAAAAhAHaJLtG6AQAAXQQAABAAAAAAAAAAAAAAAAAA1gMAAGRycy9pbmsv&#10;aW5rMS54bWxQSwECLQAUAAYACAAAACEAN/8TNeIAAAAJAQAADwAAAAAAAAAAAAAAAAC+BQAAZHJz&#10;L2Rvd25yZXYueG1sUEsBAi0AFAAGAAgAAAAhAHkYvJ2/AAAAIQEAABkAAAAAAAAAAAAAAAAAzQYA&#10;AGRycy9fcmVscy9lMm9Eb2MueG1sLnJlbHNQSwUGAAAAAAYABgB4AQAAwwcAAAAA&#10;">
                <v:imagedata r:id="rId5" o:title=""/>
              </v:shape>
            </w:pict>
          </mc:Fallback>
        </mc:AlternateContent>
      </w:r>
      <w:r>
        <w:t>When the player is out of combat, they move around the grid by clicking on the space they want to go to, or moving with the arrow keys. The player cannot move over gaps unless they are flying (TBD)</w:t>
      </w:r>
    </w:p>
    <w:p w14:paraId="6BBBA739" w14:textId="4E00C465" w:rsidR="007C02C7" w:rsidRDefault="007C02C7" w:rsidP="00EC7294">
      <w:r>
        <w:rPr>
          <w:noProof/>
        </w:rPr>
        <mc:AlternateContent>
          <mc:Choice Requires="wpi">
            <w:drawing>
              <wp:anchor distT="0" distB="0" distL="114300" distR="114300" simplePos="0" relativeHeight="251659264" behindDoc="0" locked="0" layoutInCell="1" allowOverlap="1" wp14:anchorId="48BA08F3" wp14:editId="7151AD6F">
                <wp:simplePos x="0" y="0"/>
                <wp:positionH relativeFrom="column">
                  <wp:posOffset>105</wp:posOffset>
                </wp:positionH>
                <wp:positionV relativeFrom="paragraph">
                  <wp:posOffset>380550</wp:posOffset>
                </wp:positionV>
                <wp:extent cx="471600" cy="223560"/>
                <wp:effectExtent l="57150" t="38100" r="43180" b="43180"/>
                <wp:wrapNone/>
                <wp:docPr id="1" name="Ink 1"/>
                <wp:cNvGraphicFramePr/>
                <a:graphic xmlns:a="http://schemas.openxmlformats.org/drawingml/2006/main">
                  <a:graphicData uri="http://schemas.microsoft.com/office/word/2010/wordprocessingInk">
                    <w14:contentPart bwMode="auto" r:id="rId6">
                      <w14:nvContentPartPr>
                        <w14:cNvContentPartPr/>
                      </w14:nvContentPartPr>
                      <w14:xfrm>
                        <a:off x="0" y="0"/>
                        <a:ext cx="471600" cy="223560"/>
                      </w14:xfrm>
                    </w14:contentPart>
                  </a:graphicData>
                </a:graphic>
              </wp:anchor>
            </w:drawing>
          </mc:Choice>
          <mc:Fallback>
            <w:pict>
              <v:shape w14:anchorId="3279BCF5" id="Ink 1" o:spid="_x0000_s1026" type="#_x0000_t75" style="position:absolute;margin-left:-.7pt;margin-top:29.25pt;width:38.55pt;height:1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8Vv51AQAACQMAAA4AAABkcnMvZTJvRG9jLnhtbJxSXU/CMBR9N/E/&#10;NH2XfYiICxsPEhMeVB70B9SuZY1r73JbGPx77wYIaIwJL8vtPdnp+ehkurE1Wyv0BlzOk0HMmXIS&#10;SuOWOX9/e7oZc+aDcKWowamcb5Xn0+L6atI2mUqhgrpUyIjE+axtcl6F0GRR5GWlrPADaJQjUANa&#10;EeiIy6hE0RK7raM0jkdRC1g2CFJ5T9vZDuRFz6+1kuFVa68Cq3P+EMckL+R8PBrSgN3mnoaPbqBN&#10;VExEtkTRVEbuJYkLFFlhHAn4ppqJINgKzS8qaySCBx0GEmwEWhupej/kLIl/OJu7z85VMpQrzCS4&#10;oFxYCAyH7HrgkitsTQm0z1BSO2IVgO8ZKZ7/y9iJnoFcWdKzawRVLQI9B1+ZxlPMmSlzjvMyOep3&#10;68ejgwUefb2cA9RItLf81y8bjbYLm5SwTc6pzm337btUm8AkLYf3yairXhKUprd3ox4/MO8YDqeT&#10;aOnysxJPz52wkxdcfAEAAP//AwBQSwMEFAAGAAgAAAAhAAcbuUMuAgAAMAUAABAAAABkcnMvaW5r&#10;L2luazEueG1stFPJbtswEL0X6D8Q7MEXUeKizULknGqgQAsUTQq0R0ViLCESZVD09vcdUrLsIE5P&#10;7YVDzvI48/h4d3/sWrSXemh6lWPmU4ykKvuqUZsc/3xckxSjwRSqKtpeyRyf5IDvVx8/3DXqpWsz&#10;WBEgqMHuujbHtTHbLAgOh4N/EH6vNwGnVARf1Mu3r3g1VVXyuVGNgSuHs6vslZFHY8GypspxaY50&#10;zgfsh36nSzmHrUeXlwyji1Kue90VZkasC6Vki1TRQd+/MDKnLWwauGcjNUZdAwMT7rMwCdPPS3AU&#10;xxxfnXfQ4gCddDi4jfn7P2Cu32LatgRP4gSjqaVK7m1PgeM8e3/277rfSm0aeaF5JGUKnFA5nh0/&#10;I1FaDn27s2+D0b5od0AZoxRkMd3NghuEvMUDbv4pHvDyLt51c6+pmca75mEibZbU+WlN00kQered&#10;NWYGALbuB6Pdd+CUC0IFYeyR8yxiWUR9wZKrp5hUfMZ80ruhnvGe9EWvLjKzNk52aCpTz6RTn0Yz&#10;6deU3yqtZbOpzd9qp7Fd8aycG//QiQlNc/yQzzn+5L4icpWjww1CUcwZ4mGURN4iWhC+oB4mDDNM&#10;PYYooh4lYD27gBnX6TBGYhLaACexNRHhLs2uYQIcW8sIE6MNI7AkoUjYAIME5wg54lOFsJkk4cil&#10;xpQIGyCpQFGIwtCDE2GeSMnSukWEGCPJEi6JCEshQqIlYksS0yR99bNmtkAyqz8AAAD//wMAUEsD&#10;BBQABgAIAAAAIQApsfFR3QAAAAcBAAAPAAAAZHJzL2Rvd25yZXYueG1sTI7BbsIwEETvlfoP1lbi&#10;Bg6oITTNBlWVgBOH0lbq0YmXxGq8TmMD4e9xT+1xNKM3r1iPthNnGrxxjDCfJSCIa6cNNwgf75vp&#10;CoQPirXqHBPClTysy/u7QuXaXfiNzofQiAhhnyuENoQ+l9LXLVnlZ64njt3RDVaFGIdG6kFdItx2&#10;cpEkS2mV4fjQqp5eW6q/DyeLcFx8betP9+N3lZGbZm94v8sYcfIwvjyDCDSGvzH86kd1KKNT5U6s&#10;vegQpvPHuERIVymI2GdpBqJCeFqmIMtC/vcvb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I/Fb+dQEAAAkDAAAOAAAAAAAAAAAAAAAAADwCAABkcnMvZTJv&#10;RG9jLnhtbFBLAQItABQABgAIAAAAIQAHG7lDLgIAADAFAAAQAAAAAAAAAAAAAAAAAN0DAABkcnMv&#10;aW5rL2luazEueG1sUEsBAi0AFAAGAAgAAAAhACmx8VHdAAAABwEAAA8AAAAAAAAAAAAAAAAAOQYA&#10;AGRycy9kb3ducmV2LnhtbFBLAQItABQABgAIAAAAIQB5GLydvwAAACEBAAAZAAAAAAAAAAAAAAAA&#10;AEMHAABkcnMvX3JlbHMvZTJvRG9jLnhtbC5yZWxzUEsFBgAAAAAGAAYAeAEAADkIAAAAAA==&#10;">
                <v:imagedata r:id="rId7" o:title=""/>
              </v:shape>
            </w:pict>
          </mc:Fallback>
        </mc:AlternateContent>
      </w:r>
      <w:r>
        <w:t>The grid will be diamond shaped as shown below</w:t>
      </w:r>
    </w:p>
    <w:p w14:paraId="0E275454" w14:textId="703C49FF" w:rsidR="00383746" w:rsidRDefault="00383746" w:rsidP="00EC7294">
      <w:r>
        <w:fldChar w:fldCharType="begin"/>
      </w:r>
      <w:r>
        <w:instrText xml:space="preserve"> REF RarityTiers \h </w:instrText>
      </w:r>
      <w:r>
        <w:fldChar w:fldCharType="end"/>
      </w:r>
    </w:p>
    <w:p w14:paraId="32F54FB9" w14:textId="44FCF179" w:rsidR="007C02C7" w:rsidRDefault="007C02C7" w:rsidP="00EC7294">
      <w:r>
        <w:rPr>
          <w:noProof/>
        </w:rPr>
        <mc:AlternateContent>
          <mc:Choice Requires="wpi">
            <w:drawing>
              <wp:anchor distT="0" distB="0" distL="114300" distR="114300" simplePos="0" relativeHeight="251675648" behindDoc="0" locked="0" layoutInCell="1" allowOverlap="1" wp14:anchorId="18E05AD0" wp14:editId="2B94389C">
                <wp:simplePos x="0" y="0"/>
                <wp:positionH relativeFrom="column">
                  <wp:posOffset>18415</wp:posOffset>
                </wp:positionH>
                <wp:positionV relativeFrom="paragraph">
                  <wp:posOffset>-170815</wp:posOffset>
                </wp:positionV>
                <wp:extent cx="1875230" cy="815975"/>
                <wp:effectExtent l="57150" t="38100" r="10795" b="41275"/>
                <wp:wrapNone/>
                <wp:docPr id="17" name="Ink 17"/>
                <wp:cNvGraphicFramePr/>
                <a:graphic xmlns:a="http://schemas.openxmlformats.org/drawingml/2006/main">
                  <a:graphicData uri="http://schemas.microsoft.com/office/word/2010/wordprocessingInk">
                    <w14:contentPart bwMode="auto" r:id="rId8">
                      <w14:nvContentPartPr>
                        <w14:cNvContentPartPr/>
                      </w14:nvContentPartPr>
                      <w14:xfrm>
                        <a:off x="0" y="0"/>
                        <a:ext cx="1875230" cy="815975"/>
                      </w14:xfrm>
                    </w14:contentPart>
                  </a:graphicData>
                </a:graphic>
              </wp:anchor>
            </w:drawing>
          </mc:Choice>
          <mc:Fallback>
            <w:pict>
              <v:shape w14:anchorId="74DA18C2" id="Ink 17" o:spid="_x0000_s1026" type="#_x0000_t75" style="position:absolute;margin-left:.75pt;margin-top:-14.15pt;width:149.05pt;height:65.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BjCJ6AQAACgMAAA4AAABkcnMvZTJvRG9jLnhtbJxSy27CMBC8V+o/&#10;WL6XJDxDROBQVIlDWw7tB7iOTazG3mhtCPx9lwAFWlWVuFhejzyehyezra3YRqE34HKedGLOlJNQ&#10;GLfK+fvb00PKmQ/CFaICp3K+U57Ppvd3k6bOVBdKqAqFjEicz5o652UIdRZFXpbKCt+BWjkCNaAV&#10;gUZcRQWKhthtFXXjeBg1gEWNIJX3dDo/gHza8mutZHjV2qvAqpyP45jkhZyn43GfM6TNKBlw9kGb&#10;YW/Ao+lEZCsUdWnkUZK4QZEVxpGAb6q5CIKt0fyiskYieNChI8FGoLWRqvVDzpL4h7OF+9y7Svpy&#10;jZkEF5QLS4HhlF0L3PKErSiB5hkKakesA/AjI8XzfxkH0XOQa0t6Do2gqkSg7+BLU3uKOTNFznFR&#10;JGf9bvN4drDEs6+Xa4AaiY6W/7qy1Wj3YZMSts05Fbzbr22XahuYpMMkHQ26PYIkYWkyGI/ask/U&#10;B4rTdJEtvX7V4uW8V3bxhadfAAAA//8DAFBLAwQUAAYACAAAACEA+8ypLd0GAAAlEwAAEAAAAGRy&#10;cy9pbmsvaW5rMS54bWy0WE1v40YMvRfofxioh1wy9nyPFKy9py5QoEWL7hZoj15HSYz1R2Arm+y/&#10;7yM5kuWNt+3BPUTScGY45OMjOc6bty+btfrc7g+r3XZW2YmpVLtd7m5X2/tZ9ceHd7qu1KFbbG8X&#10;6922nVVf2kP1dv79d29W20+b9Q2eChq2B/rarGfVQ9c93kynz8/Pk2c/2e3vp84YP/1p++mXn6t5&#10;2XXb3q22qw5HHnrRcrft2peOlN2sbmfVsnsxw3rofr972i/bYZok++VxRbdfLNt3u/1m0Q0aHxbb&#10;bbtW28UGdv9Zqe7LIz5WOOe+3Vdqs4LD2k1syKH+sYFg8TKrRuMnmHiAJZtqel7nX/+DznevdZJZ&#10;3uWUK1VMum0/k01Txvzm277/tt89tvtu1R5hFlDKxBe1lDHjI0Dt28Nu/USxqdTnxfoJkFljQIty&#10;tp2eAeS1PmBzUX3A5Zv6xsadQlPcG+NQQBso1Ye2W21aEH3zOHCsO0Axid93e04HZ5zXxmtrPzh3&#10;E92Ny5Po7CgUhcW9zo/7p8PDoO/j/shXnhlQE8+eV7fdwwC6mZg4gD6G/NzWh3Z1/9D9097iNm8e&#10;mHMmD5lMqvjxe3s3q37gVFS8UwTsiPUuKhuNVS7EHK+vrL2yV+a60raylbm2yihzbRTe13o8gHiY&#10;sE5lDLxX1uNtbVAh0YaUtKOP5JWjFbZRNcltyjrTUqMcnh76G5J7p60sYO1W0yx2Wjrew1BSoq3T&#10;kd4uaz4vNSqwGlYWo/IREyliZbS6bnQMyZ6kWR/Z/woT8+fXu7tD26G2OF9PvKvmLjZRpRh66Iwg&#10;B9gAHMAioy2BBjcJrDOiMYpmtLSX07aTb15TVPMBrkH4SLkLgoYPNXAKfF4IumFgbYg6Ekba10Af&#10;HwEhYYFzmlH1yAjCXpQT8jzgNRJ4nIPIkh9GQ4u1J94hWFoklpRLHAMIYHWsM7igvU7W1ZcLhPbB&#10;eiRYU82NymBfofAQByIwAQabBcQ+GhSTMjEWFaRLHDhw5VtUHCWidNBNE6KoiOA/RAFYMvwOsSWB&#10;q8H0xBg634DITHaQ1JNMlELGAXV1oMSEXDsDuDmBdI21FD5JnJiV5wDlBoFVvoEVFAVKGZwkKQL8&#10;vWcALGcasgY0QIoEnbx3l4wHmrCfJFvNYa1V2fURifHKcVXJpvIcldog2eFHBFLkj0XB8MzDACAJ&#10;K20bYg77yigIPChUPFkCQwNQDRWIdkRNcPeR4CWYZFaD7AgHLfJBA/FSIADXZauDdrULqA81gYDk&#10;s8Eda6u/0o6Kq6HySraUMieGvR5occUSVWA7gownkYndNkaXPDdBJfYS4NUMRXIqilZjFUoiGMNw&#10;QCPNx6y5ZGquljTLhI1Oox3AsJClYKegpZJbqEkUn75KiXKBuGTYK1HvH8+XQcmxsoUCa7UkhGIr&#10;ZYL1ik2vN/SosMkyfe4kmEOuyOtkMFZ5MlEWo1aJLZgslaPMiEnaZk2kRRz4jey1XmeklU0a7SYn&#10;IOiRtlgD+FxC4cvN5RINZTRPDHWgGgniHGLfd+8r7Uv3piYktbwPGZkjDvQZMkJQRGPIT5ALTD30&#10;Z0fBqrOOlGlIJWkiaMySgvBZPnyjQHzCCNlJtAVgeFqTdKYPQIXk4IbeAEUW1bVCRaM5JmkxhuyA&#10;qESTR2hApRPBcyZsSZRzIecdxe/xPI6E4n95jjaPVxZzxCiZOBGdG8iy3o+Tw8nDISZYN1hFE334&#10;jt+lOetQC8fQEcrNKFlQTWqbRYSSuXB1q2tTT1yiuw/qR0L1LsRDhUenJ+r5qqbShmLO5UIueJJQ&#10;2qOIwKMS3x4kDnZJauSKFDfPhKMdzB4BoScG7SQtY0iEMixyjVw7qSfifkRwcsFkzFEihZjEUK48&#10;PfK812eN6yg5AN/4NluShDTgD0+ktrR19CkiH4qkL6DjagQOo8Fc9MZpTfZu4nw1901ArSHD+bIe&#10;h7v619kOXwgc/OFZBoJhYpsBMrddRlkm+qRj/gmO6ALYjgyTrFQEl2AJtLkQ4OpNIHlWCu8bHfjG&#10;YxWJM8AQA6hioovRrRynXRofj8vSxKEg+qZBJfJ4FITclU7ScanhnsBR6FMScYwWOy8XDYEGPsCb&#10;KDWQ25XUQ6kqrjCEVNAvGKa43ADpJwphZ0OjGyYbClwQSILiywr4Jiw0UdW8FZAxa3tr2Rx6QJER&#10;msuJYieKAJ2ssQf3voAAIfZUQeieJ04KGfqEGW0+llhay1uwkQzmRXSZ5AEfzRMQsIjexy0kEqhG&#10;8wPx+gQbGSanaFwvZCfubp7VDabTCj4Bu8mb44DU8QxddXFZRA/GTw6F62zKX/+8OP6fYP43AAAA&#10;//8DAFBLAwQUAAYACAAAACEA8fIPZt8AAAAJAQAADwAAAGRycy9kb3ducmV2LnhtbEyPUUvDMBSF&#10;3wX/Q7iCb1tih2Ptmg4diAg+6By4vWVNbMuSm5Kka/33Xp/08fAdzv1uuZmcZRcTYudRwt1cADNY&#10;e91hI2H/8TRbAYtJoVbWo5HwbSJsquurUhXaj/huLrvUMBrBWCgJbUp9wXmsW+NUnPveILEvH5xK&#10;FEPDdVAjjTvLMyGW3KkO6UKrerNtTX3eDU7CYLsxHZ8P+3DQb9vPxxeR29ezlLc308MaWDJT+ivD&#10;rz6pQ0VOJz+gjsxSvqeihFm2WgAjnuX5EtiJgFgI4FXJ/39Q/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cQYwiegEAAAoDAAAOAAAAAAAAAAAAAAAAADwC&#10;AABkcnMvZTJvRG9jLnhtbFBLAQItABQABgAIAAAAIQD7zKkt3QYAACUTAAAQAAAAAAAAAAAAAAAA&#10;AOIDAABkcnMvaW5rL2luazEueG1sUEsBAi0AFAAGAAgAAAAhAPHyD2bfAAAACQEAAA8AAAAAAAAA&#10;AAAAAAAA7QoAAGRycy9kb3ducmV2LnhtbFBLAQItABQABgAIAAAAIQB5GLydvwAAACEBAAAZAAAA&#10;AAAAAAAAAAAAAPkLAABkcnMvX3JlbHMvZTJvRG9jLnhtbC5yZWxzUEsFBgAAAAAGAAYAeAEAAO8M&#10;AAAAAA==&#10;">
                <v:imagedata r:id="rId9" o:title=""/>
              </v:shape>
            </w:pict>
          </mc:Fallback>
        </mc:AlternateContent>
      </w:r>
    </w:p>
    <w:p w14:paraId="438DAE76" w14:textId="43E214CB" w:rsidR="007C02C7" w:rsidRDefault="007C02C7" w:rsidP="00EC7294"/>
    <w:p w14:paraId="744F6FEB" w14:textId="26858302" w:rsidR="007C02C7" w:rsidRDefault="007C02C7" w:rsidP="00EC7294"/>
    <w:p w14:paraId="6AFFA849" w14:textId="2387795E" w:rsidR="007C02C7" w:rsidRDefault="007C02C7" w:rsidP="00EC7294">
      <w:r>
        <w:t>Every time the player moves across a square, enemies on the floor also move. If they have detected the player, they move towards the player, otherwise they move to a random adjacent diamond (TBD)</w:t>
      </w:r>
    </w:p>
    <w:p w14:paraId="1F47D6AE" w14:textId="34DBFDF5" w:rsidR="007C02C7" w:rsidRDefault="007C02C7" w:rsidP="00EC7294"/>
    <w:p w14:paraId="05D2A555" w14:textId="77777777" w:rsidR="00117B46" w:rsidRDefault="00117B46" w:rsidP="00EC7294">
      <w:r>
        <w:t>They player can use the gems’ out of combat effects (if they have them) an example could be:</w:t>
      </w:r>
    </w:p>
    <w:p w14:paraId="5A195647" w14:textId="77777777" w:rsidR="00117B46" w:rsidRDefault="00117B46" w:rsidP="00EC7294">
      <w:r>
        <w:t>Create a stone wall at the chosen location within 5 spaces.</w:t>
      </w:r>
    </w:p>
    <w:p w14:paraId="142EF689" w14:textId="77777777" w:rsidR="00117B46" w:rsidRDefault="00117B46" w:rsidP="00EC7294">
      <w:r>
        <w:t>Or:</w:t>
      </w:r>
    </w:p>
    <w:p w14:paraId="3BBB4BF3" w14:textId="77777777" w:rsidR="00117B46" w:rsidRDefault="00117B46" w:rsidP="00EC7294">
      <w:r>
        <w:t>Teleport to a chosen location within 5 spaces.</w:t>
      </w:r>
    </w:p>
    <w:p w14:paraId="6FFC0144" w14:textId="77777777" w:rsidR="00117B46" w:rsidRDefault="00117B46" w:rsidP="00EC7294">
      <w:r>
        <w:t>Or:</w:t>
      </w:r>
    </w:p>
    <w:p w14:paraId="78E3D8E0" w14:textId="77777777" w:rsidR="00117B46" w:rsidRDefault="00117B46" w:rsidP="00EC7294">
      <w:r>
        <w:t>Become invisible for 5 turns. (A turn would be moving a square or using a gem)</w:t>
      </w:r>
    </w:p>
    <w:p w14:paraId="76AA5D4B" w14:textId="11235348" w:rsidR="00117B46" w:rsidRDefault="00117B46" w:rsidP="00EC7294">
      <w:r>
        <w:t xml:space="preserve">When using a gem, the enemies will move equal to the out of combat ability’s cost. </w:t>
      </w:r>
    </w:p>
    <w:p w14:paraId="133EB45F" w14:textId="679A515D" w:rsidR="00117B46" w:rsidRDefault="00117B46" w:rsidP="00EC7294"/>
    <w:p w14:paraId="2630471C" w14:textId="4835FD18" w:rsidR="00117B46" w:rsidRDefault="00117B46" w:rsidP="00EC7294">
      <w:r>
        <w:lastRenderedPageBreak/>
        <w:t xml:space="preserve">When an enemy moves to the same space as the player, combat triggers. If any other enemies are within range when this happens. They will be called to join combat. Enemies could be in groups already </w:t>
      </w:r>
      <w:proofErr w:type="gramStart"/>
      <w:r w:rsidR="00D15B8B">
        <w:t>e.g.</w:t>
      </w:r>
      <w:proofErr w:type="gramEnd"/>
      <w:r>
        <w:t xml:space="preserve"> a swarm of rats</w:t>
      </w:r>
      <w:r w:rsidR="00D15B8B">
        <w:t xml:space="preserve"> which will take up one grid space and move together</w:t>
      </w:r>
      <w:r>
        <w:t>. (TBD)</w:t>
      </w:r>
    </w:p>
    <w:p w14:paraId="4D1C1A58" w14:textId="6EB4B68A" w:rsidR="00117B46" w:rsidRDefault="00117B46" w:rsidP="00EC7294">
      <w:r>
        <w:t xml:space="preserve">If there </w:t>
      </w:r>
      <w:r w:rsidR="00807FCD">
        <w:t>are</w:t>
      </w:r>
      <w:r>
        <w:t xml:space="preserve"> more than 3 total enemies, they will be queued and will join combat when there is space.</w:t>
      </w:r>
    </w:p>
    <w:p w14:paraId="15A5F7ED" w14:textId="0AFA4B1A" w:rsidR="007C02C7" w:rsidRPr="00CC17DE" w:rsidRDefault="00117B46" w:rsidP="00EC7294">
      <w:r>
        <w:t>This gives some strategy when using the gems out of combat in order to try and pick off enemies instead of just running in.</w:t>
      </w:r>
    </w:p>
    <w:sectPr w:rsidR="007C02C7" w:rsidRPr="00CC1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EE5"/>
    <w:rsid w:val="00117B46"/>
    <w:rsid w:val="00383746"/>
    <w:rsid w:val="003E145D"/>
    <w:rsid w:val="004C19EB"/>
    <w:rsid w:val="006F14A8"/>
    <w:rsid w:val="007A5248"/>
    <w:rsid w:val="007C02C7"/>
    <w:rsid w:val="00807FCD"/>
    <w:rsid w:val="009A2EE5"/>
    <w:rsid w:val="009B5ED8"/>
    <w:rsid w:val="009C67ED"/>
    <w:rsid w:val="00CA686E"/>
    <w:rsid w:val="00CC17DE"/>
    <w:rsid w:val="00D15B8B"/>
    <w:rsid w:val="00D4779E"/>
    <w:rsid w:val="00EC72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8340"/>
  <w15:chartTrackingRefBased/>
  <w15:docId w15:val="{45105EE9-6850-4CB9-83CE-ADE801E91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48"/>
  </w:style>
  <w:style w:type="paragraph" w:styleId="Heading1">
    <w:name w:val="heading 1"/>
    <w:basedOn w:val="Normal"/>
    <w:next w:val="Normal"/>
    <w:link w:val="Heading1Char"/>
    <w:uiPriority w:val="9"/>
    <w:qFormat/>
    <w:rsid w:val="007A5248"/>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7A5248"/>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7A5248"/>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7A5248"/>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7A5248"/>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7A5248"/>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7A5248"/>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7A5248"/>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7A5248"/>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248"/>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7A5248"/>
    <w:rPr>
      <w:rFonts w:asciiTheme="majorHAnsi" w:eastAsiaTheme="majorEastAsia" w:hAnsiTheme="majorHAnsi" w:cstheme="majorBidi"/>
      <w:color w:val="2F5496" w:themeColor="accent1" w:themeShade="BF"/>
      <w:sz w:val="28"/>
      <w:szCs w:val="28"/>
    </w:rPr>
  </w:style>
  <w:style w:type="paragraph" w:styleId="Title">
    <w:name w:val="Title"/>
    <w:basedOn w:val="Normal"/>
    <w:next w:val="Normal"/>
    <w:link w:val="TitleChar"/>
    <w:uiPriority w:val="10"/>
    <w:qFormat/>
    <w:rsid w:val="007A5248"/>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7A5248"/>
    <w:rPr>
      <w:rFonts w:asciiTheme="majorHAnsi" w:eastAsiaTheme="majorEastAsia" w:hAnsiTheme="majorHAnsi" w:cstheme="majorBidi"/>
      <w:color w:val="2F5496" w:themeColor="accent1" w:themeShade="BF"/>
      <w:spacing w:val="-7"/>
      <w:sz w:val="80"/>
      <w:szCs w:val="80"/>
    </w:rPr>
  </w:style>
  <w:style w:type="character" w:customStyle="1" w:styleId="Heading3Char">
    <w:name w:val="Heading 3 Char"/>
    <w:basedOn w:val="DefaultParagraphFont"/>
    <w:link w:val="Heading3"/>
    <w:uiPriority w:val="9"/>
    <w:semiHidden/>
    <w:rsid w:val="007A5248"/>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7A5248"/>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7A5248"/>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7A5248"/>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7A5248"/>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7A5248"/>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7A5248"/>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7A5248"/>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7A524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7A5248"/>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7A5248"/>
    <w:rPr>
      <w:b/>
      <w:bCs/>
    </w:rPr>
  </w:style>
  <w:style w:type="character" w:styleId="Emphasis">
    <w:name w:val="Emphasis"/>
    <w:basedOn w:val="DefaultParagraphFont"/>
    <w:uiPriority w:val="20"/>
    <w:qFormat/>
    <w:rsid w:val="007A5248"/>
    <w:rPr>
      <w:i/>
      <w:iCs/>
    </w:rPr>
  </w:style>
  <w:style w:type="paragraph" w:styleId="NoSpacing">
    <w:name w:val="No Spacing"/>
    <w:uiPriority w:val="1"/>
    <w:qFormat/>
    <w:rsid w:val="007A5248"/>
    <w:pPr>
      <w:spacing w:after="0" w:line="240" w:lineRule="auto"/>
    </w:pPr>
  </w:style>
  <w:style w:type="paragraph" w:styleId="Quote">
    <w:name w:val="Quote"/>
    <w:basedOn w:val="Normal"/>
    <w:next w:val="Normal"/>
    <w:link w:val="QuoteChar"/>
    <w:uiPriority w:val="29"/>
    <w:qFormat/>
    <w:rsid w:val="007A5248"/>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7A5248"/>
    <w:rPr>
      <w:i/>
      <w:iCs/>
    </w:rPr>
  </w:style>
  <w:style w:type="paragraph" w:styleId="IntenseQuote">
    <w:name w:val="Intense Quote"/>
    <w:basedOn w:val="Normal"/>
    <w:next w:val="Normal"/>
    <w:link w:val="IntenseQuoteChar"/>
    <w:uiPriority w:val="30"/>
    <w:qFormat/>
    <w:rsid w:val="007A5248"/>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A524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A5248"/>
    <w:rPr>
      <w:i/>
      <w:iCs/>
      <w:color w:val="595959" w:themeColor="text1" w:themeTint="A6"/>
    </w:rPr>
  </w:style>
  <w:style w:type="character" w:styleId="IntenseEmphasis">
    <w:name w:val="Intense Emphasis"/>
    <w:basedOn w:val="DefaultParagraphFont"/>
    <w:uiPriority w:val="21"/>
    <w:qFormat/>
    <w:rsid w:val="007A5248"/>
    <w:rPr>
      <w:b/>
      <w:bCs/>
      <w:i/>
      <w:iCs/>
    </w:rPr>
  </w:style>
  <w:style w:type="character" w:styleId="SubtleReference">
    <w:name w:val="Subtle Reference"/>
    <w:basedOn w:val="DefaultParagraphFont"/>
    <w:uiPriority w:val="31"/>
    <w:qFormat/>
    <w:rsid w:val="007A5248"/>
    <w:rPr>
      <w:smallCaps/>
      <w:color w:val="404040" w:themeColor="text1" w:themeTint="BF"/>
    </w:rPr>
  </w:style>
  <w:style w:type="character" w:styleId="IntenseReference">
    <w:name w:val="Intense Reference"/>
    <w:basedOn w:val="DefaultParagraphFont"/>
    <w:uiPriority w:val="32"/>
    <w:qFormat/>
    <w:rsid w:val="007A5248"/>
    <w:rPr>
      <w:b/>
      <w:bCs/>
      <w:smallCaps/>
      <w:u w:val="single"/>
    </w:rPr>
  </w:style>
  <w:style w:type="character" w:styleId="BookTitle">
    <w:name w:val="Book Title"/>
    <w:basedOn w:val="DefaultParagraphFont"/>
    <w:uiPriority w:val="33"/>
    <w:qFormat/>
    <w:rsid w:val="007A5248"/>
    <w:rPr>
      <w:b/>
      <w:bCs/>
      <w:smallCaps/>
    </w:rPr>
  </w:style>
  <w:style w:type="paragraph" w:styleId="TOCHeading">
    <w:name w:val="TOC Heading"/>
    <w:basedOn w:val="Heading1"/>
    <w:next w:val="Normal"/>
    <w:uiPriority w:val="39"/>
    <w:semiHidden/>
    <w:unhideWhenUsed/>
    <w:qFormat/>
    <w:rsid w:val="007A52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customXml" Target="ink/ink1.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2:05.30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1:50.317"/>
    </inkml:context>
    <inkml:brush xml:id="br0">
      <inkml:brushProperty name="width" value="0.05" units="cm"/>
      <inkml:brushProperty name="height" value="0.05" units="cm"/>
    </inkml:brush>
  </inkml:definitions>
  <inkml:trace contextRef="#ctx0" brushRef="#br0">0 621 24575,'5'-2'0,"-1"1"0,1 0 0,0-1 0,-1 0 0,1 0 0,-1 0 0,0-1 0,6-4 0,12-6 0,15-2 0,1 2 0,47-11 0,41-13 0,41-45 0,-70 31 0,17-15 0,-42 22 0,47-33 0,-72 45 0,60-32 0,-83 54 44,2 0-1,38-9 0,-35 11-790,45-18-1,-59 19-6078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1T22:52:27.521"/>
    </inkml:context>
    <inkml:brush xml:id="br0">
      <inkml:brushProperty name="width" value="0.05" units="cm"/>
      <inkml:brushProperty name="height" value="0.05" units="cm"/>
    </inkml:brush>
  </inkml:definitions>
  <inkml:trace contextRef="#ctx0" brushRef="#br0">1325 1501 24575,'11'1'0,"-1"1"0,1 0 0,0 1 0,-1 0 0,0 1 0,0 0 0,0 1 0,12 7 0,33 13 0,114 46 0,-66-26 0,63 27 0,19 8 0,-167-73 0,0 2 0,30 19 0,-32-18 0,-1 0 0,1-2 0,27 11 0,35 17 0,-12-5 0,-27-13 0,69 42 0,3 2 0,55 35-1365,-151-89-5461</inkml:trace>
  <inkml:trace contextRef="#ctx0" brushRef="#br0" timeOffset="2238.32">2595 654 24575,'0'1'0,"1"0"0,-1 1 0,1-1 0,0 0 0,-1 1 0,1-1 0,0 0 0,0 0 0,0 1 0,0-1 0,0 0 0,0 0 0,0 0 0,0 0 0,0 0 0,0-1 0,1 1 0,1 1 0,29 15 0,-24-13 0,348 174 0,-144-99 0,-145-52 0,-38-16 0,43 22 0,-22-7 0,-33-18 0,1 1 0,-2 0 0,1 2 0,-1 0 0,15 14 0,-10-8-111,1-1 0,0 0 0,1-2-1,1-1 1,43 18 0,-46-21-587,-6-3-6128</inkml:trace>
  <inkml:trace contextRef="#ctx0" brushRef="#br0" timeOffset="-34130.09">0 733 24575,'0'1'0,"1"1"0,-1 0 0,0 0 0,1-1 0,0 1 0,-1 0 0,1-1 0,0 1 0,0 0 0,0-1 0,0 1 0,0-1 0,0 0 0,0 1 0,0-1 0,1 0 0,-1 0 0,0 1 0,1-1 0,-1 0 0,3 1 0,41 19 0,-20-11 0,280 164 0,-239-128 0,-51-34 0,1 0 0,28 15 0,284 150 0,-208-127 0,-81-36 0,0 2 0,57 32 0,-79-38 39,1-2-1,27 10 1,-27-11-533,0 0 1,30 17-1,-35-14-6332</inkml:trace>
  <inkml:trace contextRef="#ctx0" brushRef="#br0" timeOffset="-31473.61">1271 72 24575,'55'21'0,"70"31"0,-80-32 0,53 16 0,146 37 0,-41-11 0,-191-58 0,0 0 0,-1 0 0,1 2 0,-1-1 0,0 2 0,18 12 0,-15-9 0,1-1 0,-1-1 0,18 8 0,122 41 0,-134-51-1365,-1-2-5461</inkml:trace>
  <inkml:trace contextRef="#ctx0" brushRef="#br0" timeOffset="-28248.38">1299 1421 24575,'13'-2'0,"0"-1"0,-1 0 0,1-1 0,-1 0 0,1-1 0,-1 0 0,-1-1 0,19-12 0,9-3 0,20-12 0,100-74 0,-104 68 0,141-82 0,-62 51 0,-101 55 0,0-1 0,-1-2 0,57-42 0,-55 35 0,0 1 0,52-25 0,-47 27 0,64-46 0,-101 67 0,0-1 0,0 1 0,-1-1 0,1 0 0,0 1 0,-1-1 0,1 0 0,-1 0 0,1 0 0,-1 0 0,0 0 0,0 0 0,0 0 0,1-4 0,-2 5 0,0 0 0,0-1 0,0 1 0,0 0 0,0 0 0,0 0 0,-1-1 0,1 1 0,0 0 0,-1 0 0,1 0 0,-1 0 0,1 0 0,-1 0 0,1 0 0,-1 0 0,0 0 0,0 0 0,1 0 0,-1 0 0,-1 0 0,-6-5 0,0 1 0,0 0 0,-1 0 0,0 1 0,-17-6 0,-12-6 0,34 13-71,-16-9-576,-43-20 0,46 26-6179</inkml:trace>
  <inkml:trace contextRef="#ctx0" brushRef="#br0" timeOffset="6127.02">2858 2268 24575,'1'-3'0,"-1"0"0,1 1 0,0-1 0,0 0 0,0 1 0,1-1 0,-1 1 0,0 0 0,1-1 0,0 1 0,0 0 0,-1 0 0,1 0 0,4-3 0,32-24 0,87-59 0,34-22 0,-17 12 0,-20 12 0,-39 21 0,-18 13 0,6 0 0,106-70 0,-169 117 0,92-60 0,-88 57 0,-1-2 0,0 1 0,0-1 0,-1 0 0,-1-1 0,10-14 0,-18 25 0,-1-1 0,1 0 0,-1 0 0,1 0 0,-1-1 0,0 1 0,1 0 0,-1 0 0,0 0 0,0 0 0,0 0 0,0 0 0,0 0 0,0 0 0,0-1 0,0 1 0,0 0 0,0 0 0,-1 0 0,1 0 0,0 0 0,-1 0 0,1 0 0,-1 0 0,1 0 0,-1 0 0,0 0 0,1 0 0,-1 0 0,0 0 0,0 1 0,1-1 0,-1 0 0,0 0 0,0 1 0,0-1 0,0 1 0,0-1 0,-2 0 0,-48-20 0,36 17 0,-161-61-1365,159 60-5461</inkml:trace>
  <inkml:trace contextRef="#ctx0" brushRef="#br0" timeOffset="8808.26">2542 653 24575,'55'-21'0,"3"8"0,-37 7 0,0 2 0,36-5 0,-31 6 0,-1-2 0,-1 0 0,1-2 0,-1-1 0,26-12 0,13-3 0,-31 13 0,0-1 0,-1-2 0,0-1 0,-1-1 0,0-1 0,-2-2 0,0-1 0,29-26 0,-38 29 0,0 2 0,1 0 0,41-21 0,-39 24 0,-1-1 0,-1-1 0,37-30 0,-33 23 0,1 1 0,0 2 0,2 0 0,43-19 0,-11 5 0,64-31-1365,-108 54-5461</inkml:trace>
  <inkml:trace contextRef="#ctx0" brushRef="#br0" timeOffset="10732.23">3944 19 24575,'5'1'0,"-1"0"0,1 1 0,0-1 0,-1 1 0,1 0 0,-1 1 0,0-1 0,6 5 0,12 6 0,1-3 0,0-1 0,1-2 0,0 0 0,0-1 0,27 2 0,25 7 0,-1 4 0,0 2 0,-2 4 0,89 43 0,3 5 0,-109-49 0,-1 3 0,78 50 0,-117-69-1365,0-1-5461</inkml:trace>
  <inkml:trace contextRef="#ctx0" brushRef="#br0" timeOffset="13284.22">3997 1397 24575,'2'-6'0,"0"1"0,1 0 0,-1 1 0,1-1 0,0 0 0,0 1 0,1 0 0,-1-1 0,1 2 0,0-1 0,0 0 0,5-3 0,3-4 0,4-3 0,0 1 0,2 1 0,0 1 0,32-16 0,-3 1 0,27-17 0,149-94 0,-57 40 0,-14 9 0,17-34 0,-105 86 0,-50 29 0,1 0 0,-1-1 0,-1 0 0,0-2 0,0 1 0,0-1 0,18-21 0,-29 27 4,0 1 1,0 0-1,-1-1 0,1 1 0,-1-1 0,0 1 0,0-1 0,0 1 0,0-1 1,-1 0-1,0 0 0,1 1 0,-2-1 0,1 0 0,0 0 0,-1 1 0,1-1 1,-1 0-1,0 1 0,0-1 0,-1 1 0,1-1 0,-1 1 0,1-1 0,-1 1 1,0 0-1,0 0 0,-4-4 0,0-1-153,-1 0 1,0 0-1,0 0 1,-1 1-1,0 0 1,-1 1-1,1-1 1,-1 2-1,-11-6 1,4 4-6678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Edwards</dc:creator>
  <cp:keywords/>
  <dc:description/>
  <cp:lastModifiedBy>Jake Edwards</cp:lastModifiedBy>
  <cp:revision>8</cp:revision>
  <dcterms:created xsi:type="dcterms:W3CDTF">2023-03-11T21:31:00Z</dcterms:created>
  <dcterms:modified xsi:type="dcterms:W3CDTF">2023-03-11T23:30:00Z</dcterms:modified>
</cp:coreProperties>
</file>