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Міністерство освіти і науки України</w:t>
      </w:r>
    </w:p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Національний університет «Львівська політехніка»</w:t>
      </w:r>
    </w:p>
    <w:p w:rsidR="007C098C" w:rsidRPr="003C1356" w:rsidRDefault="007C098C" w:rsidP="007C098C">
      <w:pPr>
        <w:spacing w:after="0"/>
        <w:jc w:val="right"/>
        <w:rPr>
          <w:sz w:val="26"/>
          <w:szCs w:val="26"/>
        </w:rPr>
      </w:pPr>
      <w:r w:rsidRPr="003C1356">
        <w:rPr>
          <w:sz w:val="26"/>
          <w:szCs w:val="26"/>
        </w:rPr>
        <w:t>Кафедра ЕОМ</w:t>
      </w: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0" allowOverlap="1" wp14:anchorId="381979BD" wp14:editId="44601A4E">
            <wp:simplePos x="0" y="0"/>
            <wp:positionH relativeFrom="margin">
              <wp:posOffset>1984375</wp:posOffset>
            </wp:positionH>
            <wp:positionV relativeFrom="paragraph">
              <wp:posOffset>43815</wp:posOffset>
            </wp:positionV>
            <wp:extent cx="2296160" cy="2829560"/>
            <wp:effectExtent l="0" t="0" r="889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Default="007C098C" w:rsidP="007C098C">
      <w:pPr>
        <w:spacing w:after="0"/>
        <w:jc w:val="center"/>
        <w:rPr>
          <w:b/>
          <w:sz w:val="26"/>
          <w:szCs w:val="26"/>
        </w:rPr>
      </w:pPr>
    </w:p>
    <w:p w:rsidR="007C098C" w:rsidRDefault="007C098C" w:rsidP="007C098C">
      <w:pPr>
        <w:spacing w:after="0"/>
        <w:jc w:val="center"/>
        <w:rPr>
          <w:b/>
          <w:sz w:val="26"/>
          <w:szCs w:val="26"/>
        </w:rPr>
      </w:pPr>
    </w:p>
    <w:p w:rsidR="007C098C" w:rsidRDefault="007C098C" w:rsidP="007C098C">
      <w:pPr>
        <w:spacing w:after="0"/>
        <w:jc w:val="center"/>
        <w:rPr>
          <w:b/>
          <w:sz w:val="26"/>
          <w:szCs w:val="26"/>
        </w:rPr>
      </w:pPr>
    </w:p>
    <w:p w:rsidR="007C098C" w:rsidRDefault="007C098C" w:rsidP="007C098C">
      <w:pPr>
        <w:spacing w:after="0"/>
        <w:jc w:val="center"/>
        <w:rPr>
          <w:b/>
          <w:sz w:val="26"/>
          <w:szCs w:val="26"/>
        </w:rPr>
      </w:pPr>
    </w:p>
    <w:p w:rsidR="007C098C" w:rsidRDefault="007C098C" w:rsidP="007C098C">
      <w:pPr>
        <w:spacing w:after="0"/>
        <w:rPr>
          <w:b/>
          <w:sz w:val="26"/>
          <w:szCs w:val="26"/>
        </w:rPr>
      </w:pPr>
    </w:p>
    <w:p w:rsidR="007C098C" w:rsidRPr="003C1356" w:rsidRDefault="007C098C" w:rsidP="007C098C">
      <w:pPr>
        <w:spacing w:after="0"/>
        <w:jc w:val="center"/>
        <w:rPr>
          <w:b/>
          <w:sz w:val="26"/>
          <w:szCs w:val="26"/>
        </w:rPr>
      </w:pPr>
      <w:r w:rsidRPr="003C1356">
        <w:rPr>
          <w:b/>
          <w:sz w:val="26"/>
          <w:szCs w:val="26"/>
        </w:rPr>
        <w:t>Звіт</w:t>
      </w: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лабораторної роботи №</w:t>
      </w:r>
      <w:r w:rsidR="004C68F9">
        <w:rPr>
          <w:sz w:val="26"/>
          <w:szCs w:val="26"/>
        </w:rPr>
        <w:t>3</w:t>
      </w:r>
    </w:p>
    <w:p w:rsidR="007C098C" w:rsidRPr="003C1356" w:rsidRDefault="007C098C" w:rsidP="007C098C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дисципліни: «</w:t>
      </w:r>
      <w:r>
        <w:rPr>
          <w:sz w:val="26"/>
          <w:szCs w:val="26"/>
        </w:rPr>
        <w:t>Паралельні та Розподілені Обчислення</w:t>
      </w:r>
      <w:r w:rsidRPr="003C1356">
        <w:rPr>
          <w:sz w:val="26"/>
          <w:szCs w:val="26"/>
        </w:rPr>
        <w:t>»</w:t>
      </w:r>
    </w:p>
    <w:p w:rsidR="007C098C" w:rsidRPr="003C1356" w:rsidRDefault="007C098C" w:rsidP="007C098C">
      <w:pPr>
        <w:spacing w:after="0"/>
        <w:ind w:left="6494"/>
        <w:jc w:val="center"/>
        <w:rPr>
          <w:sz w:val="26"/>
          <w:szCs w:val="26"/>
        </w:rPr>
      </w:pPr>
    </w:p>
    <w:p w:rsidR="007C098C" w:rsidRPr="003C1356" w:rsidRDefault="007C098C" w:rsidP="007C098C">
      <w:pPr>
        <w:spacing w:after="0"/>
        <w:ind w:left="6494"/>
        <w:jc w:val="center"/>
        <w:rPr>
          <w:sz w:val="26"/>
          <w:szCs w:val="26"/>
        </w:rPr>
      </w:pPr>
    </w:p>
    <w:p w:rsidR="007C098C" w:rsidRDefault="007C098C" w:rsidP="007C098C">
      <w:pPr>
        <w:spacing w:after="0"/>
        <w:jc w:val="right"/>
        <w:rPr>
          <w:sz w:val="26"/>
          <w:szCs w:val="26"/>
        </w:rPr>
      </w:pPr>
    </w:p>
    <w:p w:rsidR="007C098C" w:rsidRDefault="007C098C" w:rsidP="007C098C">
      <w:pPr>
        <w:spacing w:after="0"/>
        <w:jc w:val="right"/>
        <w:rPr>
          <w:sz w:val="26"/>
          <w:szCs w:val="26"/>
        </w:rPr>
      </w:pPr>
    </w:p>
    <w:p w:rsidR="007C098C" w:rsidRDefault="007C098C" w:rsidP="007C098C">
      <w:pPr>
        <w:spacing w:after="0"/>
        <w:jc w:val="right"/>
        <w:rPr>
          <w:sz w:val="26"/>
          <w:szCs w:val="26"/>
        </w:rPr>
      </w:pPr>
    </w:p>
    <w:p w:rsidR="007C098C" w:rsidRDefault="007C098C" w:rsidP="007C098C">
      <w:pPr>
        <w:spacing w:after="0"/>
        <w:jc w:val="right"/>
        <w:rPr>
          <w:sz w:val="26"/>
          <w:szCs w:val="26"/>
        </w:rPr>
      </w:pPr>
    </w:p>
    <w:p w:rsidR="007C098C" w:rsidRPr="001D469D" w:rsidRDefault="007C098C" w:rsidP="007C098C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Виконав:</w:t>
      </w:r>
    </w:p>
    <w:p w:rsidR="007C098C" w:rsidRDefault="007C098C" w:rsidP="007C098C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ст. гр. КІ-34</w:t>
      </w:r>
    </w:p>
    <w:p w:rsidR="007C098C" w:rsidRPr="001D469D" w:rsidRDefault="007C098C" w:rsidP="007C098C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Москаленко В.С.</w:t>
      </w:r>
    </w:p>
    <w:p w:rsidR="007C098C" w:rsidRPr="001D469D" w:rsidRDefault="007C098C" w:rsidP="007C098C">
      <w:pPr>
        <w:spacing w:after="0"/>
        <w:ind w:left="6494"/>
        <w:jc w:val="right"/>
        <w:rPr>
          <w:sz w:val="26"/>
          <w:szCs w:val="26"/>
        </w:rPr>
      </w:pPr>
    </w:p>
    <w:p w:rsidR="007C098C" w:rsidRPr="001D469D" w:rsidRDefault="007C098C" w:rsidP="007C098C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Прийня</w:t>
      </w:r>
      <w:r>
        <w:rPr>
          <w:sz w:val="26"/>
          <w:szCs w:val="26"/>
        </w:rPr>
        <w:t>в</w:t>
      </w:r>
      <w:r w:rsidRPr="001D469D">
        <w:rPr>
          <w:sz w:val="26"/>
          <w:szCs w:val="26"/>
        </w:rPr>
        <w:t>:</w:t>
      </w:r>
    </w:p>
    <w:p w:rsidR="007C098C" w:rsidRPr="00957CF9" w:rsidRDefault="007C098C" w:rsidP="007C098C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Козак Н.Б.</w:t>
      </w:r>
    </w:p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Pr="001D469D" w:rsidRDefault="007C098C" w:rsidP="007C098C">
      <w:pPr>
        <w:spacing w:after="0"/>
        <w:jc w:val="center"/>
        <w:rPr>
          <w:sz w:val="26"/>
          <w:szCs w:val="26"/>
        </w:rPr>
      </w:pPr>
    </w:p>
    <w:p w:rsidR="007C098C" w:rsidRDefault="007C098C" w:rsidP="007C098C">
      <w:pPr>
        <w:spacing w:after="0"/>
        <w:ind w:left="2124"/>
        <w:jc w:val="center"/>
        <w:rPr>
          <w:sz w:val="26"/>
          <w:szCs w:val="26"/>
        </w:rPr>
      </w:pPr>
    </w:p>
    <w:p w:rsidR="007C098C" w:rsidRDefault="007C098C" w:rsidP="007C098C">
      <w:pPr>
        <w:spacing w:after="0"/>
        <w:ind w:left="2124" w:firstLine="708"/>
        <w:jc w:val="center"/>
        <w:rPr>
          <w:sz w:val="26"/>
          <w:szCs w:val="26"/>
        </w:rPr>
      </w:pPr>
    </w:p>
    <w:p w:rsidR="007C098C" w:rsidRDefault="007C098C" w:rsidP="007C098C">
      <w:pPr>
        <w:spacing w:after="0"/>
        <w:ind w:left="3540" w:firstLine="708"/>
        <w:rPr>
          <w:sz w:val="26"/>
          <w:szCs w:val="26"/>
        </w:rPr>
      </w:pPr>
    </w:p>
    <w:p w:rsidR="007C098C" w:rsidRDefault="007C098C" w:rsidP="007C098C">
      <w:pPr>
        <w:spacing w:after="0"/>
        <w:ind w:left="3540" w:firstLine="708"/>
        <w:rPr>
          <w:sz w:val="26"/>
          <w:szCs w:val="26"/>
        </w:rPr>
      </w:pPr>
    </w:p>
    <w:p w:rsidR="007C098C" w:rsidRDefault="007C098C" w:rsidP="007C098C">
      <w:pPr>
        <w:spacing w:after="0"/>
        <w:ind w:left="3540" w:firstLine="708"/>
        <w:rPr>
          <w:sz w:val="26"/>
          <w:szCs w:val="26"/>
        </w:rPr>
      </w:pPr>
      <w:r>
        <w:rPr>
          <w:sz w:val="26"/>
          <w:szCs w:val="26"/>
        </w:rPr>
        <w:t>Львів 2020</w:t>
      </w:r>
    </w:p>
    <w:p w:rsidR="007C098C" w:rsidRDefault="007C098C" w:rsidP="007C098C">
      <w:pPr>
        <w:adjustRightInd w:val="0"/>
        <w:spacing w:after="0"/>
        <w:rPr>
          <w:rFonts w:cstheme="minorHAnsi"/>
          <w:b/>
          <w:sz w:val="26"/>
          <w:szCs w:val="26"/>
        </w:rPr>
      </w:pPr>
    </w:p>
    <w:p w:rsidR="007C098C" w:rsidRPr="00341AF5" w:rsidRDefault="007C098C" w:rsidP="007C098C">
      <w:pPr>
        <w:pStyle w:val="a3"/>
        <w:ind w:hanging="2551"/>
        <w:rPr>
          <w:rFonts w:asciiTheme="minorHAnsi" w:hAnsiTheme="minorHAnsi" w:cstheme="minorHAnsi"/>
          <w:sz w:val="26"/>
          <w:szCs w:val="26"/>
        </w:rPr>
      </w:pPr>
      <w:r w:rsidRPr="00341AF5">
        <w:rPr>
          <w:rFonts w:asciiTheme="minorHAnsi" w:hAnsiTheme="minorHAnsi" w:cstheme="minorHAnsi"/>
          <w:b/>
          <w:sz w:val="26"/>
          <w:szCs w:val="26"/>
        </w:rPr>
        <w:lastRenderedPageBreak/>
        <w:t>Мета:</w:t>
      </w:r>
      <w:r w:rsidRPr="00341AF5">
        <w:rPr>
          <w:rFonts w:asciiTheme="minorHAnsi" w:hAnsiTheme="minorHAnsi" w:cstheme="minorHAnsi"/>
          <w:sz w:val="26"/>
          <w:szCs w:val="26"/>
          <w:lang w:val="ru-RU"/>
        </w:rPr>
        <w:t xml:space="preserve"> </w:t>
      </w:r>
      <w:r w:rsidRPr="00341AF5">
        <w:rPr>
          <w:rFonts w:asciiTheme="minorHAnsi" w:hAnsiTheme="minorHAnsi" w:cstheme="minorHAnsi"/>
          <w:sz w:val="26"/>
          <w:szCs w:val="26"/>
        </w:rPr>
        <w:t>Дослідити можливості розв’язання р</w:t>
      </w:r>
      <w:r w:rsidRPr="00341AF5">
        <w:rPr>
          <w:rFonts w:asciiTheme="minorHAnsi" w:hAnsiTheme="minorHAnsi" w:cstheme="minorHAnsi"/>
          <w:sz w:val="26"/>
          <w:szCs w:val="26"/>
        </w:rPr>
        <w:t>ізноманітних задач за допомогою</w:t>
      </w:r>
    </w:p>
    <w:p w:rsidR="007C098C" w:rsidRPr="00341AF5" w:rsidRDefault="007C098C" w:rsidP="007C098C">
      <w:pPr>
        <w:pStyle w:val="a3"/>
        <w:ind w:hanging="2551"/>
        <w:rPr>
          <w:rFonts w:asciiTheme="minorHAnsi" w:hAnsiTheme="minorHAnsi" w:cstheme="minorHAnsi"/>
          <w:sz w:val="26"/>
          <w:szCs w:val="26"/>
        </w:rPr>
      </w:pPr>
      <w:r w:rsidRPr="00341AF5">
        <w:rPr>
          <w:rFonts w:asciiTheme="minorHAnsi" w:hAnsiTheme="minorHAnsi" w:cstheme="minorHAnsi"/>
          <w:sz w:val="26"/>
          <w:szCs w:val="26"/>
        </w:rPr>
        <w:t>паралельних алгоритмів. Навчитися виділяти незалежні гілки обчис</w:t>
      </w:r>
      <w:r w:rsidRPr="00341AF5">
        <w:rPr>
          <w:rFonts w:asciiTheme="minorHAnsi" w:hAnsiTheme="minorHAnsi" w:cstheme="minorHAnsi"/>
          <w:sz w:val="26"/>
          <w:szCs w:val="26"/>
        </w:rPr>
        <w:t>лень та</w:t>
      </w:r>
    </w:p>
    <w:p w:rsidR="007C098C" w:rsidRPr="00341AF5" w:rsidRDefault="007C098C" w:rsidP="007C098C">
      <w:pPr>
        <w:pStyle w:val="a3"/>
        <w:ind w:hanging="2551"/>
        <w:rPr>
          <w:rFonts w:asciiTheme="minorHAnsi" w:hAnsiTheme="minorHAnsi" w:cstheme="minorHAnsi"/>
          <w:sz w:val="26"/>
          <w:szCs w:val="26"/>
        </w:rPr>
      </w:pPr>
      <w:r w:rsidRPr="00341AF5">
        <w:rPr>
          <w:rFonts w:asciiTheme="minorHAnsi" w:hAnsiTheme="minorHAnsi" w:cstheme="minorHAnsi"/>
          <w:sz w:val="26"/>
          <w:szCs w:val="26"/>
        </w:rPr>
        <w:t>виконувати їх паралельно.</w:t>
      </w:r>
    </w:p>
    <w:p w:rsidR="007C098C" w:rsidRPr="007C098C" w:rsidRDefault="007C098C" w:rsidP="007C098C">
      <w:pPr>
        <w:adjustRightInd w:val="0"/>
        <w:spacing w:after="0"/>
        <w:rPr>
          <w:rFonts w:cstheme="minorHAnsi"/>
          <w:sz w:val="26"/>
          <w:szCs w:val="26"/>
        </w:rPr>
      </w:pPr>
    </w:p>
    <w:p w:rsidR="007C098C" w:rsidRDefault="00341AF5" w:rsidP="007C098C">
      <w:pPr>
        <w:spacing w:after="0" w:line="288" w:lineRule="auto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    </w:t>
      </w:r>
      <w:r w:rsidR="007C098C" w:rsidRPr="00D80B1B">
        <w:rPr>
          <w:rFonts w:cstheme="minorHAnsi"/>
          <w:b/>
          <w:sz w:val="26"/>
          <w:szCs w:val="26"/>
        </w:rPr>
        <w:t>Завдання:</w:t>
      </w:r>
    </w:p>
    <w:p w:rsidR="007C098C" w:rsidRDefault="00341AF5" w:rsidP="00341AF5">
      <w:pPr>
        <w:spacing w:after="0" w:line="288" w:lineRule="auto"/>
        <w:rPr>
          <w:rFonts w:cstheme="minorHAnsi"/>
          <w:b/>
          <w:sz w:val="26"/>
          <w:szCs w:val="26"/>
        </w:rPr>
      </w:pPr>
      <w:r>
        <w:rPr>
          <w:rFonts w:cstheme="minorHAnsi"/>
          <w:b/>
          <w:sz w:val="26"/>
          <w:szCs w:val="26"/>
        </w:rPr>
        <w:t xml:space="preserve">    </w:t>
      </w:r>
      <w:r w:rsidR="007C098C">
        <w:rPr>
          <w:rFonts w:cstheme="minorHAnsi"/>
          <w:b/>
          <w:sz w:val="26"/>
          <w:szCs w:val="26"/>
        </w:rPr>
        <w:t>Варіант 11</w:t>
      </w:r>
    </w:p>
    <w:p w:rsidR="007C098C" w:rsidRPr="00D80B1B" w:rsidRDefault="007C098C" w:rsidP="007C098C">
      <w:pPr>
        <w:spacing w:after="0" w:line="288" w:lineRule="auto"/>
        <w:rPr>
          <w:rFonts w:cstheme="minorHAnsi"/>
          <w:b/>
          <w:sz w:val="26"/>
          <w:szCs w:val="26"/>
        </w:rPr>
      </w:pPr>
      <w:r>
        <w:rPr>
          <w:noProof/>
          <w:lang w:eastAsia="uk-UA"/>
        </w:rPr>
        <w:drawing>
          <wp:inline distT="0" distB="0" distL="0" distR="0" wp14:anchorId="7D256C70" wp14:editId="7208E768">
            <wp:extent cx="5992563" cy="1021080"/>
            <wp:effectExtent l="0" t="0" r="825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27762" t="38731" r="27669" b="47769"/>
                    <a:stretch/>
                  </pic:blipFill>
                  <pic:spPr bwMode="auto">
                    <a:xfrm>
                      <a:off x="0" y="0"/>
                      <a:ext cx="6005835" cy="10233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98C" w:rsidRDefault="007C098C" w:rsidP="007C098C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</w:p>
    <w:p w:rsidR="007C098C" w:rsidRPr="00D80B1B" w:rsidRDefault="00341AF5" w:rsidP="007C098C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  <w:r>
        <w:rPr>
          <w:rFonts w:eastAsia="TimesNewRoman" w:cstheme="minorHAnsi"/>
          <w:b/>
          <w:sz w:val="26"/>
          <w:szCs w:val="26"/>
        </w:rPr>
        <w:t xml:space="preserve">   </w:t>
      </w:r>
      <w:bookmarkStart w:id="0" w:name="_GoBack"/>
      <w:bookmarkEnd w:id="0"/>
      <w:r w:rsidR="007C098C">
        <w:rPr>
          <w:rFonts w:eastAsia="TimesNewRoman" w:cstheme="minorHAnsi"/>
          <w:b/>
          <w:sz w:val="26"/>
          <w:szCs w:val="26"/>
        </w:rPr>
        <w:t>Результат роботи</w:t>
      </w:r>
      <w:r w:rsidR="007C098C" w:rsidRPr="00D80B1B">
        <w:rPr>
          <w:rFonts w:eastAsia="TimesNewRoman" w:cstheme="minorHAnsi"/>
          <w:b/>
          <w:sz w:val="26"/>
          <w:szCs w:val="26"/>
        </w:rPr>
        <w:t>:</w:t>
      </w:r>
    </w:p>
    <w:p w:rsidR="007C098C" w:rsidRDefault="007C098C">
      <w:pPr>
        <w:rPr>
          <w:noProof/>
          <w:lang w:eastAsia="uk-UA"/>
        </w:rPr>
      </w:pPr>
    </w:p>
    <w:p w:rsidR="00A147D6" w:rsidRDefault="00547407">
      <w:r>
        <w:rPr>
          <w:noProof/>
          <w:lang w:eastAsia="uk-UA"/>
        </w:rPr>
        <w:drawing>
          <wp:inline distT="0" distB="0" distL="0" distR="0" wp14:anchorId="6B427DB7" wp14:editId="7A2DEB22">
            <wp:extent cx="3507059" cy="2659380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r="73732" b="64589"/>
                    <a:stretch/>
                  </pic:blipFill>
                  <pic:spPr bwMode="auto">
                    <a:xfrm>
                      <a:off x="0" y="0"/>
                      <a:ext cx="3523670" cy="26719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C098C" w:rsidRDefault="007C098C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</w:p>
    <w:p w:rsidR="007C098C" w:rsidRDefault="007C098C" w:rsidP="00A147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6"/>
          <w:szCs w:val="26"/>
        </w:rPr>
      </w:pPr>
      <w:r w:rsidRPr="007C098C">
        <w:rPr>
          <w:rFonts w:cstheme="minorHAnsi"/>
          <w:b/>
          <w:color w:val="000000" w:themeColor="text1"/>
          <w:sz w:val="26"/>
          <w:szCs w:val="26"/>
        </w:rPr>
        <w:t>Код:</w:t>
      </w:r>
    </w:p>
    <w:p w:rsidR="007C098C" w:rsidRPr="007C098C" w:rsidRDefault="007C098C" w:rsidP="00A147D6">
      <w:pPr>
        <w:autoSpaceDE w:val="0"/>
        <w:autoSpaceDN w:val="0"/>
        <w:adjustRightInd w:val="0"/>
        <w:spacing w:after="0" w:line="240" w:lineRule="auto"/>
        <w:rPr>
          <w:rFonts w:cstheme="minorHAnsi"/>
          <w:b/>
          <w:color w:val="000000" w:themeColor="text1"/>
          <w:sz w:val="26"/>
          <w:szCs w:val="26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iostream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ctime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include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using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namespace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std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class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V;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public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addEdge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isReachable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isReachable1(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-&gt;V =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addEdge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v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w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isReachable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[V];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V; i++)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iterator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queue.pop_front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i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80"/>
          <w:sz w:val="19"/>
          <w:szCs w:val="19"/>
        </w:rPr>
        <w:t>++</w:t>
      </w:r>
      <w:r>
        <w:rPr>
          <w:rFonts w:ascii="Consolas" w:hAnsi="Consolas" w:cs="Consolas"/>
          <w:color w:val="000000"/>
          <w:sz w:val="19"/>
          <w:szCs w:val="19"/>
        </w:rPr>
        <w:t>i)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 ==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i])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i);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::isReachable1(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==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*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new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bool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[V];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V; i++)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[i]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list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&gt;::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iterator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while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queue.empty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Step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queue.pop_front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</w:t>
      </w:r>
      <w:r>
        <w:rPr>
          <w:rFonts w:ascii="Consolas" w:hAnsi="Consolas" w:cs="Consolas"/>
          <w:color w:val="008080"/>
          <w:sz w:val="19"/>
          <w:szCs w:val="19"/>
        </w:rPr>
        <w:t>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begin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i </w:t>
      </w:r>
      <w:r>
        <w:rPr>
          <w:rFonts w:ascii="Consolas" w:hAnsi="Consolas" w:cs="Consolas"/>
          <w:color w:val="008080"/>
          <w:sz w:val="19"/>
          <w:szCs w:val="19"/>
        </w:rPr>
        <w:t>!=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adj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0000"/>
          <w:sz w:val="19"/>
          <w:szCs w:val="19"/>
        </w:rPr>
        <w:t>].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(); </w:t>
      </w:r>
      <w:r>
        <w:rPr>
          <w:rFonts w:ascii="Consolas" w:hAnsi="Consolas" w:cs="Consolas"/>
          <w:color w:val="008080"/>
          <w:sz w:val="19"/>
          <w:szCs w:val="19"/>
        </w:rPr>
        <w:t>++</w:t>
      </w:r>
      <w:r>
        <w:rPr>
          <w:rFonts w:ascii="Consolas" w:hAnsi="Consolas" w:cs="Consolas"/>
          <w:color w:val="000000"/>
          <w:sz w:val="19"/>
          <w:szCs w:val="19"/>
        </w:rPr>
        <w:t>i)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 == 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0000"/>
          <w:sz w:val="19"/>
          <w:szCs w:val="19"/>
        </w:rPr>
        <w:t xml:space="preserve">) { 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Step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from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808080"/>
          <w:sz w:val="19"/>
          <w:szCs w:val="19"/>
        </w:rPr>
        <w:t>s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A31515"/>
          <w:sz w:val="19"/>
          <w:szCs w:val="19"/>
        </w:rPr>
        <w:t xml:space="preserve">"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808080"/>
          <w:sz w:val="19"/>
          <w:szCs w:val="19"/>
        </w:rPr>
        <w:t>d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(!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i])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visited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[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 xml:space="preserve">i] =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true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queue.push_back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008080"/>
          <w:sz w:val="19"/>
          <w:szCs w:val="19"/>
        </w:rPr>
        <w:t>*</w:t>
      </w:r>
      <w:r>
        <w:rPr>
          <w:rFonts w:ascii="Consolas" w:hAnsi="Consolas" w:cs="Consolas"/>
          <w:color w:val="000000"/>
          <w:sz w:val="19"/>
          <w:szCs w:val="19"/>
        </w:rPr>
        <w:t>i);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false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&gt;&gt;&amp;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connections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i++)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>; j++)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"\t"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&gt;&gt;&amp; 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i++)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j++)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r>
        <w:rPr>
          <w:rFonts w:ascii="Consolas" w:hAnsi="Consolas" w:cs="Consolas"/>
          <w:color w:val="808080"/>
          <w:sz w:val="19"/>
          <w:szCs w:val="19"/>
        </w:rPr>
        <w:t>A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1) { 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.addEdge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(j, i); } }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void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checkReachabillity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&gt;&gt;&amp;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 = 0; i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i++)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j = 0; j &lt; </w:t>
      </w:r>
      <w:r>
        <w:rPr>
          <w:rFonts w:ascii="Consolas" w:hAnsi="Consolas" w:cs="Consolas"/>
          <w:color w:val="808080"/>
          <w:sz w:val="19"/>
          <w:szCs w:val="19"/>
        </w:rPr>
        <w:t>n</w:t>
      </w:r>
      <w:r>
        <w:rPr>
          <w:rFonts w:ascii="Consolas" w:hAnsi="Consolas" w:cs="Consolas"/>
          <w:color w:val="000000"/>
          <w:sz w:val="19"/>
          <w:szCs w:val="19"/>
        </w:rPr>
        <w:t xml:space="preserve">; j++)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808080"/>
          <w:sz w:val="19"/>
          <w:szCs w:val="19"/>
        </w:rPr>
        <w:t>g</w:t>
      </w:r>
      <w:r>
        <w:rPr>
          <w:rFonts w:ascii="Consolas" w:hAnsi="Consolas" w:cs="Consolas"/>
          <w:color w:val="000000"/>
          <w:sz w:val="19"/>
          <w:szCs w:val="19"/>
        </w:rPr>
        <w:t>.isReachable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(j, i)) { </w:t>
      </w:r>
      <w:r>
        <w:rPr>
          <w:rFonts w:ascii="Consolas" w:hAnsi="Consolas" w:cs="Consolas"/>
          <w:color w:val="808080"/>
          <w:sz w:val="19"/>
          <w:szCs w:val="19"/>
        </w:rPr>
        <w:t>B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1; } }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time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r>
        <w:rPr>
          <w:rFonts w:ascii="Consolas" w:hAnsi="Consolas" w:cs="Consolas"/>
          <w:color w:val="6F008A"/>
          <w:sz w:val="19"/>
          <w:szCs w:val="19"/>
        </w:rPr>
        <w:t>NULL</w:t>
      </w:r>
      <w:r>
        <w:rPr>
          <w:rFonts w:ascii="Consolas" w:hAnsi="Consolas" w:cs="Consolas"/>
          <w:color w:val="000000"/>
          <w:sz w:val="19"/>
          <w:szCs w:val="19"/>
        </w:rPr>
        <w:t>));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i, j, n,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vertices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amount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(n):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n;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g(n);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&gt;&gt; A(n,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&gt;(n)), B(n, </w:t>
      </w:r>
      <w:proofErr w:type="spellStart"/>
      <w:r>
        <w:rPr>
          <w:rFonts w:ascii="Consolas" w:hAnsi="Consolas" w:cs="Consolas"/>
          <w:color w:val="2B91AF"/>
          <w:sz w:val="19"/>
          <w:szCs w:val="19"/>
        </w:rPr>
        <w:t>vector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&gt;(n));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spellStart"/>
      <w:r>
        <w:rPr>
          <w:rFonts w:ascii="Consolas" w:hAnsi="Consolas" w:cs="Consolas"/>
          <w:color w:val="000000"/>
          <w:sz w:val="19"/>
          <w:szCs w:val="19"/>
        </w:rPr>
        <w:t>fail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: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Fill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matrix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edges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(1 -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manually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2 -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randomly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):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1)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0; i &lt; n; i++)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0; j &lt; n; j++)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"A["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i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"]["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j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"]= "</w:t>
      </w:r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A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; } }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choice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== 2)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(i = 0; i &lt; n; i++) {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for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(j = 0; j &lt; n; j++) { A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i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j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() % 2; } }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{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Wrong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choice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please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try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again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!"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;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goto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fail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randGraph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(n, A, g);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checkReachabillity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(n, B, g);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matrixOut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(n, A);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int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e = 0, r = 0;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"-----------------------------"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first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room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e;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Enter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number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of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second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room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="</w:t>
      </w:r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cin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&gt;&gt;</w:t>
      </w:r>
      <w:r>
        <w:rPr>
          <w:rFonts w:ascii="Consolas" w:hAnsi="Consolas" w:cs="Consolas"/>
          <w:color w:val="000000"/>
          <w:sz w:val="19"/>
          <w:szCs w:val="19"/>
        </w:rPr>
        <w:t xml:space="preserve"> r;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if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(B</w:t>
      </w:r>
      <w:r>
        <w:rPr>
          <w:rFonts w:ascii="Consolas" w:hAnsi="Consolas" w:cs="Consolas"/>
          <w:color w:val="008080"/>
          <w:sz w:val="19"/>
          <w:szCs w:val="19"/>
        </w:rPr>
        <w:t>[</w:t>
      </w:r>
      <w:r>
        <w:rPr>
          <w:rFonts w:ascii="Consolas" w:hAnsi="Consolas" w:cs="Consolas"/>
          <w:color w:val="000000"/>
          <w:sz w:val="19"/>
          <w:szCs w:val="19"/>
        </w:rPr>
        <w:t>e</w:t>
      </w:r>
      <w:r>
        <w:rPr>
          <w:rFonts w:ascii="Consolas" w:hAnsi="Consolas" w:cs="Consolas"/>
          <w:color w:val="008080"/>
          <w:sz w:val="19"/>
          <w:szCs w:val="19"/>
        </w:rPr>
        <w:t>][</w:t>
      </w:r>
      <w:r>
        <w:rPr>
          <w:rFonts w:ascii="Consolas" w:hAnsi="Consolas" w:cs="Consolas"/>
          <w:color w:val="000000"/>
          <w:sz w:val="19"/>
          <w:szCs w:val="19"/>
        </w:rPr>
        <w:t>r</w:t>
      </w:r>
      <w:r>
        <w:rPr>
          <w:rFonts w:ascii="Consolas" w:hAnsi="Consolas" w:cs="Consolas"/>
          <w:color w:val="008080"/>
          <w:sz w:val="19"/>
          <w:szCs w:val="19"/>
        </w:rPr>
        <w:t>]</w:t>
      </w:r>
      <w:r>
        <w:rPr>
          <w:rFonts w:ascii="Consolas" w:hAnsi="Consolas" w:cs="Consolas"/>
          <w:color w:val="000000"/>
          <w:sz w:val="19"/>
          <w:szCs w:val="19"/>
        </w:rPr>
        <w:t xml:space="preserve"> == 1)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g.isReachable1(e, r);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else</w:t>
      </w:r>
      <w:proofErr w:type="spellEnd"/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{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cout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There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no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way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between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this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rooms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8080"/>
          <w:sz w:val="19"/>
          <w:szCs w:val="19"/>
        </w:rPr>
        <w:t>&lt;&lt;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endl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return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0;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:rsidR="00A147D6" w:rsidRDefault="00A147D6" w:rsidP="00A147D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:rsidR="00483788" w:rsidRPr="007C098C" w:rsidRDefault="007C098C" w:rsidP="007C098C">
      <w:pPr>
        <w:spacing w:after="0"/>
        <w:rPr>
          <w:sz w:val="26"/>
          <w:szCs w:val="26"/>
        </w:rPr>
      </w:pPr>
      <w:r w:rsidRPr="007C098C">
        <w:rPr>
          <w:b/>
          <w:sz w:val="26"/>
          <w:szCs w:val="26"/>
        </w:rPr>
        <w:t>Висновок</w:t>
      </w:r>
      <w:r>
        <w:rPr>
          <w:sz w:val="26"/>
          <w:szCs w:val="26"/>
        </w:rPr>
        <w:t>:  під час виконання лабораторної роботи дослідив</w:t>
      </w:r>
      <w:r w:rsidRPr="007C098C">
        <w:rPr>
          <w:sz w:val="26"/>
          <w:szCs w:val="26"/>
        </w:rPr>
        <w:t xml:space="preserve"> можливості розв’язання різноманітних задач за допомогою</w:t>
      </w:r>
      <w:r>
        <w:rPr>
          <w:sz w:val="26"/>
          <w:szCs w:val="26"/>
        </w:rPr>
        <w:t xml:space="preserve"> </w:t>
      </w:r>
      <w:r w:rsidRPr="007C098C">
        <w:rPr>
          <w:sz w:val="26"/>
          <w:szCs w:val="26"/>
        </w:rPr>
        <w:t>паралельних алгоритмів. Навчи</w:t>
      </w:r>
      <w:r>
        <w:rPr>
          <w:sz w:val="26"/>
          <w:szCs w:val="26"/>
        </w:rPr>
        <w:t>вся</w:t>
      </w:r>
      <w:r w:rsidRPr="007C098C">
        <w:rPr>
          <w:sz w:val="26"/>
          <w:szCs w:val="26"/>
        </w:rPr>
        <w:t xml:space="preserve"> виділя</w:t>
      </w:r>
      <w:r>
        <w:rPr>
          <w:sz w:val="26"/>
          <w:szCs w:val="26"/>
        </w:rPr>
        <w:t xml:space="preserve">ти незалежні гілки обчислень та </w:t>
      </w:r>
      <w:r w:rsidRPr="007C098C">
        <w:rPr>
          <w:sz w:val="26"/>
          <w:szCs w:val="26"/>
        </w:rPr>
        <w:t>виконувати їх паралельно.</w:t>
      </w:r>
    </w:p>
    <w:sectPr w:rsidR="00483788" w:rsidRPr="007C09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16F27"/>
    <w:multiLevelType w:val="hybridMultilevel"/>
    <w:tmpl w:val="07466E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4A3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F7C1D65"/>
    <w:multiLevelType w:val="multilevel"/>
    <w:tmpl w:val="C16CD556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  <w:lvl w:ilvl="1">
      <w:start w:val="1"/>
      <w:numFmt w:val="lowerLetter"/>
      <w:lvlText w:val="%2."/>
      <w:legacy w:legacy="1" w:legacySpace="120" w:legacyIndent="360"/>
      <w:lvlJc w:val="left"/>
      <w:pPr>
        <w:ind w:left="720" w:hanging="360"/>
      </w:pPr>
    </w:lvl>
    <w:lvl w:ilvl="2">
      <w:start w:val="1"/>
      <w:numFmt w:val="lowerRoman"/>
      <w:lvlText w:val="%3."/>
      <w:legacy w:legacy="1" w:legacySpace="120" w:legacyIndent="180"/>
      <w:lvlJc w:val="left"/>
      <w:pPr>
        <w:ind w:left="900" w:hanging="180"/>
      </w:pPr>
    </w:lvl>
    <w:lvl w:ilvl="3">
      <w:start w:val="1"/>
      <w:numFmt w:val="decimal"/>
      <w:lvlText w:val="%4."/>
      <w:legacy w:legacy="1" w:legacySpace="120" w:legacyIndent="360"/>
      <w:lvlJc w:val="left"/>
      <w:pPr>
        <w:ind w:left="1260" w:hanging="360"/>
      </w:pPr>
    </w:lvl>
    <w:lvl w:ilvl="4">
      <w:start w:val="1"/>
      <w:numFmt w:val="lowerLetter"/>
      <w:lvlText w:val="%5."/>
      <w:legacy w:legacy="1" w:legacySpace="120" w:legacyIndent="360"/>
      <w:lvlJc w:val="left"/>
      <w:pPr>
        <w:ind w:left="1620" w:hanging="360"/>
      </w:pPr>
    </w:lvl>
    <w:lvl w:ilvl="5">
      <w:start w:val="1"/>
      <w:numFmt w:val="lowerRoman"/>
      <w:lvlText w:val="%6."/>
      <w:legacy w:legacy="1" w:legacySpace="120" w:legacyIndent="180"/>
      <w:lvlJc w:val="left"/>
      <w:pPr>
        <w:ind w:left="1800" w:hanging="180"/>
      </w:pPr>
    </w:lvl>
    <w:lvl w:ilvl="6">
      <w:start w:val="1"/>
      <w:numFmt w:val="decimal"/>
      <w:lvlText w:val="%7."/>
      <w:legacy w:legacy="1" w:legacySpace="120" w:legacyIndent="360"/>
      <w:lvlJc w:val="left"/>
      <w:pPr>
        <w:ind w:left="2160" w:hanging="360"/>
      </w:pPr>
    </w:lvl>
    <w:lvl w:ilvl="7">
      <w:start w:val="1"/>
      <w:numFmt w:val="lowerLetter"/>
      <w:lvlText w:val="%8."/>
      <w:legacy w:legacy="1" w:legacySpace="120" w:legacyIndent="360"/>
      <w:lvlJc w:val="left"/>
      <w:pPr>
        <w:ind w:left="2520" w:hanging="360"/>
      </w:pPr>
    </w:lvl>
    <w:lvl w:ilvl="8">
      <w:start w:val="1"/>
      <w:numFmt w:val="lowerRoman"/>
      <w:lvlText w:val="%9."/>
      <w:legacy w:legacy="1" w:legacySpace="120" w:legacyIndent="180"/>
      <w:lvlJc w:val="left"/>
      <w:pPr>
        <w:ind w:left="270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982"/>
    <w:rsid w:val="00341AF5"/>
    <w:rsid w:val="00483788"/>
    <w:rsid w:val="004C68F9"/>
    <w:rsid w:val="00547407"/>
    <w:rsid w:val="007C098C"/>
    <w:rsid w:val="007F1982"/>
    <w:rsid w:val="00A147D6"/>
    <w:rsid w:val="00B30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C1DAB5F-7C1B-417A-ABD4-0A2CB0AC3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a4"/>
    <w:rsid w:val="007C098C"/>
    <w:pPr>
      <w:spacing w:after="0" w:line="240" w:lineRule="auto"/>
      <w:ind w:left="2835" w:hanging="2126"/>
    </w:pPr>
    <w:rPr>
      <w:rFonts w:ascii="Times New Roman CYR" w:eastAsia="Times New Roman" w:hAnsi="Times New Roman CYR" w:cs="Times New Roman"/>
      <w:sz w:val="28"/>
      <w:szCs w:val="20"/>
    </w:rPr>
  </w:style>
  <w:style w:type="character" w:customStyle="1" w:styleId="a4">
    <w:name w:val="Основной текст с отступом Знак"/>
    <w:basedOn w:val="a0"/>
    <w:link w:val="a3"/>
    <w:rsid w:val="007C098C"/>
    <w:rPr>
      <w:rFonts w:ascii="Times New Roman CYR" w:eastAsia="Times New Roman" w:hAnsi="Times New Roman CYR" w:cs="Times New Roman"/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2692</Words>
  <Characters>1535</Characters>
  <Application>Microsoft Office Word</Application>
  <DocSecurity>0</DocSecurity>
  <Lines>12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4219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vitalii.moskalenko.ki.2017@lpnu.ua</dc:creator>
  <cp:keywords/>
  <dc:description/>
  <cp:lastModifiedBy>vitalii.moskalenko.ki.2017@lpnu.ua</cp:lastModifiedBy>
  <cp:revision>6</cp:revision>
  <dcterms:created xsi:type="dcterms:W3CDTF">2020-05-09T15:45:00Z</dcterms:created>
  <dcterms:modified xsi:type="dcterms:W3CDTF">2020-05-14T13:52:00Z</dcterms:modified>
</cp:coreProperties>
</file>