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69036"/>
    <w:p w14:paraId="5B93CB7C"/>
    <w:p w14:paraId="2603AEDE">
      <w:pPr>
        <w:pStyle w:val="2"/>
        <w:keepNext w:val="0"/>
        <w:keepLines w:val="0"/>
        <w:widowControl/>
        <w:suppressLineNumbers w:val="0"/>
      </w:pPr>
      <w:r>
        <w:t>🛡️ AI Phishing Email Analyzer</w:t>
      </w:r>
    </w:p>
    <w:p w14:paraId="21A52FC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A cybersecurity project for identifying potential phishing indicators in email messages.</w:t>
      </w:r>
    </w:p>
    <w:p w14:paraId="37D68568">
      <w:pPr>
        <w:pStyle w:val="10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"https://chatgpt.com/c/PASTE_YOUR_ACTUAL_STREAMLIT_URL_HERE" </w:instrText>
      </w:r>
      <w:r>
        <w:fldChar w:fldCharType="separate"/>
      </w:r>
      <w:r>
        <w:rPr>
          <w:rStyle w:val="9"/>
        </w:rPr>
        <w:t>🚀 Live Demo</w:t>
      </w:r>
      <w:r>
        <w:fldChar w:fldCharType="end"/>
      </w:r>
      <w:r>
        <w:t xml:space="preserve"> | </w:t>
      </w:r>
      <w:r>
        <w:fldChar w:fldCharType="begin"/>
      </w:r>
      <w:r>
        <w:instrText xml:space="preserve"> HYPERLINK "https://github.com/Koripelli-geetha/AI-Phishing-Email-Analyzer" </w:instrText>
      </w:r>
      <w:r>
        <w:fldChar w:fldCharType="separate"/>
      </w:r>
      <w:r>
        <w:rPr>
          <w:rStyle w:val="9"/>
        </w:rPr>
        <w:t>📂 GitHub Repository</w:t>
      </w:r>
      <w:r>
        <w:fldChar w:fldCharType="end"/>
      </w:r>
    </w:p>
    <w:p w14:paraId="0BC9A4C3">
      <w:pPr>
        <w:pStyle w:val="10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"https://ai-phishing-email-analyzer-kjc44vatg8e6v4keyjchyz.streamlit.app/"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https://ai-phishing-email-analyzer-kjc44vatg8e6v4keyjchyz.streamlit.app/</w:t>
      </w:r>
      <w:r>
        <w:rPr>
          <w:rFonts w:hint="default"/>
        </w:rPr>
        <w:fldChar w:fldCharType="end"/>
      </w:r>
    </w:p>
    <w:p w14:paraId="1362FCA2">
      <w:pPr>
        <w:pStyle w:val="10"/>
        <w:keepNext w:val="0"/>
        <w:keepLines w:val="0"/>
        <w:widowControl/>
        <w:suppressLineNumbers w:val="0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"https://github.com/Koripelli-geetha" </w:instrText>
      </w:r>
      <w:r>
        <w:rPr>
          <w:rFonts w:hint="default"/>
        </w:rPr>
        <w:fldChar w:fldCharType="separate"/>
      </w:r>
      <w:r>
        <w:rPr>
          <w:rStyle w:val="9"/>
          <w:rFonts w:hint="default"/>
        </w:rPr>
        <w:t>https://github.com/Koripelli-geetha</w:t>
      </w:r>
      <w:r>
        <w:rPr>
          <w:rFonts w:hint="default"/>
        </w:rPr>
        <w:fldChar w:fldCharType="end"/>
      </w:r>
      <w:bookmarkStart w:id="0" w:name="_GoBack"/>
      <w:bookmarkEnd w:id="0"/>
    </w:p>
    <w:p w14:paraId="4265457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E42F6">
      <w:pPr>
        <w:pStyle w:val="3"/>
        <w:keepNext w:val="0"/>
        <w:keepLines w:val="0"/>
        <w:widowControl/>
        <w:suppressLineNumbers w:val="0"/>
      </w:pPr>
      <w:r>
        <w:t>📑 Table of Contents</w:t>
      </w:r>
    </w:p>
    <w:p w14:paraId="09CE1DD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"-project-overview" </w:instrText>
      </w:r>
      <w:r>
        <w:fldChar w:fldCharType="separate"/>
      </w:r>
      <w:r>
        <w:rPr>
          <w:rStyle w:val="9"/>
        </w:rPr>
        <w:t>Project Overview</w:t>
      </w:r>
      <w:r>
        <w:fldChar w:fldCharType="end"/>
      </w:r>
    </w:p>
    <w:p w14:paraId="415BA41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"-problem-statement" </w:instrText>
      </w:r>
      <w:r>
        <w:fldChar w:fldCharType="separate"/>
      </w:r>
      <w:r>
        <w:rPr>
          <w:rStyle w:val="9"/>
        </w:rPr>
        <w:t>Problem Statement</w:t>
      </w:r>
      <w:r>
        <w:fldChar w:fldCharType="end"/>
      </w:r>
    </w:p>
    <w:p w14:paraId="7DB1AFB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"-project-objectives" </w:instrText>
      </w:r>
      <w:r>
        <w:fldChar w:fldCharType="separate"/>
      </w:r>
      <w:r>
        <w:rPr>
          <w:rStyle w:val="9"/>
        </w:rPr>
        <w:t>Project Objectives</w:t>
      </w:r>
      <w:r>
        <w:fldChar w:fldCharType="end"/>
      </w:r>
    </w:p>
    <w:p w14:paraId="2F7CBBC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"-features" </w:instrText>
      </w:r>
      <w:r>
        <w:fldChar w:fldCharType="separate"/>
      </w:r>
      <w:r>
        <w:rPr>
          <w:rStyle w:val="9"/>
        </w:rPr>
        <w:t>Features</w:t>
      </w:r>
      <w:r>
        <w:fldChar w:fldCharType="end"/>
      </w:r>
    </w:p>
    <w:p w14:paraId="4FCF2B0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"-tools-and-technologies" </w:instrText>
      </w:r>
      <w:r>
        <w:fldChar w:fldCharType="separate"/>
      </w:r>
      <w:r>
        <w:rPr>
          <w:rStyle w:val="9"/>
        </w:rPr>
        <w:t>Tools and Technologies</w:t>
      </w:r>
      <w:r>
        <w:fldChar w:fldCharType="end"/>
      </w:r>
    </w:p>
    <w:p w14:paraId="415CB30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"-how-the-application-works" </w:instrText>
      </w:r>
      <w:r>
        <w:fldChar w:fldCharType="separate"/>
      </w:r>
      <w:r>
        <w:rPr>
          <w:rStyle w:val="9"/>
        </w:rPr>
        <w:t>How the Application Works</w:t>
      </w:r>
      <w:r>
        <w:fldChar w:fldCharType="end"/>
      </w:r>
    </w:p>
    <w:p w14:paraId="0324C02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"-risk-assessment" </w:instrText>
      </w:r>
      <w:r>
        <w:fldChar w:fldCharType="separate"/>
      </w:r>
      <w:r>
        <w:rPr>
          <w:rStyle w:val="9"/>
        </w:rPr>
        <w:t>Risk Assessment</w:t>
      </w:r>
      <w:r>
        <w:fldChar w:fldCharType="end"/>
      </w:r>
    </w:p>
    <w:p w14:paraId="2CD5BC6E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"-url-analysis" </w:instrText>
      </w:r>
      <w:r>
        <w:fldChar w:fldCharType="separate"/>
      </w:r>
      <w:r>
        <w:rPr>
          <w:rStyle w:val="9"/>
        </w:rPr>
        <w:t>URL Analysis</w:t>
      </w:r>
      <w:r>
        <w:fldChar w:fldCharType="end"/>
      </w:r>
    </w:p>
    <w:p w14:paraId="3A9E6D2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"-how-to-use-the-application" </w:instrText>
      </w:r>
      <w:r>
        <w:fldChar w:fldCharType="separate"/>
      </w:r>
      <w:r>
        <w:rPr>
          <w:rStyle w:val="9"/>
        </w:rPr>
        <w:t>How to Use the Application</w:t>
      </w:r>
      <w:r>
        <w:fldChar w:fldCharType="end"/>
      </w:r>
    </w:p>
    <w:p w14:paraId="68189CF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"-sample-test-cases" </w:instrText>
      </w:r>
      <w:r>
        <w:fldChar w:fldCharType="separate"/>
      </w:r>
      <w:r>
        <w:rPr>
          <w:rStyle w:val="9"/>
        </w:rPr>
        <w:t>Sample Test Cases</w:t>
      </w:r>
      <w:r>
        <w:fldChar w:fldCharType="end"/>
      </w:r>
    </w:p>
    <w:p w14:paraId="3CB0F95D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"-project-structure" </w:instrText>
      </w:r>
      <w:r>
        <w:fldChar w:fldCharType="separate"/>
      </w:r>
      <w:r>
        <w:rPr>
          <w:rStyle w:val="9"/>
        </w:rPr>
        <w:t>Project Structure</w:t>
      </w:r>
      <w:r>
        <w:fldChar w:fldCharType="end"/>
      </w:r>
    </w:p>
    <w:p w14:paraId="569FBBA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"-installation-and-local-setup" </w:instrText>
      </w:r>
      <w:r>
        <w:fldChar w:fldCharType="separate"/>
      </w:r>
      <w:r>
        <w:rPr>
          <w:rStyle w:val="9"/>
        </w:rPr>
        <w:t>Installation and Local Setup</w:t>
      </w:r>
      <w:r>
        <w:fldChar w:fldCharType="end"/>
      </w:r>
    </w:p>
    <w:p w14:paraId="5C28F858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"-limitations" </w:instrText>
      </w:r>
      <w:r>
        <w:fldChar w:fldCharType="separate"/>
      </w:r>
      <w:r>
        <w:rPr>
          <w:rStyle w:val="9"/>
        </w:rPr>
        <w:t>Limitations</w:t>
      </w:r>
      <w:r>
        <w:fldChar w:fldCharType="end"/>
      </w:r>
    </w:p>
    <w:p w14:paraId="0BD8EBE3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"-future-enhancements" </w:instrText>
      </w:r>
      <w:r>
        <w:fldChar w:fldCharType="separate"/>
      </w:r>
      <w:r>
        <w:rPr>
          <w:rStyle w:val="9"/>
        </w:rPr>
        <w:t>Future Enhancements</w:t>
      </w:r>
      <w:r>
        <w:fldChar w:fldCharType="end"/>
      </w:r>
    </w:p>
    <w:p w14:paraId="73086B54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"-security-and-privacy" </w:instrText>
      </w:r>
      <w:r>
        <w:fldChar w:fldCharType="separate"/>
      </w:r>
      <w:r>
        <w:rPr>
          <w:rStyle w:val="9"/>
        </w:rPr>
        <w:t>Security and Privacy</w:t>
      </w:r>
      <w:r>
        <w:fldChar w:fldCharType="end"/>
      </w:r>
    </w:p>
    <w:p w14:paraId="5BB8D43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"-disclaimer" </w:instrText>
      </w:r>
      <w:r>
        <w:fldChar w:fldCharType="separate"/>
      </w:r>
      <w:r>
        <w:rPr>
          <w:rStyle w:val="9"/>
        </w:rPr>
        <w:t>Disclaimer</w:t>
      </w:r>
      <w:r>
        <w:fldChar w:fldCharType="end"/>
      </w:r>
    </w:p>
    <w:p w14:paraId="5B5D1C3F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fldChar w:fldCharType="begin"/>
      </w:r>
      <w:r>
        <w:instrText xml:space="preserve"> HYPERLINK "https://chatgpt.com/c/6ad620f7-c558-83ea-8c66-253db90c4300" \l "-author" </w:instrText>
      </w:r>
      <w:r>
        <w:fldChar w:fldCharType="separate"/>
      </w:r>
      <w:r>
        <w:rPr>
          <w:rStyle w:val="9"/>
        </w:rPr>
        <w:t>Author</w:t>
      </w:r>
      <w:r>
        <w:fldChar w:fldCharType="end"/>
      </w:r>
    </w:p>
    <w:p w14:paraId="29DBAA2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8C3E20">
      <w:pPr>
        <w:pStyle w:val="3"/>
        <w:keepNext w:val="0"/>
        <w:keepLines w:val="0"/>
        <w:widowControl/>
        <w:suppressLineNumbers w:val="0"/>
      </w:pPr>
      <w:r>
        <w:t>📌 Project Overview</w:t>
      </w:r>
    </w:p>
    <w:p w14:paraId="5A6866B5">
      <w:pPr>
        <w:pStyle w:val="10"/>
        <w:keepNext w:val="0"/>
        <w:keepLines w:val="0"/>
        <w:widowControl/>
        <w:suppressLineNumbers w:val="0"/>
      </w:pPr>
      <w:r>
        <w:t>The AI Phishing Email Analyzer is a Python-based web application developed using Streamlit to help users identify potential phishing indicators in email messages.</w:t>
      </w:r>
    </w:p>
    <w:p w14:paraId="0EEA6306">
      <w:pPr>
        <w:pStyle w:val="10"/>
        <w:keepNext w:val="0"/>
        <w:keepLines w:val="0"/>
        <w:widowControl/>
        <w:suppressLineNumbers w:val="0"/>
      </w:pPr>
      <w:r>
        <w:t>Phishing is a cyberattack technique in which attackers use deceptive emails to trick people into revealing sensitive information, opening unsafe attachments, or visiting malicious websites.</w:t>
      </w:r>
    </w:p>
    <w:p w14:paraId="237D1733">
      <w:pPr>
        <w:pStyle w:val="10"/>
        <w:keepNext w:val="0"/>
        <w:keepLines w:val="0"/>
        <w:widowControl/>
        <w:suppressLineNumbers w:val="0"/>
      </w:pPr>
      <w:r>
        <w:t>This project analyzes email content and URLs for suspicious patterns and presents the results in a simple, easy-to-understand report.</w:t>
      </w:r>
    </w:p>
    <w:p w14:paraId="63F5DCBC">
      <w:pPr>
        <w:pStyle w:val="10"/>
        <w:keepNext w:val="0"/>
        <w:keepLines w:val="0"/>
        <w:widowControl/>
        <w:suppressLineNumbers w:val="0"/>
      </w:pPr>
      <w:r>
        <w:t xml:space="preserve">Users can enter email details manually or upload an email file in </w:t>
      </w:r>
      <w:r>
        <w:rPr>
          <w:rStyle w:val="7"/>
        </w:rPr>
        <w:t>.eml</w:t>
      </w:r>
      <w:r>
        <w:t xml:space="preserve"> format. The application examines the available information, assigns a risk score, displays findings, and provides recommended actions.</w:t>
      </w:r>
    </w:p>
    <w:p w14:paraId="4CB56A97">
      <w:pPr>
        <w:pStyle w:val="10"/>
        <w:keepNext w:val="0"/>
        <w:keepLines w:val="0"/>
        <w:widowControl/>
        <w:suppressLineNumbers w:val="0"/>
      </w:pPr>
      <w:r>
        <w:t>The application also supports downloading analysis reports in TXT and PDF formats.</w:t>
      </w:r>
    </w:p>
    <w:p w14:paraId="286BC9D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Project type:</w:t>
      </w:r>
      <w:r>
        <w:t xml:space="preserve"> Cybersecurity / Email Security / Python Web Application</w:t>
      </w:r>
    </w:p>
    <w:p w14:paraId="2069DE0F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Deployment:</w:t>
      </w:r>
      <w:r>
        <w:t xml:space="preserve"> Streamlit Community Cloud</w:t>
      </w:r>
    </w:p>
    <w:p w14:paraId="4EAD930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Detection approach:</w:t>
      </w:r>
      <w:r>
        <w:t xml:space="preserve"> Rule-based analysis</w:t>
      </w:r>
    </w:p>
    <w:p w14:paraId="40EA8649">
      <w:pPr>
        <w:pStyle w:val="3"/>
        <w:keepNext w:val="0"/>
        <w:keepLines w:val="0"/>
        <w:widowControl/>
        <w:suppressLineNumbers w:val="0"/>
      </w:pPr>
      <w:r>
        <w:t>🎯 Problem Statement</w:t>
      </w:r>
    </w:p>
    <w:p w14:paraId="45B8E1A2">
      <w:pPr>
        <w:pStyle w:val="10"/>
        <w:keepNext w:val="0"/>
        <w:keepLines w:val="0"/>
        <w:widowControl/>
        <w:suppressLineNumbers w:val="0"/>
      </w:pPr>
      <w:r>
        <w:t>Phishing emails often use urgent language, suspicious links, misleading web addresses, and deceptive messages to convince recipients to take unsafe actions.</w:t>
      </w:r>
    </w:p>
    <w:p w14:paraId="75E4376D">
      <w:pPr>
        <w:pStyle w:val="10"/>
        <w:keepNext w:val="0"/>
        <w:keepLines w:val="0"/>
        <w:widowControl/>
        <w:suppressLineNumbers w:val="0"/>
      </w:pPr>
      <w:r>
        <w:t>Users may have difficulty identifying these warning signs, especially when an email appears legitimate.</w:t>
      </w:r>
    </w:p>
    <w:p w14:paraId="6DA569F3">
      <w:pPr>
        <w:pStyle w:val="10"/>
        <w:keepNext w:val="0"/>
        <w:keepLines w:val="0"/>
        <w:widowControl/>
        <w:suppressLineNumbers w:val="0"/>
      </w:pPr>
      <w:r>
        <w:t>This project aims to provide a simple tool that helps users examine email content, recognize potential warning signs, and understand the reasons behind an assessment.</w:t>
      </w:r>
    </w:p>
    <w:p w14:paraId="37C38A06">
      <w:pPr>
        <w:pStyle w:val="3"/>
        <w:keepNext w:val="0"/>
        <w:keepLines w:val="0"/>
        <w:widowControl/>
        <w:suppressLineNumbers w:val="0"/>
      </w:pPr>
      <w:r>
        <w:t>🎯 Project Objectives</w:t>
      </w:r>
    </w:p>
    <w:p w14:paraId="0B5EE89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Identify potentially suspicious words and phrases in email messages.</w:t>
      </w:r>
    </w:p>
    <w:p w14:paraId="420732D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Extract URLs from email content and supported HTML email sources.</w:t>
      </w:r>
    </w:p>
    <w:p w14:paraId="5564BCE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Detect selected suspicious URL structures.</w:t>
      </w:r>
    </w:p>
    <w:p w14:paraId="32BF76EF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Identify HTTP links and known URL shortener patterns.</w:t>
      </w:r>
    </w:p>
    <w:p w14:paraId="22A880FC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Calculate a risk score based on configured detection rules.</w:t>
      </w:r>
    </w:p>
    <w:p w14:paraId="78886C55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Present findings and recommended actions.</w:t>
      </w:r>
    </w:p>
    <w:p w14:paraId="2043E31A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Generate downloadable TXT and PDF analysis reports.</w:t>
      </w:r>
    </w:p>
    <w:p w14:paraId="63768619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Provide a browser-based interface that is easy to use.</w:t>
      </w:r>
    </w:p>
    <w:p w14:paraId="76250B40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</w:pPr>
      <w:r>
        <w:t>Practice Python programming and practical cybersecurity concepts.</w:t>
      </w:r>
    </w:p>
    <w:p w14:paraId="4747C8B6">
      <w:pPr>
        <w:pStyle w:val="3"/>
        <w:keepNext w:val="0"/>
        <w:keepLines w:val="0"/>
        <w:widowControl/>
        <w:suppressLineNumbers w:val="0"/>
      </w:pPr>
      <w:r>
        <w:t>✨ Features</w:t>
      </w:r>
    </w:p>
    <w:p w14:paraId="65A68B57">
      <w:pPr>
        <w:pStyle w:val="4"/>
        <w:keepNext w:val="0"/>
        <w:keepLines w:val="0"/>
        <w:widowControl/>
        <w:suppressLineNumbers w:val="0"/>
      </w:pPr>
      <w:r>
        <w:t>1. Email Analysis</w:t>
      </w:r>
    </w:p>
    <w:p w14:paraId="5BB3AD6D">
      <w:pPr>
        <w:pStyle w:val="10"/>
        <w:keepNext w:val="0"/>
        <w:keepLines w:val="0"/>
        <w:widowControl/>
        <w:suppressLineNumbers w:val="0"/>
      </w:pPr>
      <w:r>
        <w:t>Users can enter an email subject, sender address, and message body for analysis.</w:t>
      </w:r>
    </w:p>
    <w:p w14:paraId="55CC1AE3">
      <w:pPr>
        <w:pStyle w:val="4"/>
        <w:keepNext w:val="0"/>
        <w:keepLines w:val="0"/>
        <w:widowControl/>
        <w:suppressLineNumbers w:val="0"/>
      </w:pPr>
      <w:r>
        <w:t>2. EML File Upload</w:t>
      </w:r>
    </w:p>
    <w:p w14:paraId="6CB106F4">
      <w:pPr>
        <w:pStyle w:val="10"/>
        <w:keepNext w:val="0"/>
        <w:keepLines w:val="0"/>
        <w:widowControl/>
        <w:suppressLineNumbers w:val="0"/>
      </w:pPr>
      <w:r>
        <w:t xml:space="preserve">The application supports uploading </w:t>
      </w:r>
      <w:r>
        <w:rPr>
          <w:rStyle w:val="7"/>
        </w:rPr>
        <w:t>.eml</w:t>
      </w:r>
      <w:r>
        <w:t xml:space="preserve"> email files, subject to the configured file size limit.</w:t>
      </w:r>
    </w:p>
    <w:p w14:paraId="30EA5405">
      <w:pPr>
        <w:pStyle w:val="4"/>
        <w:keepNext w:val="0"/>
        <w:keepLines w:val="0"/>
        <w:widowControl/>
        <w:suppressLineNumbers w:val="0"/>
      </w:pPr>
      <w:r>
        <w:t>3. Suspicious Keyword Detection</w:t>
      </w:r>
    </w:p>
    <w:p w14:paraId="2376F342">
      <w:pPr>
        <w:pStyle w:val="10"/>
        <w:keepNext w:val="0"/>
        <w:keepLines w:val="0"/>
        <w:widowControl/>
        <w:suppressLineNumbers w:val="0"/>
      </w:pPr>
      <w:r>
        <w:t>The analyzer checks for selected warning phrases, such as:</w:t>
      </w:r>
    </w:p>
    <w:p w14:paraId="120DA22C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</w:pPr>
      <w:r>
        <w:t>Urgent account verification</w:t>
      </w:r>
    </w:p>
    <w:p w14:paraId="4FBADFCB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</w:pPr>
      <w:r>
        <w:t>Account suspension warnings</w:t>
      </w:r>
    </w:p>
    <w:p w14:paraId="22ED2048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</w:pPr>
      <w:r>
        <w:t>Requests to verify identity</w:t>
      </w:r>
    </w:p>
    <w:p w14:paraId="72B7C0F7">
      <w:pPr>
        <w:pStyle w:val="10"/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</w:pPr>
      <w:r>
        <w:t>Unexpected requests for immediate action</w:t>
      </w:r>
    </w:p>
    <w:p w14:paraId="7FBF8433">
      <w:pPr>
        <w:pStyle w:val="10"/>
        <w:keepNext w:val="0"/>
        <w:keepLines w:val="0"/>
        <w:widowControl/>
        <w:suppressLineNumbers w:val="0"/>
      </w:pPr>
      <w:r>
        <w:t>These phrases are indicators, not proof of phishing.</w:t>
      </w:r>
    </w:p>
    <w:p w14:paraId="6E8E5A1C">
      <w:pPr>
        <w:pStyle w:val="4"/>
        <w:keepNext w:val="0"/>
        <w:keepLines w:val="0"/>
        <w:widowControl/>
        <w:suppressLineNumbers w:val="0"/>
      </w:pPr>
      <w:r>
        <w:t>4. URL Extraction</w:t>
      </w:r>
    </w:p>
    <w:p w14:paraId="58162B2E">
      <w:pPr>
        <w:pStyle w:val="10"/>
        <w:keepNext w:val="0"/>
        <w:keepLines w:val="0"/>
        <w:widowControl/>
        <w:suppressLineNumbers w:val="0"/>
      </w:pPr>
      <w:r>
        <w:t>The application extracts detected URLs from supported email content and displays them for review.</w:t>
      </w:r>
    </w:p>
    <w:p w14:paraId="38E713A9">
      <w:pPr>
        <w:pStyle w:val="4"/>
        <w:keepNext w:val="0"/>
        <w:keepLines w:val="0"/>
        <w:widowControl/>
        <w:suppressLineNumbers w:val="0"/>
      </w:pPr>
      <w:r>
        <w:t>5. Suspicious URL Analysis</w:t>
      </w:r>
    </w:p>
    <w:p w14:paraId="207FF81D">
      <w:pPr>
        <w:pStyle w:val="10"/>
        <w:keepNext w:val="0"/>
        <w:keepLines w:val="0"/>
        <w:widowControl/>
        <w:suppressLineNumbers w:val="0"/>
      </w:pPr>
      <w:r>
        <w:t>The analyzer checks for selected URL warning signs, including:</w:t>
      </w:r>
    </w:p>
    <w:p w14:paraId="2B4AF56F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>HTTP links instead of HTTPS</w:t>
      </w:r>
    </w:p>
    <w:p w14:paraId="0EA5096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>IP addresses used as URL hosts</w:t>
      </w:r>
    </w:p>
    <w:p w14:paraId="6CF3CAAE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>Known URL shortener domains</w:t>
      </w:r>
    </w:p>
    <w:p w14:paraId="54068AB4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 xml:space="preserve">URLs containing </w:t>
      </w:r>
      <w:r>
        <w:rPr>
          <w:rStyle w:val="7"/>
        </w:rPr>
        <w:t>@</w:t>
      </w:r>
      <w:r>
        <w:t xml:space="preserve"> characters that may obscure the actual destination</w:t>
      </w:r>
    </w:p>
    <w:p w14:paraId="402660F5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>Potentially misleading hostname structures</w:t>
      </w:r>
    </w:p>
    <w:p w14:paraId="7CE41529">
      <w:pPr>
        <w:pStyle w:val="10"/>
        <w:keepNext w:val="0"/>
        <w:keepLines w:val="0"/>
        <w:widowControl/>
        <w:numPr>
          <w:ilvl w:val="0"/>
          <w:numId w:val="4"/>
        </w:numPr>
        <w:suppressLineNumbers w:val="0"/>
        <w:ind w:left="720" w:leftChars="0" w:hanging="360" w:firstLineChars="0"/>
      </w:pPr>
      <w:r>
        <w:t>Punycode hostname patterns</w:t>
      </w:r>
    </w:p>
    <w:p w14:paraId="51EB1B5D">
      <w:pPr>
        <w:pStyle w:val="10"/>
        <w:keepNext w:val="0"/>
        <w:keepLines w:val="0"/>
        <w:widowControl/>
        <w:suppressLineNumbers w:val="0"/>
      </w:pPr>
      <w:r>
        <w:t>The checks depend on the URL structures supported by the current implementation.</w:t>
      </w:r>
    </w:p>
    <w:p w14:paraId="437AD0A8">
      <w:pPr>
        <w:pStyle w:val="4"/>
        <w:keepNext w:val="0"/>
        <w:keepLines w:val="0"/>
        <w:widowControl/>
        <w:suppressLineNumbers w:val="0"/>
      </w:pPr>
      <w:r>
        <w:t>6. Risk Scoring</w:t>
      </w:r>
    </w:p>
    <w:p w14:paraId="090EB3F7">
      <w:pPr>
        <w:pStyle w:val="10"/>
        <w:keepNext w:val="0"/>
        <w:keepLines w:val="0"/>
        <w:widowControl/>
        <w:suppressLineNumbers w:val="0"/>
      </w:pPr>
      <w:r>
        <w:t>The application calculates a risk score from 0 to 100 and displays a risk level.</w:t>
      </w:r>
    </w:p>
    <w:p w14:paraId="26817A36">
      <w:pPr>
        <w:pStyle w:val="10"/>
        <w:keepNext w:val="0"/>
        <w:keepLines w:val="0"/>
        <w:widowControl/>
        <w:suppressLineNumbers w:val="0"/>
      </w:pPr>
      <w:r>
        <w:t>The score is based on configured rules and should not be treated as a definitive verdict.</w:t>
      </w:r>
    </w:p>
    <w:p w14:paraId="5BF5FDDD">
      <w:pPr>
        <w:pStyle w:val="4"/>
        <w:keepNext w:val="0"/>
        <w:keepLines w:val="0"/>
        <w:widowControl/>
        <w:suppressLineNumbers w:val="0"/>
      </w:pPr>
      <w:r>
        <w:t>7. Analysis Findings</w:t>
      </w:r>
    </w:p>
    <w:p w14:paraId="055DBA88">
      <w:pPr>
        <w:pStyle w:val="10"/>
        <w:keepNext w:val="0"/>
        <w:keepLines w:val="0"/>
        <w:widowControl/>
        <w:suppressLineNumbers w:val="0"/>
      </w:pPr>
      <w:r>
        <w:t>The results page displays the available findings, extracted URLs, URL warnings, and recommended actions.</w:t>
      </w:r>
    </w:p>
    <w:p w14:paraId="3A719FE4">
      <w:pPr>
        <w:pStyle w:val="4"/>
        <w:keepNext w:val="0"/>
        <w:keepLines w:val="0"/>
        <w:widowControl/>
        <w:suppressLineNumbers w:val="0"/>
      </w:pPr>
      <w:r>
        <w:t>8. Downloadable Reports</w:t>
      </w:r>
    </w:p>
    <w:p w14:paraId="74A01F21">
      <w:pPr>
        <w:pStyle w:val="10"/>
        <w:keepNext w:val="0"/>
        <w:keepLines w:val="0"/>
        <w:widowControl/>
        <w:suppressLineNumbers w:val="0"/>
      </w:pPr>
      <w:r>
        <w:t>Users can download their analysis results in:</w:t>
      </w:r>
    </w:p>
    <w:p w14:paraId="2BA0EA42">
      <w:pPr>
        <w:pStyle w:val="10"/>
        <w:keepNext w:val="0"/>
        <w:keepLines w:val="0"/>
        <w:widowControl/>
        <w:suppressLineNumbers w:val="0"/>
        <w:ind w:left="720"/>
      </w:pPr>
      <w:r>
        <w:t>TXT format</w:t>
      </w:r>
    </w:p>
    <w:p w14:paraId="18B74760">
      <w:pPr>
        <w:pStyle w:val="10"/>
        <w:keepNext w:val="0"/>
        <w:keepLines w:val="0"/>
        <w:widowControl/>
        <w:suppressLineNumbers w:val="0"/>
        <w:ind w:left="720"/>
      </w:pPr>
      <w:r>
        <w:t>PDF format</w:t>
      </w:r>
    </w:p>
    <w:p w14:paraId="1B09D92A">
      <w:pPr>
        <w:pStyle w:val="4"/>
        <w:keepNext w:val="0"/>
        <w:keepLines w:val="0"/>
        <w:widowControl/>
        <w:suppressLineNumbers w:val="0"/>
      </w:pPr>
      <w:r>
        <w:t>9. Web-Based Interface</w:t>
      </w:r>
    </w:p>
    <w:p w14:paraId="0B20D0EA">
      <w:pPr>
        <w:pStyle w:val="10"/>
        <w:keepNext w:val="0"/>
        <w:keepLines w:val="0"/>
        <w:widowControl/>
        <w:suppressLineNumbers w:val="0"/>
      </w:pPr>
      <w:r>
        <w:t>The application runs in a browser through Streamlit, so users can access the deployed version without installing the application locally.</w:t>
      </w:r>
    </w:p>
    <w:p w14:paraId="36909A96">
      <w:pPr>
        <w:pStyle w:val="3"/>
        <w:keepNext w:val="0"/>
        <w:keepLines w:val="0"/>
        <w:widowControl/>
        <w:suppressLineNumbers w:val="0"/>
      </w:pPr>
      <w:r>
        <w:t>🧰 Tools and Technologies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98"/>
        <w:gridCol w:w="4790"/>
      </w:tblGrid>
      <w:tr w14:paraId="7F2E0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5EE36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  <w:tc>
          <w:tcPr>
            <w:tcW w:w="0" w:type="auto"/>
            <w:shd w:val="clear"/>
            <w:vAlign w:val="center"/>
          </w:tcPr>
          <w:p w14:paraId="46FBDB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112B6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D4CED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/>
            <w:vAlign w:val="center"/>
          </w:tcPr>
          <w:p w14:paraId="2312F7E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Application logic and analysis</w:t>
            </w:r>
          </w:p>
        </w:tc>
      </w:tr>
      <w:tr w14:paraId="68A83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8E6FE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Streamlit</w:t>
            </w:r>
          </w:p>
        </w:tc>
        <w:tc>
          <w:tcPr>
            <w:tcW w:w="0" w:type="auto"/>
            <w:shd w:val="clear"/>
            <w:vAlign w:val="center"/>
          </w:tcPr>
          <w:p w14:paraId="7BADD34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Interactive web interface</w:t>
            </w:r>
          </w:p>
        </w:tc>
      </w:tr>
      <w:tr w14:paraId="61CD7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FABE5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Regular expressions (</w:t>
            </w: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</w:t>
            </w: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392748D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Pattern matching</w:t>
            </w:r>
          </w:p>
        </w:tc>
      </w:tr>
      <w:tr w14:paraId="49EA9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3D347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Style w:val="7"/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urllib.parse</w:t>
            </w:r>
          </w:p>
        </w:tc>
        <w:tc>
          <w:tcPr>
            <w:tcW w:w="0" w:type="auto"/>
            <w:shd w:val="clear"/>
            <w:vAlign w:val="center"/>
          </w:tcPr>
          <w:p w14:paraId="36E497D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 parsing</w:t>
            </w:r>
          </w:p>
        </w:tc>
      </w:tr>
      <w:tr w14:paraId="46AEA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A27E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Python email libraries</w:t>
            </w:r>
          </w:p>
        </w:tc>
        <w:tc>
          <w:tcPr>
            <w:tcW w:w="0" w:type="auto"/>
            <w:shd w:val="clear"/>
            <w:vAlign w:val="center"/>
          </w:tcPr>
          <w:p w14:paraId="6FCA02C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Parsing email messages</w:t>
            </w:r>
          </w:p>
        </w:tc>
      </w:tr>
      <w:tr w14:paraId="3AFEF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FDE0B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HTML parser</w:t>
            </w:r>
          </w:p>
        </w:tc>
        <w:tc>
          <w:tcPr>
            <w:tcW w:w="0" w:type="auto"/>
            <w:shd w:val="clear"/>
            <w:vAlign w:val="center"/>
          </w:tcPr>
          <w:p w14:paraId="1457C877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Processing supported HTML content</w:t>
            </w:r>
          </w:p>
        </w:tc>
      </w:tr>
      <w:tr w14:paraId="36979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F88BA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IP address utilities</w:t>
            </w:r>
          </w:p>
        </w:tc>
        <w:tc>
          <w:tcPr>
            <w:tcW w:w="0" w:type="auto"/>
            <w:shd w:val="clear"/>
            <w:vAlign w:val="center"/>
          </w:tcPr>
          <w:p w14:paraId="78F8EEF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Identifying IP-based URL hosts</w:t>
            </w:r>
          </w:p>
        </w:tc>
      </w:tr>
      <w:tr w14:paraId="6588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C7A76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ReportLab</w:t>
            </w:r>
          </w:p>
        </w:tc>
        <w:tc>
          <w:tcPr>
            <w:tcW w:w="0" w:type="auto"/>
            <w:shd w:val="clear"/>
            <w:vAlign w:val="center"/>
          </w:tcPr>
          <w:p w14:paraId="708FCD2D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PDF report generation</w:t>
            </w:r>
          </w:p>
        </w:tc>
      </w:tr>
      <w:tr w14:paraId="3BC81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EC19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Git and GitHub</w:t>
            </w:r>
          </w:p>
        </w:tc>
        <w:tc>
          <w:tcPr>
            <w:tcW w:w="0" w:type="auto"/>
            <w:shd w:val="clear"/>
            <w:vAlign w:val="center"/>
          </w:tcPr>
          <w:p w14:paraId="37097AB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Version control and source code hosting</w:t>
            </w:r>
          </w:p>
        </w:tc>
      </w:tr>
      <w:tr w14:paraId="5D031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541B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Streamlit Community Cloud</w:t>
            </w:r>
          </w:p>
        </w:tc>
        <w:tc>
          <w:tcPr>
            <w:tcW w:w="0" w:type="auto"/>
            <w:shd w:val="clear"/>
            <w:vAlign w:val="center"/>
          </w:tcPr>
          <w:p w14:paraId="62194A7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Application deployment</w:t>
            </w:r>
          </w:p>
        </w:tc>
      </w:tr>
      <w:tr w14:paraId="05ADC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1FCE9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Kali Linux</w:t>
            </w:r>
          </w:p>
        </w:tc>
        <w:tc>
          <w:tcPr>
            <w:tcW w:w="0" w:type="auto"/>
            <w:shd w:val="clear"/>
            <w:vAlign w:val="center"/>
          </w:tcPr>
          <w:p w14:paraId="3291F9F6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Development environment</w:t>
            </w:r>
          </w:p>
        </w:tc>
      </w:tr>
    </w:tbl>
    <w:p w14:paraId="46E10156">
      <w:pPr>
        <w:pStyle w:val="3"/>
        <w:keepNext w:val="0"/>
        <w:keepLines w:val="0"/>
        <w:widowControl/>
        <w:suppressLineNumbers w:val="0"/>
      </w:pPr>
      <w:r>
        <w:t>⚙️ How the Application Works</w:t>
      </w:r>
    </w:p>
    <w:p w14:paraId="42ED1033">
      <w:pPr>
        <w:pStyle w:val="10"/>
        <w:keepNext w:val="0"/>
        <w:keepLines w:val="0"/>
        <w:widowControl/>
        <w:suppressLineNumbers w:val="0"/>
      </w:pPr>
      <w:r>
        <w:t>The application follows this general workflow:</w:t>
      </w:r>
    </w:p>
    <w:p w14:paraId="759C9029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</w:pPr>
      <w:r>
        <w:rPr>
          <w:rStyle w:val="11"/>
        </w:rPr>
        <w:t>Input:</w:t>
      </w:r>
      <w:r>
        <w:t xml:space="preserve"> The user enters email details or uploads a supported </w:t>
      </w:r>
      <w:r>
        <w:rPr>
          <w:rStyle w:val="7"/>
        </w:rPr>
        <w:t>.eml</w:t>
      </w:r>
      <w:r>
        <w:t xml:space="preserve"> file.</w:t>
      </w:r>
    </w:p>
    <w:p w14:paraId="0A953CEF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</w:pPr>
      <w:r>
        <w:rPr>
          <w:rStyle w:val="11"/>
        </w:rPr>
        <w:t>Parsing:</w:t>
      </w:r>
      <w:r>
        <w:t xml:space="preserve"> The application extracts available email content.</w:t>
      </w:r>
    </w:p>
    <w:p w14:paraId="211C203B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</w:pPr>
      <w:r>
        <w:rPr>
          <w:rStyle w:val="11"/>
        </w:rPr>
        <w:t>Keyword checks:</w:t>
      </w:r>
      <w:r>
        <w:t xml:space="preserve"> Configured rules look for suspicious wording.</w:t>
      </w:r>
    </w:p>
    <w:p w14:paraId="2E1014C6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</w:pPr>
      <w:r>
        <w:rPr>
          <w:rStyle w:val="11"/>
        </w:rPr>
        <w:t>URL extraction:</w:t>
      </w:r>
      <w:r>
        <w:t xml:space="preserve"> The application identifies URLs in supported content.</w:t>
      </w:r>
    </w:p>
    <w:p w14:paraId="11EC9009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</w:pPr>
      <w:r>
        <w:rPr>
          <w:rStyle w:val="11"/>
        </w:rPr>
        <w:t>URL checks:</w:t>
      </w:r>
      <w:r>
        <w:t xml:space="preserve"> Selected URL patterns are evaluated for potential warning signs.</w:t>
      </w:r>
    </w:p>
    <w:p w14:paraId="30EFDC1A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</w:pPr>
      <w:r>
        <w:rPr>
          <w:rStyle w:val="11"/>
        </w:rPr>
        <w:t>Risk assessment:</w:t>
      </w:r>
      <w:r>
        <w:t xml:space="preserve"> The configured rules contribute to a risk score.</w:t>
      </w:r>
    </w:p>
    <w:p w14:paraId="659B29CE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</w:pPr>
      <w:r>
        <w:rPr>
          <w:rStyle w:val="11"/>
        </w:rPr>
        <w:t>Results:</w:t>
      </w:r>
      <w:r>
        <w:t xml:space="preserve"> The application displays the score, findings, URLs, and recommendations.</w:t>
      </w:r>
    </w:p>
    <w:p w14:paraId="5BAD8924">
      <w:pPr>
        <w:pStyle w:val="10"/>
        <w:keepNext w:val="0"/>
        <w:keepLines w:val="0"/>
        <w:widowControl/>
        <w:numPr>
          <w:ilvl w:val="0"/>
          <w:numId w:val="5"/>
        </w:numPr>
        <w:suppressLineNumbers w:val="0"/>
        <w:ind w:left="720" w:leftChars="0" w:hanging="360" w:firstLineChars="0"/>
      </w:pPr>
      <w:r>
        <w:rPr>
          <w:rStyle w:val="11"/>
        </w:rPr>
        <w:t>Report generation:</w:t>
      </w:r>
      <w:r>
        <w:t xml:space="preserve"> The user can download the available TXT or PDF report.</w:t>
      </w:r>
    </w:p>
    <w:p w14:paraId="22CAB340">
      <w:pPr>
        <w:pStyle w:val="3"/>
        <w:keepNext w:val="0"/>
        <w:keepLines w:val="0"/>
        <w:widowControl/>
        <w:suppressLineNumbers w:val="0"/>
      </w:pPr>
      <w:r>
        <w:t>📊 Risk Assessment</w:t>
      </w:r>
    </w:p>
    <w:p w14:paraId="7495C53B">
      <w:pPr>
        <w:pStyle w:val="10"/>
        <w:keepNext w:val="0"/>
        <w:keepLines w:val="0"/>
        <w:widowControl/>
        <w:suppressLineNumbers w:val="0"/>
      </w:pPr>
      <w:r>
        <w:t>The application presents a numerical score between 0 and 100 and a corresponding risk level.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4"/>
        <w:gridCol w:w="6795"/>
      </w:tblGrid>
      <w:tr w14:paraId="3440F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F39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Risk level</w:t>
            </w:r>
          </w:p>
        </w:tc>
        <w:tc>
          <w:tcPr>
            <w:tcW w:w="0" w:type="auto"/>
            <w:shd w:val="clear"/>
            <w:vAlign w:val="center"/>
          </w:tcPr>
          <w:p w14:paraId="15D741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General interpretation</w:t>
            </w:r>
          </w:p>
        </w:tc>
      </w:tr>
      <w:tr w14:paraId="18E50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A19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239A1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Few or no warning signs detected by the configured rules</w:t>
            </w:r>
          </w:p>
        </w:tc>
      </w:tr>
      <w:tr w14:paraId="6FFC2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1062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2E74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Some suspicious indicators detected</w:t>
            </w:r>
          </w:p>
        </w:tc>
      </w:tr>
      <w:tr w14:paraId="54C71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F499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FF04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or significant suspicious indicators detected</w:t>
            </w:r>
          </w:p>
        </w:tc>
      </w:tr>
    </w:tbl>
    <w:p w14:paraId="119AF57F">
      <w:pPr>
        <w:pStyle w:val="10"/>
        <w:keepNext w:val="0"/>
        <w:keepLines w:val="0"/>
        <w:widowControl/>
        <w:suppressLineNumbers w:val="0"/>
      </w:pPr>
      <w:r>
        <w:t>The exact score depends on the application's implemented scoring logic and configured thresholds.</w:t>
      </w:r>
    </w:p>
    <w:p w14:paraId="248C7AC6">
      <w:pPr>
        <w:pStyle w:val="10"/>
        <w:keepNext w:val="0"/>
        <w:keepLines w:val="0"/>
        <w:widowControl/>
        <w:suppressLineNumbers w:val="0"/>
      </w:pPr>
      <w:r>
        <w:t>A score of 0 does not guarantee that an email is legitimate. Likewise, a high score does not prove that an email is malicious.</w:t>
      </w:r>
    </w:p>
    <w:p w14:paraId="23A54784">
      <w:pPr>
        <w:pStyle w:val="3"/>
        <w:keepNext w:val="0"/>
        <w:keepLines w:val="0"/>
        <w:widowControl/>
        <w:suppressLineNumbers w:val="0"/>
      </w:pPr>
      <w:r>
        <w:t>🔗 URL Analysis</w:t>
      </w:r>
    </w:p>
    <w:p w14:paraId="0B9CE329">
      <w:pPr>
        <w:pStyle w:val="10"/>
        <w:keepNext w:val="0"/>
        <w:keepLines w:val="0"/>
        <w:widowControl/>
        <w:suppressLineNumbers w:val="0"/>
      </w:pPr>
      <w:r>
        <w:t>URL analysis is an important part of this project because phishing emails often attempt to direct recipients to deceptive destinations.</w:t>
      </w:r>
    </w:p>
    <w:p w14:paraId="76E243EB">
      <w:pPr>
        <w:pStyle w:val="10"/>
        <w:keepNext w:val="0"/>
        <w:keepLines w:val="0"/>
        <w:widowControl/>
        <w:suppressLineNumbers w:val="0"/>
      </w:pPr>
      <w:r>
        <w:t>For example, the following URL has an unusual structure:</w:t>
      </w:r>
    </w:p>
    <w:p w14:paraId="3847E4BF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http://example.com@192.0.2.10/document</w:t>
      </w:r>
    </w:p>
    <w:p w14:paraId="5F01C760">
      <w:pPr>
        <w:pStyle w:val="10"/>
        <w:keepNext w:val="0"/>
        <w:keepLines w:val="0"/>
        <w:widowControl/>
        <w:suppressLineNumbers w:val="0"/>
      </w:pPr>
      <w:r>
        <w:t xml:space="preserve">In this example, the text before </w:t>
      </w:r>
      <w:r>
        <w:rPr>
          <w:rStyle w:val="7"/>
        </w:rPr>
        <w:t>@</w:t>
      </w:r>
      <w:r>
        <w:t xml:space="preserve"> can be mistaken for the hostname. The actual hostname parsed from this URL is </w:t>
      </w:r>
      <w:r>
        <w:rPr>
          <w:rStyle w:val="7"/>
        </w:rPr>
        <w:t>192.0.2.10</w:t>
      </w:r>
      <w:r>
        <w:t>.</w:t>
      </w:r>
    </w:p>
    <w:p w14:paraId="3FB69AC1">
      <w:pPr>
        <w:pStyle w:val="10"/>
        <w:keepNext w:val="0"/>
        <w:keepLines w:val="0"/>
        <w:widowControl/>
        <w:suppressLineNumbers w:val="0"/>
      </w:pPr>
      <w:r>
        <w:t xml:space="preserve">The address </w:t>
      </w:r>
      <w:r>
        <w:rPr>
          <w:rStyle w:val="7"/>
        </w:rPr>
        <w:t>192.0.2.10</w:t>
      </w:r>
      <w:r>
        <w:t xml:space="preserve"> is reserved for documentation and is used here as a harmless example.</w:t>
      </w:r>
    </w:p>
    <w:p w14:paraId="40B51C73">
      <w:pPr>
        <w:pStyle w:val="10"/>
        <w:keepNext w:val="0"/>
        <w:keepLines w:val="0"/>
        <w:widowControl/>
        <w:suppressLineNumbers w:val="0"/>
      </w:pPr>
      <w:r>
        <w:t>The application can flag supported suspicious URL patterns to help users investigate links before visiting them.</w:t>
      </w:r>
    </w:p>
    <w:p w14:paraId="2063B28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Important:</w:t>
      </w:r>
      <w:r>
        <w:t xml:space="preserve"> URL pattern checks do not guarantee that a URL is safe or malicious. HTTPS alone does not establish that a website is trustworthy.</w:t>
      </w:r>
    </w:p>
    <w:p w14:paraId="06CE15E9">
      <w:pPr>
        <w:pStyle w:val="3"/>
        <w:keepNext w:val="0"/>
        <w:keepLines w:val="0"/>
        <w:widowControl/>
        <w:suppressLineNumbers w:val="0"/>
      </w:pPr>
      <w:r>
        <w:t>🚀 How to Use the Application</w:t>
      </w:r>
    </w:p>
    <w:p w14:paraId="2459A264">
      <w:pPr>
        <w:pStyle w:val="4"/>
        <w:keepNext w:val="0"/>
        <w:keepLines w:val="0"/>
        <w:widowControl/>
        <w:suppressLineNumbers w:val="0"/>
      </w:pPr>
      <w:r>
        <w:t>Option 1: Use the Live Demo</w:t>
      </w:r>
    </w:p>
    <w:p w14:paraId="2202ED38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</w:pPr>
      <w:r>
        <w:t xml:space="preserve">Open the </w:t>
      </w:r>
      <w:r>
        <w:fldChar w:fldCharType="begin"/>
      </w:r>
      <w:r>
        <w:instrText xml:space="preserve"> HYPERLINK "https://chatgpt.com/c/PASTE_YOUR_ACTUAL_STREAMLIT_URL_HERE" </w:instrText>
      </w:r>
      <w:r>
        <w:fldChar w:fldCharType="separate"/>
      </w:r>
      <w:r>
        <w:rPr>
          <w:rStyle w:val="9"/>
        </w:rPr>
        <w:t>Live Demo</w:t>
      </w:r>
      <w:r>
        <w:fldChar w:fldCharType="end"/>
      </w:r>
      <w:r>
        <w:t>.</w:t>
      </w:r>
    </w:p>
    <w:p w14:paraId="41FB9A0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</w:pPr>
      <w:r>
        <w:t>Enter the email subject, sender, and body.</w:t>
      </w:r>
    </w:p>
    <w:p w14:paraId="26786F20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</w:pPr>
      <w:r>
        <w:t>Run the analysis using the application's analysis control.</w:t>
      </w:r>
    </w:p>
    <w:p w14:paraId="7B916552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</w:pPr>
      <w:r>
        <w:t>Review the risk score and findings.</w:t>
      </w:r>
    </w:p>
    <w:p w14:paraId="40F9EAC9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</w:pPr>
      <w:r>
        <w:t>Inspect any extracted URLs and warnings.</w:t>
      </w:r>
    </w:p>
    <w:p w14:paraId="421B0A9A">
      <w:pPr>
        <w:pStyle w:val="10"/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</w:pPr>
      <w:r>
        <w:t>Download the TXT or PDF report if needed.</w:t>
      </w:r>
    </w:p>
    <w:p w14:paraId="6985EFA4">
      <w:pPr>
        <w:pStyle w:val="4"/>
        <w:keepNext w:val="0"/>
        <w:keepLines w:val="0"/>
        <w:widowControl/>
        <w:suppressLineNumbers w:val="0"/>
      </w:pPr>
      <w:r>
        <w:t>Option 2: Run the Application Locally</w:t>
      </w:r>
    </w:p>
    <w:p w14:paraId="5C1BD69D">
      <w:pPr>
        <w:pStyle w:val="10"/>
        <w:keepNext w:val="0"/>
        <w:keepLines w:val="0"/>
        <w:widowControl/>
        <w:suppressLineNumbers w:val="0"/>
      </w:pPr>
      <w:r>
        <w:t>Clone the repository:</w:t>
      </w:r>
    </w:p>
    <w:p w14:paraId="6D3CCF1B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rStyle w:val="7"/>
          <w:b/>
          <w:bCs/>
        </w:rPr>
        <w:t>git clone https://github.com/Koripelli-geetha/AI-Phishing-Email-Analyzer.git</w:t>
      </w:r>
    </w:p>
    <w:p w14:paraId="51A42BAD">
      <w:pPr>
        <w:pStyle w:val="10"/>
        <w:keepNext w:val="0"/>
        <w:keepLines w:val="0"/>
        <w:widowControl/>
        <w:suppressLineNumbers w:val="0"/>
      </w:pPr>
      <w:r>
        <w:t>Open the project directory:</w:t>
      </w:r>
    </w:p>
    <w:p w14:paraId="2C356A28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rStyle w:val="7"/>
          <w:b/>
          <w:bCs/>
        </w:rPr>
        <w:t>cd AI-Phishing-Email-Analyzer</w:t>
      </w:r>
    </w:p>
    <w:p w14:paraId="1065E49C">
      <w:pPr>
        <w:pStyle w:val="10"/>
        <w:keepNext w:val="0"/>
        <w:keepLines w:val="0"/>
        <w:widowControl/>
        <w:suppressLineNumbers w:val="0"/>
      </w:pPr>
      <w:r>
        <w:t>Create and activate a virtual environment:</w:t>
      </w:r>
    </w:p>
    <w:p w14:paraId="6CE8BDC7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python -m venv .venv</w:t>
      </w:r>
    </w:p>
    <w:p w14:paraId="1175C346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rStyle w:val="7"/>
          <w:b/>
          <w:bCs/>
        </w:rPr>
        <w:t>source .venv/bin/activate</w:t>
      </w:r>
    </w:p>
    <w:p w14:paraId="509B40F7">
      <w:pPr>
        <w:pStyle w:val="10"/>
        <w:keepNext w:val="0"/>
        <w:keepLines w:val="0"/>
        <w:widowControl/>
        <w:suppressLineNumbers w:val="0"/>
      </w:pPr>
      <w:r>
        <w:t>Install the dependencies:</w:t>
      </w:r>
    </w:p>
    <w:p w14:paraId="6FA64F24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rStyle w:val="7"/>
          <w:b/>
          <w:bCs/>
        </w:rPr>
        <w:t>pip install -r requirements.txt</w:t>
      </w:r>
    </w:p>
    <w:p w14:paraId="081ADD7C">
      <w:pPr>
        <w:pStyle w:val="10"/>
        <w:keepNext w:val="0"/>
        <w:keepLines w:val="0"/>
        <w:widowControl/>
        <w:suppressLineNumbers w:val="0"/>
      </w:pPr>
      <w:r>
        <w:t>Run the application:</w:t>
      </w:r>
    </w:p>
    <w:p w14:paraId="3AA64DA7">
      <w:pPr>
        <w:pStyle w:val="8"/>
        <w:keepNext w:val="0"/>
        <w:keepLines w:val="0"/>
        <w:widowControl/>
        <w:suppressLineNumbers w:val="0"/>
        <w:rPr>
          <w:b/>
          <w:bCs/>
        </w:rPr>
      </w:pPr>
      <w:r>
        <w:rPr>
          <w:rStyle w:val="7"/>
          <w:b/>
          <w:bCs/>
        </w:rPr>
        <w:t>streamlit run app.py</w:t>
      </w:r>
    </w:p>
    <w:p w14:paraId="7DF1106D">
      <w:pPr>
        <w:pStyle w:val="10"/>
        <w:keepNext w:val="0"/>
        <w:keepLines w:val="0"/>
        <w:widowControl/>
        <w:suppressLineNumbers w:val="0"/>
      </w:pPr>
      <w:r>
        <w:t>Open the local URL shown in your terminal, usually:</w:t>
      </w:r>
    </w:p>
    <w:p w14:paraId="5C2C60A3">
      <w:pPr>
        <w:pStyle w:val="10"/>
        <w:keepNext w:val="0"/>
        <w:keepLines w:val="0"/>
        <w:widowControl/>
        <w:suppressLineNumbers w:val="0"/>
        <w:rPr>
          <w:b/>
          <w:bCs/>
        </w:rPr>
      </w:pPr>
      <w:r>
        <w:rPr>
          <w:rStyle w:val="7"/>
          <w:b/>
          <w:bCs/>
        </w:rPr>
        <w:t>http://localhost:8501</w:t>
      </w:r>
    </w:p>
    <w:p w14:paraId="07525829">
      <w:pPr>
        <w:pStyle w:val="3"/>
        <w:keepNext w:val="0"/>
        <w:keepLines w:val="0"/>
        <w:widowControl/>
        <w:suppressLineNumbers w:val="0"/>
      </w:pPr>
      <w:r>
        <w:t>🧪 Sample Test Cases</w:t>
      </w:r>
    </w:p>
    <w:p w14:paraId="675AECF0">
      <w:pPr>
        <w:pStyle w:val="10"/>
        <w:keepNext w:val="0"/>
        <w:keepLines w:val="0"/>
        <w:widowControl/>
        <w:suppressLineNumbers w:val="0"/>
      </w:pPr>
      <w:r>
        <w:t>Use fictional sample emails to evaluate the application.</w:t>
      </w:r>
    </w:p>
    <w:p w14:paraId="6B543A82">
      <w:pPr>
        <w:pStyle w:val="4"/>
        <w:keepNext w:val="0"/>
        <w:keepLines w:val="0"/>
        <w:widowControl/>
        <w:suppressLineNumbers w:val="0"/>
      </w:pPr>
      <w:r>
        <w:t>Test Case 1: Suspicious Account Alert</w:t>
      </w:r>
    </w:p>
    <w:p w14:paraId="13CEAFE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Subject:</w:t>
      </w:r>
      <w:r>
        <w:t xml:space="preserve"> URGENT: Verify your account immediately!</w:t>
      </w:r>
    </w:p>
    <w:p w14:paraId="7962779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Sender:</w:t>
      </w:r>
      <w:r>
        <w:t xml:space="preserve"> </w:t>
      </w:r>
      <w:r>
        <w:rPr>
          <w:rStyle w:val="7"/>
        </w:rPr>
        <w:t>security-alert@example.com</w:t>
      </w:r>
    </w:p>
    <w:p w14:paraId="3893B21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Body:</w:t>
      </w:r>
    </w:p>
    <w:p w14:paraId="218F4FF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Dear Customer,</w:t>
      </w:r>
    </w:p>
    <w:p w14:paraId="08F78DE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Your account will be suspended today. Verify your identity immediately to avoid losing access.</w:t>
      </w:r>
    </w:p>
    <w:p w14:paraId="4C1599CE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Click here: </w:t>
      </w:r>
      <w:r>
        <w:rPr>
          <w:rFonts w:hint="eastAsia" w:ascii="SimSun" w:hAnsi="SimSun" w:eastAsia="SimSun" w:cs="SimSun"/>
          <w:sz w:val="24"/>
          <w:szCs w:val="24"/>
        </w:rPr>
        <w:fldChar w:fldCharType="begin"/>
      </w:r>
      <w:r>
        <w:rPr>
          <w:rFonts w:hint="eastAsia" w:ascii="SimSun" w:hAnsi="SimSun" w:eastAsia="SimSun" w:cs="SimSun"/>
          <w:sz w:val="24"/>
          <w:szCs w:val="24"/>
        </w:rPr>
        <w:instrText xml:space="preserve"> HYPERLINK "http://example.com/login" </w:instrText>
      </w:r>
      <w:r>
        <w:rPr>
          <w:rFonts w:hint="eastAsia" w:ascii="SimSun" w:hAnsi="SimSun" w:eastAsia="SimSun" w:cs="SimSun"/>
          <w:sz w:val="24"/>
          <w:szCs w:val="24"/>
        </w:rPr>
        <w:fldChar w:fldCharType="separate"/>
      </w:r>
      <w:r>
        <w:rPr>
          <w:rStyle w:val="9"/>
          <w:rFonts w:hint="eastAsia" w:ascii="SimSun" w:hAnsi="SimSun" w:eastAsia="SimSun" w:cs="SimSun"/>
          <w:sz w:val="24"/>
          <w:szCs w:val="24"/>
        </w:rPr>
        <w:t>http://example.com/login</w:t>
      </w:r>
      <w:r>
        <w:rPr>
          <w:rFonts w:hint="eastAsia" w:ascii="SimSun" w:hAnsi="SimSun" w:eastAsia="SimSun" w:cs="SimSun"/>
          <w:sz w:val="24"/>
          <w:szCs w:val="24"/>
        </w:rPr>
        <w:fldChar w:fldCharType="end"/>
      </w:r>
    </w:p>
    <w:p w14:paraId="6D2FBD0C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Thank you,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Security Team</w:t>
      </w:r>
    </w:p>
    <w:p w14:paraId="69C7E98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Expected behavior:</w:t>
      </w:r>
      <w:r>
        <w:t xml:space="preserve"> The application should flag supported suspicious wording and may warn about the HTTP URL. The exact score depends on the implemented rules.</w:t>
      </w:r>
    </w:p>
    <w:p w14:paraId="7AB23232">
      <w:pPr>
        <w:pStyle w:val="4"/>
        <w:keepNext w:val="0"/>
        <w:keepLines w:val="0"/>
        <w:widowControl/>
        <w:suppressLineNumbers w:val="0"/>
      </w:pPr>
      <w:r>
        <w:t>Test Case 2: Normal Meeting Reminder</w:t>
      </w:r>
    </w:p>
    <w:p w14:paraId="298104FD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Subject:</w:t>
      </w:r>
      <w:r>
        <w:t xml:space="preserve"> Team meeting tomorrow</w:t>
      </w:r>
    </w:p>
    <w:p w14:paraId="4534DFA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Sender:</w:t>
      </w:r>
      <w:r>
        <w:t xml:space="preserve"> </w:t>
      </w:r>
      <w:r>
        <w:rPr>
          <w:rStyle w:val="7"/>
        </w:rPr>
        <w:t>colleague@example.com</w:t>
      </w:r>
    </w:p>
    <w:p w14:paraId="1370E0B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Body:</w:t>
      </w:r>
    </w:p>
    <w:p w14:paraId="6A7939F8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Hi Team,</w:t>
      </w:r>
    </w:p>
    <w:p w14:paraId="183C9FA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This is a reminder that our weekly project meeting is tomorrow at 10:00 AM.</w:t>
      </w:r>
    </w:p>
    <w:p w14:paraId="0F08FA5A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Please review your task updates before the meeting.</w:t>
      </w:r>
    </w:p>
    <w:p w14:paraId="6920313D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Thank you,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Project Coordinator</w:t>
      </w:r>
    </w:p>
    <w:p w14:paraId="5C806FC7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Expected behavior:</w:t>
      </w:r>
      <w:r>
        <w:t xml:space="preserve"> Ideally, the application should assign a low risk score if no configured warning signs are present.</w:t>
      </w:r>
    </w:p>
    <w:p w14:paraId="7A9765DE">
      <w:pPr>
        <w:pStyle w:val="4"/>
        <w:keepNext w:val="0"/>
        <w:keepLines w:val="0"/>
        <w:widowControl/>
        <w:suppressLineNumbers w:val="0"/>
      </w:pPr>
      <w:r>
        <w:t>Test Case 3: Unusual URL Structure</w:t>
      </w:r>
    </w:p>
    <w:p w14:paraId="67726D0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Subject:</w:t>
      </w:r>
      <w:r>
        <w:t xml:space="preserve"> Review this important document</w:t>
      </w:r>
    </w:p>
    <w:p w14:paraId="0FE9DCF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Sender:</w:t>
      </w:r>
      <w:r>
        <w:t xml:space="preserve"> </w:t>
      </w:r>
      <w:r>
        <w:rPr>
          <w:rStyle w:val="7"/>
        </w:rPr>
        <w:t>documents@example.com</w:t>
      </w:r>
    </w:p>
    <w:p w14:paraId="29CCF07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Body:</w:t>
      </w:r>
    </w:p>
    <w:p w14:paraId="7605D0A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Hello,</w:t>
      </w:r>
    </w:p>
    <w:p w14:paraId="45F7042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Please review this document.</w:t>
      </w:r>
    </w:p>
    <w:p w14:paraId="30FF0C93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 xml:space="preserve">Link: </w:t>
      </w:r>
      <w:r>
        <w:rPr>
          <w:rFonts w:hint="eastAsia" w:ascii="SimSun" w:hAnsi="SimSun" w:eastAsia="SimSun" w:cs="SimSun"/>
          <w:sz w:val="24"/>
          <w:szCs w:val="24"/>
        </w:rPr>
        <w:fldChar w:fldCharType="begin"/>
      </w:r>
      <w:r>
        <w:rPr>
          <w:rFonts w:hint="eastAsia" w:ascii="SimSun" w:hAnsi="SimSun" w:eastAsia="SimSun" w:cs="SimSun"/>
          <w:sz w:val="24"/>
          <w:szCs w:val="24"/>
        </w:rPr>
        <w:instrText xml:space="preserve"> HYPERLINK "http://example.com@192.0.2.10/document" </w:instrText>
      </w:r>
      <w:r>
        <w:rPr>
          <w:rFonts w:hint="eastAsia" w:ascii="SimSun" w:hAnsi="SimSun" w:eastAsia="SimSun" w:cs="SimSun"/>
          <w:sz w:val="24"/>
          <w:szCs w:val="24"/>
        </w:rPr>
        <w:fldChar w:fldCharType="separate"/>
      </w:r>
      <w:r>
        <w:rPr>
          <w:rStyle w:val="9"/>
          <w:rFonts w:hint="eastAsia" w:ascii="SimSun" w:hAnsi="SimSun" w:eastAsia="SimSun" w:cs="SimSun"/>
          <w:sz w:val="24"/>
          <w:szCs w:val="24"/>
        </w:rPr>
        <w:t>http://example.com@192.0.2.10/document</w:t>
      </w:r>
      <w:r>
        <w:rPr>
          <w:rFonts w:hint="eastAsia" w:ascii="SimSun" w:hAnsi="SimSun" w:eastAsia="SimSun" w:cs="SimSun"/>
          <w:sz w:val="24"/>
          <w:szCs w:val="24"/>
        </w:rPr>
        <w:fldChar w:fldCharType="end"/>
      </w:r>
    </w:p>
    <w:p w14:paraId="3F7D47D6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Regards,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Fonts w:hint="eastAsia" w:ascii="SimSun" w:hAnsi="SimSun" w:eastAsia="SimSun" w:cs="SimSun"/>
          <w:sz w:val="24"/>
          <w:szCs w:val="24"/>
        </w:rPr>
        <w:t>Document Support</w:t>
      </w:r>
    </w:p>
    <w:p w14:paraId="51667BE2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Expected behavior:</w:t>
      </w:r>
      <w:r>
        <w:t xml:space="preserve"> The application should flag the unusual URL structure if the relevant detection rule is enabled.</w:t>
      </w:r>
    </w:p>
    <w:p w14:paraId="6599550D">
      <w:pPr>
        <w:pStyle w:val="10"/>
        <w:keepNext w:val="0"/>
        <w:keepLines w:val="0"/>
        <w:widowControl/>
        <w:suppressLineNumbers w:val="0"/>
      </w:pPr>
      <w:r>
        <w:t>The example domains and documentation IP address above are for demonstration purposes. Do not click suspicious links from real emails.</w:t>
      </w:r>
    </w:p>
    <w:p w14:paraId="3881ED3F">
      <w:pPr>
        <w:pStyle w:val="3"/>
        <w:keepNext w:val="0"/>
        <w:keepLines w:val="0"/>
        <w:widowControl/>
        <w:suppressLineNumbers w:val="0"/>
      </w:pPr>
      <w:r>
        <w:t>📁 Project Structure</w:t>
      </w:r>
    </w:p>
    <w:p w14:paraId="6D0714A5">
      <w:pPr>
        <w:pStyle w:val="10"/>
        <w:keepNext w:val="0"/>
        <w:keepLines w:val="0"/>
        <w:widowControl/>
        <w:suppressLineNumbers w:val="0"/>
      </w:pPr>
      <w:r>
        <w:t>The project contains the main application, dependency list, documentation, and supporting folders.</w:t>
      </w:r>
    </w:p>
    <w:p w14:paraId="38D5C9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  <w:b/>
          <w:bCs/>
        </w:rPr>
        <w:t>AI-Phishing-Email-Analyzer/</w:t>
      </w:r>
    </w:p>
    <w:p w14:paraId="0611BD4F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</w:rPr>
        <w:t xml:space="preserve">├── </w:t>
      </w:r>
      <w:r>
        <w:rPr>
          <w:rStyle w:val="7"/>
          <w:b/>
          <w:bCs/>
        </w:rPr>
        <w:t>app.py</w:t>
      </w:r>
    </w:p>
    <w:p w14:paraId="38A2B2D3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├── requirements.txt</w:t>
      </w:r>
    </w:p>
    <w:p w14:paraId="24E54807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├── README.md</w:t>
      </w:r>
    </w:p>
    <w:p w14:paraId="2C01E627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├── LIVE_DEMO.md</w:t>
      </w:r>
    </w:p>
    <w:p w14:paraId="4D3B56DD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├── .gitignore</w:t>
      </w:r>
    </w:p>
    <w:p w14:paraId="4DE18788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├── app.py.backup</w:t>
      </w:r>
    </w:p>
    <w:p w14:paraId="2EB3FFC0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├── backups/</w:t>
      </w:r>
    </w:p>
    <w:p w14:paraId="0B2AA460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├── samples/</w:t>
      </w:r>
    </w:p>
    <w:p w14:paraId="6C5278AB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├── screenshots/</w:t>
      </w:r>
    </w:p>
    <w:p w14:paraId="6D375950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├── src/</w:t>
      </w:r>
    </w:p>
    <w:p w14:paraId="177950BD">
      <w:pPr>
        <w:pStyle w:val="8"/>
        <w:keepNext w:val="0"/>
        <w:keepLines w:val="0"/>
        <w:widowControl/>
        <w:suppressLineNumbers w:val="0"/>
        <w:rPr>
          <w:rStyle w:val="7"/>
          <w:b/>
          <w:bCs/>
        </w:rPr>
      </w:pPr>
      <w:r>
        <w:rPr>
          <w:rStyle w:val="7"/>
          <w:b/>
          <w:bCs/>
        </w:rPr>
        <w:t>├── tests/</w:t>
      </w:r>
    </w:p>
    <w:p w14:paraId="1E627E7A">
      <w:pPr>
        <w:pStyle w:val="8"/>
        <w:keepNext w:val="0"/>
        <w:keepLines w:val="0"/>
        <w:widowControl/>
        <w:suppressLineNumbers w:val="0"/>
      </w:pPr>
      <w:r>
        <w:rPr>
          <w:rStyle w:val="7"/>
          <w:b/>
          <w:bCs/>
        </w:rPr>
        <w:t>└── reports/</w:t>
      </w:r>
    </w:p>
    <w:p w14:paraId="64D04FF9">
      <w:pPr>
        <w:pStyle w:val="10"/>
        <w:keepNext w:val="0"/>
        <w:keepLines w:val="0"/>
        <w:widowControl/>
        <w:suppressLineNumbers w:val="0"/>
      </w:pPr>
      <w:r>
        <w:t>The exact contents of supporting folders may vary as development continues.</w:t>
      </w:r>
    </w:p>
    <w:p w14:paraId="167B73FF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app.py</w:t>
      </w:r>
      <w:r>
        <w:t xml:space="preserve"> — main Streamlit application.</w:t>
      </w:r>
    </w:p>
    <w:p w14:paraId="53A6F747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requirements.txt</w:t>
      </w:r>
      <w:r>
        <w:t xml:space="preserve"> — Python package dependencies.</w:t>
      </w:r>
    </w:p>
    <w:p w14:paraId="2AD4765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README.md</w:t>
      </w:r>
      <w:r>
        <w:rPr>
          <w:b/>
          <w:bCs/>
        </w:rPr>
        <w:t xml:space="preserve"> </w:t>
      </w:r>
      <w:r>
        <w:t>— project documentation.</w:t>
      </w:r>
    </w:p>
    <w:p w14:paraId="07921C8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LIVE_DEMO.md</w:t>
      </w:r>
      <w:r>
        <w:t xml:space="preserve"> — live application link and testing instructions.</w:t>
      </w:r>
    </w:p>
    <w:p w14:paraId="25B2ED0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backups/</w:t>
      </w:r>
      <w:r>
        <w:t xml:space="preserve"> — backup copies of project files.</w:t>
      </w:r>
    </w:p>
    <w:p w14:paraId="764191C2">
      <w:pPr>
        <w:pStyle w:val="10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7"/>
          <w:b/>
          <w:bCs/>
        </w:rPr>
        <w:t>samples/</w:t>
      </w:r>
      <w:r>
        <w:t xml:space="preserve"> — sample email files, if included</w:t>
      </w:r>
      <w:r>
        <w:rPr>
          <w:rFonts w:hint="default"/>
          <w:lang w:val="en-US"/>
        </w:rPr>
        <w:t>.</w:t>
      </w:r>
    </w:p>
    <w:p w14:paraId="3B49C75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screenshots/</w:t>
      </w:r>
      <w:r>
        <w:t xml:space="preserve"> — application screenshots, if included.</w:t>
      </w:r>
    </w:p>
    <w:p w14:paraId="185579C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src/</w:t>
      </w:r>
      <w:r>
        <w:t xml:space="preserve"> — supporting source code, if included.</w:t>
      </w:r>
    </w:p>
    <w:p w14:paraId="40E8D573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tests/</w:t>
      </w:r>
      <w:r>
        <w:rPr>
          <w:b/>
          <w:bCs/>
        </w:rPr>
        <w:t xml:space="preserve"> </w:t>
      </w:r>
      <w:r>
        <w:t>— test files, if included.</w:t>
      </w:r>
    </w:p>
    <w:p w14:paraId="0E9E6829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reports/</w:t>
      </w:r>
      <w:r>
        <w:t xml:space="preserve"> — example reports, if included.</w:t>
      </w:r>
    </w:p>
    <w:p w14:paraId="5BE3446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7"/>
          <w:b/>
          <w:bCs/>
        </w:rPr>
        <w:t>.gitignore</w:t>
      </w:r>
      <w:r>
        <w:rPr>
          <w:b/>
          <w:bCs/>
        </w:rPr>
        <w:t xml:space="preserve"> </w:t>
      </w:r>
      <w:r>
        <w:t>— specifies files Git should ignore.</w:t>
      </w:r>
    </w:p>
    <w:p w14:paraId="6DB61DF7">
      <w:pPr>
        <w:pStyle w:val="3"/>
        <w:keepNext w:val="0"/>
        <w:keepLines w:val="0"/>
        <w:widowControl/>
        <w:suppressLineNumbers w:val="0"/>
      </w:pPr>
      <w:r>
        <w:t>⚠️ Limitations</w:t>
      </w:r>
    </w:p>
    <w:p w14:paraId="2A288E01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hanging="360" w:firstLineChars="0"/>
      </w:pPr>
      <w:r>
        <w:t>Detection relies on configured rules and patterns.</w:t>
      </w:r>
    </w:p>
    <w:p w14:paraId="6729199A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hanging="360" w:firstLineChars="0"/>
      </w:pPr>
      <w:r>
        <w:t>The application may miss sophisticated phishing attempts.</w:t>
      </w:r>
    </w:p>
    <w:p w14:paraId="139EF28D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hanging="360" w:firstLineChars="0"/>
      </w:pPr>
      <w:r>
        <w:t>Legitimate emails can sometimes trigger warnings.</w:t>
      </w:r>
    </w:p>
    <w:p w14:paraId="0D2685DC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hanging="360" w:firstLineChars="0"/>
      </w:pPr>
      <w:r>
        <w:t>URL analysis does not automatically prove that a website is malicious.</w:t>
      </w:r>
    </w:p>
    <w:p w14:paraId="63448D5F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hanging="360" w:firstLineChars="0"/>
      </w:pPr>
      <w:r>
        <w:t>The application does not guarantee the safety of email attachments.</w:t>
      </w:r>
    </w:p>
    <w:p w14:paraId="32D76397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hanging="360" w:firstLineChars="0"/>
      </w:pPr>
      <w:r>
        <w:t>The application should not be described as a trained machine-learning model unless an actual model is implemented.</w:t>
      </w:r>
    </w:p>
    <w:p w14:paraId="1A183B44">
      <w:pPr>
        <w:pStyle w:val="10"/>
        <w:keepNext w:val="0"/>
        <w:keepLines w:val="0"/>
        <w:widowControl/>
        <w:numPr>
          <w:ilvl w:val="0"/>
          <w:numId w:val="7"/>
        </w:numPr>
        <w:suppressLineNumbers w:val="0"/>
        <w:ind w:left="720" w:leftChars="0" w:hanging="360" w:firstLineChars="0"/>
      </w:pPr>
      <w:r>
        <w:t>Results should be reviewed alongside other security information.</w:t>
      </w:r>
    </w:p>
    <w:p w14:paraId="6ACD8A3A">
      <w:pPr>
        <w:pStyle w:val="3"/>
        <w:keepNext w:val="0"/>
        <w:keepLines w:val="0"/>
        <w:widowControl/>
        <w:suppressLineNumbers w:val="0"/>
      </w:pPr>
      <w:r>
        <w:t>🔮 Future Enhancements</w:t>
      </w:r>
    </w:p>
    <w:p w14:paraId="453C674F">
      <w:pPr>
        <w:pStyle w:val="10"/>
        <w:keepNext w:val="0"/>
        <w:keepLines w:val="0"/>
        <w:widowControl/>
        <w:suppressLineNumbers w:val="0"/>
      </w:pPr>
      <w:r>
        <w:t>Potential future improvements include:</w:t>
      </w:r>
    </w:p>
    <w:p w14:paraId="4CF657A7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hanging="360" w:firstLineChars="0"/>
      </w:pPr>
      <w:r>
        <w:t>Add a trained machine-learning model for email classification.</w:t>
      </w:r>
    </w:p>
    <w:p w14:paraId="78CF957A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hanging="360" w:firstLineChars="0"/>
      </w:pPr>
      <w:r>
        <w:t>Improve HTML email parsing and link-text versus destination comparison.</w:t>
      </w:r>
    </w:p>
    <w:p w14:paraId="15CF0CAA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hanging="360" w:firstLineChars="0"/>
      </w:pPr>
      <w:r>
        <w:t>Add domain reputation checks using trusted threat-intelligence sources.</w:t>
      </w:r>
    </w:p>
    <w:p w14:paraId="729DBF8F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hanging="360" w:firstLineChars="0"/>
      </w:pPr>
      <w:r>
        <w:t>Improve test coverage with automated unit and integration tests.</w:t>
      </w:r>
    </w:p>
    <w:p w14:paraId="50CDECD4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hanging="360" w:firstLineChars="0"/>
      </w:pPr>
      <w:r>
        <w:t>Add more detailed report evidence and explanations.</w:t>
      </w:r>
    </w:p>
    <w:p w14:paraId="03BE9FF1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hanging="360" w:firstLineChars="0"/>
      </w:pPr>
      <w:r>
        <w:t>Improve accessibility and user guidance.</w:t>
      </w:r>
    </w:p>
    <w:p w14:paraId="14BD606A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hanging="360" w:firstLineChars="0"/>
      </w:pPr>
      <w:r>
        <w:t>Add privacy-conscious logging and performance monitoring.</w:t>
      </w:r>
    </w:p>
    <w:p w14:paraId="0D5321AB">
      <w:pPr>
        <w:pStyle w:val="10"/>
        <w:keepNext w:val="0"/>
        <w:keepLines w:val="0"/>
        <w:widowControl/>
        <w:numPr>
          <w:ilvl w:val="0"/>
          <w:numId w:val="8"/>
        </w:numPr>
        <w:suppressLineNumbers w:val="0"/>
        <w:ind w:left="720" w:leftChars="0" w:hanging="360" w:firstLineChars="0"/>
      </w:pPr>
      <w:r>
        <w:t>Expand detection coverage and evaluate false-positive and false-negative rates.</w:t>
      </w:r>
    </w:p>
    <w:p w14:paraId="2EBFAD25">
      <w:pPr>
        <w:pStyle w:val="10"/>
        <w:keepNext w:val="0"/>
        <w:keepLines w:val="0"/>
        <w:widowControl/>
        <w:suppressLineNumbers w:val="0"/>
      </w:pPr>
      <w:r>
        <w:t>These are planned enhancements and are not necessarily implemented in the current version.</w:t>
      </w:r>
    </w:p>
    <w:p w14:paraId="4D6D00C6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1"/>
        <w:rPr>
          <w:sz w:val="20"/>
          <w:szCs w:val="20"/>
        </w:rPr>
      </w:pPr>
      <w:r>
        <w:t>🔐 Security and Privacy</w:t>
      </w:r>
    </w:p>
    <w:p w14:paraId="146AE93B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720"/>
        </w:tabs>
        <w:ind w:left="720" w:leftChars="0" w:right="0" w:rightChars="0" w:hanging="360" w:firstLineChars="0"/>
        <w:rPr>
          <w:sz w:val="22"/>
          <w:szCs w:val="22"/>
        </w:rPr>
      </w:pPr>
      <w:r>
        <w:rPr>
          <w:sz w:val="22"/>
          <w:szCs w:val="22"/>
        </w:rPr>
        <w:t>Use fictional or sanitized sample emails for demonstrations.</w:t>
      </w:r>
    </w:p>
    <w:p w14:paraId="68D36CBF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720"/>
        </w:tabs>
        <w:ind w:left="720" w:leftChars="0" w:right="0" w:rightChars="0" w:hanging="360" w:firstLineChars="0"/>
        <w:rPr>
          <w:sz w:val="22"/>
          <w:szCs w:val="22"/>
        </w:rPr>
      </w:pPr>
      <w:r>
        <w:rPr>
          <w:sz w:val="22"/>
          <w:szCs w:val="22"/>
        </w:rPr>
        <w:t>Do not submit passwords, financial details, confidential messages, or other sensitive information.</w:t>
      </w:r>
    </w:p>
    <w:p w14:paraId="0F59CC75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720"/>
        </w:tabs>
        <w:ind w:left="720" w:leftChars="0" w:right="0" w:rightChars="0" w:hanging="360" w:firstLineChars="0"/>
        <w:rPr>
          <w:sz w:val="22"/>
          <w:szCs w:val="22"/>
        </w:rPr>
      </w:pPr>
      <w:r>
        <w:rPr>
          <w:sz w:val="22"/>
          <w:szCs w:val="22"/>
        </w:rPr>
        <w:t>Treat suspicious URLs as untrusted; do not open them just to test the analyzer.</w:t>
      </w:r>
    </w:p>
    <w:p w14:paraId="79D0735B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720"/>
        </w:tabs>
        <w:ind w:left="720" w:leftChars="0" w:right="0" w:rightChars="0" w:hanging="360" w:firstLineChars="0"/>
        <w:rPr>
          <w:sz w:val="22"/>
          <w:szCs w:val="22"/>
        </w:rPr>
      </w:pPr>
      <w:r>
        <w:rPr>
          <w:sz w:val="22"/>
          <w:szCs w:val="22"/>
        </w:rPr>
        <w:t>Avoid publishing real phishing emails that expose personal information.</w:t>
      </w:r>
    </w:p>
    <w:p w14:paraId="47641DCB">
      <w:pPr>
        <w:pStyle w:val="10"/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720"/>
        </w:tabs>
        <w:ind w:left="720" w:leftChars="0" w:right="0" w:rightChars="0" w:hanging="360" w:firstLineChars="0"/>
        <w:rPr>
          <w:sz w:val="22"/>
          <w:szCs w:val="22"/>
        </w:rPr>
      </w:pPr>
      <w:r>
        <w:rPr>
          <w:sz w:val="22"/>
          <w:szCs w:val="22"/>
        </w:rPr>
        <w:t>Review application hosting and data-handling behavior before using the tool with sensitive information.</w:t>
      </w:r>
    </w:p>
    <w:p w14:paraId="68DB303A">
      <w:pPr>
        <w:pStyle w:val="3"/>
        <w:keepNext w:val="0"/>
        <w:keepLines w:val="0"/>
        <w:widowControl/>
        <w:suppressLineNumbers w:val="0"/>
      </w:pPr>
      <w:r>
        <w:t>⚖️ Disclaimer</w:t>
      </w:r>
    </w:p>
    <w:p w14:paraId="14E19111">
      <w:pPr>
        <w:pStyle w:val="10"/>
        <w:keepNext w:val="0"/>
        <w:keepLines w:val="0"/>
        <w:widowControl/>
        <w:suppressLineNumbers w:val="0"/>
      </w:pPr>
      <w:r>
        <w:t>This project is intended for educational and cybersecurity awareness purposes.</w:t>
      </w:r>
    </w:p>
    <w:p w14:paraId="2899E504">
      <w:pPr>
        <w:pStyle w:val="10"/>
        <w:keepNext w:val="0"/>
        <w:keepLines w:val="0"/>
        <w:widowControl/>
        <w:suppressLineNumbers w:val="0"/>
      </w:pPr>
      <w:r>
        <w:t>The application identifies potential phishing indicators using configured checks. It does not guarantee that an email is safe or malicious and should not replace professional security analysis.</w:t>
      </w:r>
    </w:p>
    <w:p w14:paraId="5F2E15C1">
      <w:pPr>
        <w:pStyle w:val="10"/>
        <w:keepNext w:val="0"/>
        <w:keepLines w:val="0"/>
        <w:widowControl/>
        <w:suppressLineNumbers w:val="0"/>
      </w:pPr>
      <w:r>
        <w:t>Only analyze email content that you are authorized to use.</w:t>
      </w:r>
    </w:p>
    <w:p w14:paraId="4FDCD7F0">
      <w:pPr>
        <w:pStyle w:val="3"/>
        <w:keepNext w:val="0"/>
        <w:keepLines w:val="0"/>
        <w:widowControl/>
        <w:suppressLineNumbers w:val="0"/>
      </w:pPr>
      <w:r>
        <w:t>👩‍💻 Author</w:t>
      </w:r>
    </w:p>
    <w:p w14:paraId="51927F90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Geetha Koripalli</w:t>
      </w:r>
    </w:p>
    <w:p w14:paraId="32B59ABC">
      <w:pPr>
        <w:pStyle w:val="10"/>
        <w:keepNext w:val="0"/>
        <w:keepLines w:val="0"/>
        <w:widowControl/>
        <w:suppressLineNumbers w:val="0"/>
      </w:pPr>
      <w:r>
        <w:t>Cybersecurity portfolio project focused on email security, URL analysis, Python development, and security awareness.</w:t>
      </w:r>
    </w:p>
    <w:p w14:paraId="04D0CBF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GitHub:</w:t>
      </w:r>
      <w:r>
        <w:t xml:space="preserve"> </w:t>
      </w:r>
      <w:r>
        <w:fldChar w:fldCharType="begin"/>
      </w:r>
      <w:r>
        <w:instrText xml:space="preserve"> HYPERLINK "https://github.com/Koripelli-geetha" </w:instrText>
      </w:r>
      <w:r>
        <w:fldChar w:fldCharType="separate"/>
      </w:r>
      <w:r>
        <w:rPr>
          <w:rStyle w:val="9"/>
        </w:rPr>
        <w:t>https://github.com/Koripelli-geetha</w:t>
      </w:r>
      <w:r>
        <w:fldChar w:fldCharType="end"/>
      </w:r>
    </w:p>
    <w:p w14:paraId="79907A1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Project Repository:</w:t>
      </w:r>
      <w:r>
        <w:t xml:space="preserve"> </w:t>
      </w:r>
      <w:r>
        <w:fldChar w:fldCharType="begin"/>
      </w:r>
      <w:r>
        <w:instrText xml:space="preserve"> HYPERLINK "https://github.com/Koripelli-geetha/AI-Phishing-Email-Analyzer" </w:instrText>
      </w:r>
      <w:r>
        <w:fldChar w:fldCharType="separate"/>
      </w:r>
      <w:r>
        <w:rPr>
          <w:rStyle w:val="9"/>
        </w:rPr>
        <w:t>https://github.com/Koripelli-geetha/AI-Phishing-Email-Analyzer</w:t>
      </w:r>
      <w:r>
        <w:fldChar w:fldCharType="end"/>
      </w:r>
    </w:p>
    <w:p w14:paraId="5A650FCE">
      <w:pPr>
        <w:pStyle w:val="10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11"/>
        </w:rPr>
        <w:t>Live Demo:</w:t>
      </w:r>
      <w:r>
        <w:t xml:space="preserve"> </w:t>
      </w:r>
      <w:r>
        <w:fldChar w:fldCharType="begin"/>
      </w:r>
      <w:r>
        <w:instrText xml:space="preserve"> HYPERLINK "https://chatgpt.com/c/PASTE_YOUR_ACTUAL_STREAMLIT_URL_HERE" </w:instrText>
      </w:r>
      <w:r>
        <w:fldChar w:fldCharType="separate"/>
      </w:r>
      <w:r>
        <w:rPr>
          <w:rStyle w:val="9"/>
        </w:rPr>
        <w:t>Open the deployed application</w:t>
      </w:r>
      <w:r>
        <w:fldChar w:fldCharType="end"/>
      </w:r>
      <w:r>
        <w:rPr>
          <w:rFonts w:hint="default"/>
          <w:lang w:val="en-US"/>
        </w:rPr>
        <w:t xml:space="preserve"> : https://ai-phishing-email-analyzer-kjc44vatg8e6v4keyjchyz.streamlit.app/</w:t>
      </w:r>
    </w:p>
    <w:p w14:paraId="4882DDC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99B3F3"/>
    <w:multiLevelType w:val="multilevel"/>
    <w:tmpl w:val="8499B3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93A7340"/>
    <w:multiLevelType w:val="multilevel"/>
    <w:tmpl w:val="B93A73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5AB4FA4"/>
    <w:multiLevelType w:val="multilevel"/>
    <w:tmpl w:val="D5AB4FA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EC12E28"/>
    <w:multiLevelType w:val="singleLevel"/>
    <w:tmpl w:val="DEC12E2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225CB0A4"/>
    <w:multiLevelType w:val="multilevel"/>
    <w:tmpl w:val="225CB0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4F7FF126"/>
    <w:multiLevelType w:val="multilevel"/>
    <w:tmpl w:val="4F7FF1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71CD549"/>
    <w:multiLevelType w:val="multilevel"/>
    <w:tmpl w:val="571CD5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681B41D3"/>
    <w:multiLevelType w:val="multilevel"/>
    <w:tmpl w:val="681B41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7AC9CE7C"/>
    <w:multiLevelType w:val="multilevel"/>
    <w:tmpl w:val="7AC9CE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7"/>
  </w:num>
  <w:num w:numId="3">
    <w:abstractNumId w:val="8"/>
  </w:num>
  <w:num w:numId="4">
    <w:abstractNumId w:val="4"/>
  </w:num>
  <w:num w:numId="5">
    <w:abstractNumId w:val="1"/>
  </w:num>
  <w:num w:numId="6">
    <w:abstractNumId w:val="2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F70ECD"/>
    <w:rsid w:val="40F7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5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51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2026-10-18T13:10:00Z</dcterms:created>
  <dc:creator>koripelli geetha</dc:creator>
  <cp:lastModifiedBy>koripelli geetha</cp:lastModifiedBy>
  <dcterms:modified xsi:type="dcterms:W3CDTF">2026-10-19T16:10:45Z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9C6FC7C6C46C439C93BCACA3C110F7A7_11</vt:lpwstr>
  </property>
  <property fmtid="{D5CDD505-2E9C-101B-9397-08002B2CF9AE}" pid="4" name="KSOTemplateDocerSaveRecord">
    <vt:lpwstr>eyJoZGlkIjoiMGVmNzNkZmFhMjY0YzcyZDVmNjE4YzZhMWZlYjQyZWYiLCJ1c2VySWQiOiI1NjcyMDM4NDY1MTQifQ==</vt:lpwstr>
  </property>
</Properties>
</file>