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DD2F" w14:textId="0F54CF23" w:rsidR="00B52788" w:rsidRPr="003E749B" w:rsidRDefault="00B52788" w:rsidP="006761B9">
      <w:pPr>
        <w:pStyle w:val="a7"/>
        <w:numPr>
          <w:ilvl w:val="0"/>
          <w:numId w:val="1"/>
        </w:numPr>
        <w:spacing w:beforeLines="50" w:before="156" w:afterLines="50" w:after="156"/>
        <w:ind w:left="357" w:firstLineChars="0"/>
        <w:rPr>
          <w:rFonts w:ascii="Times New Roman" w:eastAsia="宋体" w:hAnsi="Times New Roman" w:cs="Times New Roman"/>
          <w:szCs w:val="21"/>
        </w:rPr>
      </w:pPr>
      <w:bookmarkStart w:id="0" w:name="OLE_LINK1"/>
      <w:r w:rsidRPr="003E749B">
        <w:rPr>
          <w:rFonts w:ascii="Times New Roman" w:eastAsia="宋体" w:hAnsi="Times New Roman" w:cs="Times New Roman"/>
          <w:szCs w:val="21"/>
        </w:rPr>
        <w:t>在模仿学习中，训练数据（专家经验）通常是有限的，仅有正向样本，而</w:t>
      </w:r>
      <w:r w:rsidRPr="003E749B">
        <w:rPr>
          <w:rFonts w:ascii="Times New Roman" w:eastAsia="宋体" w:hAnsi="Times New Roman" w:cs="Times New Roman"/>
          <w:szCs w:val="21"/>
        </w:rPr>
        <w:t>Agent</w:t>
      </w:r>
      <w:r w:rsidRPr="003E749B">
        <w:rPr>
          <w:rFonts w:ascii="Times New Roman" w:eastAsia="宋体" w:hAnsi="Times New Roman" w:cs="Times New Roman"/>
          <w:szCs w:val="21"/>
        </w:rPr>
        <w:t>在实际部署中可能由于没有充足的经验而面临专家经验中没有见过的观测，它将不知该如何处理。同时，使用监督学习使得</w:t>
      </w:r>
      <w:r w:rsidRPr="003E749B">
        <w:rPr>
          <w:rFonts w:ascii="Times New Roman" w:eastAsia="宋体" w:hAnsi="Times New Roman" w:cs="Times New Roman"/>
          <w:szCs w:val="21"/>
        </w:rPr>
        <w:t>Agent</w:t>
      </w:r>
      <w:r w:rsidRPr="003E749B">
        <w:rPr>
          <w:rFonts w:ascii="Times New Roman" w:eastAsia="宋体" w:hAnsi="Times New Roman" w:cs="Times New Roman"/>
          <w:szCs w:val="21"/>
        </w:rPr>
        <w:t>只能辅助专家行为，不知道真实的奖励函数，因此很难学习到好的效果。</w:t>
      </w:r>
    </w:p>
    <w:p w14:paraId="2C8AE482" w14:textId="3C661BE4" w:rsidR="00DD648D" w:rsidRPr="00886273" w:rsidRDefault="0086528F" w:rsidP="006761B9">
      <w:pPr>
        <w:spacing w:beforeLines="50" w:before="156" w:afterLines="50" w:after="156"/>
        <w:ind w:left="357"/>
        <w:rPr>
          <w:rFonts w:ascii="Times New Roman" w:eastAsia="宋体" w:hAnsi="Times New Roman" w:cs="Times New Roman"/>
          <w:b/>
          <w:bCs/>
          <w:szCs w:val="21"/>
        </w:rPr>
      </w:pPr>
      <w:r w:rsidRPr="00886273">
        <w:rPr>
          <w:rFonts w:ascii="Times New Roman" w:eastAsia="宋体" w:hAnsi="Times New Roman" w:cs="Times New Roman"/>
          <w:b/>
          <w:bCs/>
          <w:szCs w:val="21"/>
        </w:rPr>
        <w:t>问题</w:t>
      </w:r>
      <w:r w:rsidR="00C95DC5" w:rsidRPr="00886273">
        <w:rPr>
          <w:rFonts w:ascii="Times New Roman" w:eastAsia="宋体" w:hAnsi="Times New Roman" w:cs="Times New Roman"/>
          <w:b/>
          <w:bCs/>
          <w:szCs w:val="21"/>
        </w:rPr>
        <w:t>1</w:t>
      </w:r>
      <w:r w:rsidRPr="00886273">
        <w:rPr>
          <w:rFonts w:ascii="Times New Roman" w:eastAsia="宋体" w:hAnsi="Times New Roman" w:cs="Times New Roman"/>
          <w:b/>
          <w:bCs/>
          <w:szCs w:val="21"/>
        </w:rPr>
        <w:t>：</w:t>
      </w:r>
      <w:r w:rsidR="004A52C8" w:rsidRPr="00886273">
        <w:rPr>
          <w:rFonts w:ascii="Times New Roman" w:eastAsia="宋体" w:hAnsi="Times New Roman" w:cs="Times New Roman"/>
          <w:b/>
          <w:bCs/>
          <w:szCs w:val="21"/>
        </w:rPr>
        <w:t>模仿学习中由于训练数据</w:t>
      </w:r>
      <w:r w:rsidR="004A52C8" w:rsidRPr="00886273">
        <w:rPr>
          <w:rFonts w:ascii="Times New Roman" w:eastAsia="宋体" w:hAnsi="Times New Roman" w:cs="Times New Roman"/>
          <w:b/>
          <w:bCs/>
          <w:szCs w:val="21"/>
        </w:rPr>
        <w:t>（</w:t>
      </w:r>
      <w:r w:rsidR="00DB0698" w:rsidRPr="00886273">
        <w:rPr>
          <w:rFonts w:ascii="Times New Roman" w:eastAsia="宋体" w:hAnsi="Times New Roman" w:cs="Times New Roman"/>
          <w:b/>
          <w:bCs/>
          <w:szCs w:val="21"/>
        </w:rPr>
        <w:t>专家经验</w:t>
      </w:r>
      <w:r w:rsidR="004A52C8" w:rsidRPr="00886273">
        <w:rPr>
          <w:rFonts w:ascii="Times New Roman" w:eastAsia="宋体" w:hAnsi="Times New Roman" w:cs="Times New Roman"/>
          <w:b/>
          <w:bCs/>
          <w:szCs w:val="21"/>
        </w:rPr>
        <w:t>）</w:t>
      </w:r>
      <w:r w:rsidR="004A52C8" w:rsidRPr="00886273">
        <w:rPr>
          <w:rFonts w:ascii="Times New Roman" w:eastAsia="宋体" w:hAnsi="Times New Roman" w:cs="Times New Roman"/>
          <w:b/>
          <w:bCs/>
          <w:szCs w:val="21"/>
        </w:rPr>
        <w:t>有限且缺乏负向样本，</w:t>
      </w:r>
      <w:r w:rsidR="004A52C8" w:rsidRPr="00886273">
        <w:rPr>
          <w:rFonts w:ascii="Times New Roman" w:eastAsia="宋体" w:hAnsi="Times New Roman" w:cs="Times New Roman"/>
          <w:b/>
          <w:bCs/>
          <w:szCs w:val="21"/>
        </w:rPr>
        <w:t>Agent</w:t>
      </w:r>
      <w:r w:rsidR="004A52C8" w:rsidRPr="00886273">
        <w:rPr>
          <w:rFonts w:ascii="Times New Roman" w:eastAsia="宋体" w:hAnsi="Times New Roman" w:cs="Times New Roman"/>
          <w:b/>
          <w:bCs/>
          <w:szCs w:val="21"/>
        </w:rPr>
        <w:t>在面对未见过的观测时难以处理，且由于无法直接获取真实奖励函数，难以在监督学习框架下实现最优策略。</w:t>
      </w:r>
    </w:p>
    <w:p w14:paraId="336FD452" w14:textId="4E79741E" w:rsidR="00A83F71" w:rsidRPr="003E749B" w:rsidRDefault="006A5011" w:rsidP="006761B9">
      <w:pPr>
        <w:pStyle w:val="a7"/>
        <w:numPr>
          <w:ilvl w:val="0"/>
          <w:numId w:val="1"/>
        </w:numPr>
        <w:spacing w:beforeLines="50" w:before="156" w:afterLines="50" w:after="156"/>
        <w:ind w:left="357" w:firstLineChars="0"/>
        <w:rPr>
          <w:rFonts w:ascii="Times New Roman" w:eastAsia="宋体" w:hAnsi="Times New Roman" w:cs="Times New Roman"/>
          <w:szCs w:val="21"/>
        </w:rPr>
      </w:pPr>
      <w:r w:rsidRPr="003E749B">
        <w:rPr>
          <w:rFonts w:ascii="Times New Roman" w:eastAsia="宋体" w:hAnsi="Times New Roman" w:cs="Times New Roman"/>
          <w:szCs w:val="21"/>
        </w:rPr>
        <w:t>对于序列观测问题，无法满足训练集和测试机分布一致的假设，因为后续状态和当前的动作分布有关，而</w:t>
      </w:r>
      <w:r w:rsidRPr="003E749B">
        <w:rPr>
          <w:rFonts w:ascii="Times New Roman" w:eastAsia="宋体" w:hAnsi="Times New Roman" w:cs="Times New Roman"/>
          <w:szCs w:val="21"/>
        </w:rPr>
        <w:t>Π</w:t>
      </w:r>
      <w:r w:rsidRPr="003E749B">
        <w:rPr>
          <w:rFonts w:ascii="Times New Roman" w:eastAsia="宋体" w:hAnsi="Times New Roman" w:cs="Times New Roman"/>
          <w:szCs w:val="21"/>
        </w:rPr>
        <w:t>（</w:t>
      </w:r>
      <w:r w:rsidRPr="003E749B">
        <w:rPr>
          <w:rFonts w:ascii="Times New Roman" w:eastAsia="宋体" w:hAnsi="Times New Roman" w:cs="Times New Roman"/>
          <w:szCs w:val="21"/>
        </w:rPr>
        <w:t>Agent</w:t>
      </w:r>
      <w:r w:rsidRPr="003E749B">
        <w:rPr>
          <w:rFonts w:ascii="Times New Roman" w:eastAsia="宋体" w:hAnsi="Times New Roman" w:cs="Times New Roman"/>
          <w:szCs w:val="21"/>
        </w:rPr>
        <w:t>）和</w:t>
      </w:r>
      <w:r w:rsidRPr="003E749B">
        <w:rPr>
          <w:rFonts w:ascii="Times New Roman" w:eastAsia="宋体" w:hAnsi="Times New Roman" w:cs="Times New Roman"/>
          <w:szCs w:val="21"/>
        </w:rPr>
        <w:t>Π※</w:t>
      </w:r>
      <w:r w:rsidRPr="003E749B">
        <w:rPr>
          <w:rFonts w:ascii="Times New Roman" w:eastAsia="宋体" w:hAnsi="Times New Roman" w:cs="Times New Roman"/>
          <w:szCs w:val="21"/>
        </w:rPr>
        <w:t>（专家经验）通常不一致，导致训练和测试集中的分布不同，同时，由于序列决策问题误差会积累，导致</w:t>
      </w:r>
      <w:r w:rsidRPr="003E749B">
        <w:rPr>
          <w:rFonts w:ascii="Times New Roman" w:eastAsia="宋体" w:hAnsi="Times New Roman" w:cs="Times New Roman"/>
          <w:szCs w:val="21"/>
        </w:rPr>
        <w:t>Agent</w:t>
      </w:r>
      <w:r w:rsidRPr="003E749B">
        <w:rPr>
          <w:rFonts w:ascii="Times New Roman" w:eastAsia="宋体" w:hAnsi="Times New Roman" w:cs="Times New Roman"/>
          <w:szCs w:val="21"/>
        </w:rPr>
        <w:t>难以学习到有效的完整策略。</w:t>
      </w:r>
    </w:p>
    <w:p w14:paraId="420BEBC9" w14:textId="7255C2EB" w:rsidR="00C95DC5" w:rsidRPr="00886273" w:rsidRDefault="00CD4E2E" w:rsidP="006761B9">
      <w:pPr>
        <w:spacing w:beforeLines="50" w:before="156" w:afterLines="50" w:after="156"/>
        <w:ind w:left="357"/>
        <w:rPr>
          <w:rFonts w:ascii="Times New Roman" w:eastAsia="宋体" w:hAnsi="Times New Roman" w:cs="Times New Roman"/>
          <w:b/>
          <w:bCs/>
          <w:szCs w:val="21"/>
        </w:rPr>
      </w:pPr>
      <w:r w:rsidRPr="00886273">
        <w:rPr>
          <w:rFonts w:ascii="Times New Roman" w:eastAsia="宋体" w:hAnsi="Times New Roman" w:cs="Times New Roman"/>
          <w:b/>
          <w:bCs/>
          <w:szCs w:val="21"/>
        </w:rPr>
        <w:t>问题</w:t>
      </w:r>
      <w:r w:rsidRPr="00886273">
        <w:rPr>
          <w:rFonts w:ascii="Times New Roman" w:eastAsia="宋体" w:hAnsi="Times New Roman" w:cs="Times New Roman"/>
          <w:b/>
          <w:bCs/>
          <w:szCs w:val="21"/>
        </w:rPr>
        <w:t>2</w:t>
      </w:r>
      <w:r w:rsidRPr="00886273">
        <w:rPr>
          <w:rFonts w:ascii="Times New Roman" w:eastAsia="宋体" w:hAnsi="Times New Roman" w:cs="Times New Roman"/>
          <w:b/>
          <w:bCs/>
          <w:szCs w:val="21"/>
        </w:rPr>
        <w:t>：</w:t>
      </w:r>
      <w:r w:rsidRPr="00886273">
        <w:rPr>
          <w:rFonts w:ascii="Times New Roman" w:eastAsia="宋体" w:hAnsi="Times New Roman" w:cs="Times New Roman"/>
          <w:b/>
          <w:bCs/>
          <w:szCs w:val="21"/>
        </w:rPr>
        <w:t>在</w:t>
      </w:r>
      <w:r w:rsidR="009B2051" w:rsidRPr="00886273">
        <w:rPr>
          <w:rFonts w:ascii="Times New Roman" w:eastAsia="宋体" w:hAnsi="Times New Roman" w:cs="Times New Roman"/>
          <w:b/>
          <w:bCs/>
          <w:szCs w:val="21"/>
        </w:rPr>
        <w:t>使用监督学习解决</w:t>
      </w:r>
      <w:r w:rsidRPr="00886273">
        <w:rPr>
          <w:rFonts w:ascii="Times New Roman" w:eastAsia="宋体" w:hAnsi="Times New Roman" w:cs="Times New Roman"/>
          <w:b/>
          <w:bCs/>
          <w:szCs w:val="21"/>
        </w:rPr>
        <w:t>序列</w:t>
      </w:r>
      <w:r w:rsidR="009B2051" w:rsidRPr="00886273">
        <w:rPr>
          <w:rFonts w:ascii="Times New Roman" w:eastAsia="宋体" w:hAnsi="Times New Roman" w:cs="Times New Roman"/>
          <w:b/>
          <w:bCs/>
          <w:szCs w:val="21"/>
        </w:rPr>
        <w:t>决策</w:t>
      </w:r>
      <w:r w:rsidRPr="00886273">
        <w:rPr>
          <w:rFonts w:ascii="Times New Roman" w:eastAsia="宋体" w:hAnsi="Times New Roman" w:cs="Times New Roman"/>
          <w:b/>
          <w:bCs/>
          <w:szCs w:val="21"/>
        </w:rPr>
        <w:t>问题中，由于</w:t>
      </w:r>
      <w:r w:rsidRPr="00886273">
        <w:rPr>
          <w:rFonts w:ascii="Times New Roman" w:eastAsia="宋体" w:hAnsi="Times New Roman" w:cs="Times New Roman"/>
          <w:b/>
          <w:bCs/>
          <w:szCs w:val="21"/>
        </w:rPr>
        <w:t>Agent</w:t>
      </w:r>
      <w:r w:rsidRPr="00886273">
        <w:rPr>
          <w:rFonts w:ascii="Times New Roman" w:eastAsia="宋体" w:hAnsi="Times New Roman" w:cs="Times New Roman"/>
          <w:b/>
          <w:bCs/>
          <w:szCs w:val="21"/>
        </w:rPr>
        <w:t>策略与专家策略不一致，导致训练集和测试集分布不同，加之误差在序列决策过程中积累，进一步增加了学习有效完整策略的难度。</w:t>
      </w:r>
    </w:p>
    <w:p w14:paraId="139E9194" w14:textId="7500350C" w:rsidR="003A5B53" w:rsidRPr="003E749B" w:rsidRDefault="00965FB7" w:rsidP="006761B9">
      <w:pPr>
        <w:pStyle w:val="a7"/>
        <w:numPr>
          <w:ilvl w:val="0"/>
          <w:numId w:val="1"/>
        </w:numPr>
        <w:spacing w:beforeLines="50" w:before="156" w:afterLines="50" w:after="156"/>
        <w:ind w:left="357" w:firstLineChars="0"/>
        <w:rPr>
          <w:rFonts w:ascii="Times New Roman" w:eastAsia="宋体" w:hAnsi="Times New Roman" w:cs="Times New Roman"/>
          <w:szCs w:val="21"/>
        </w:rPr>
      </w:pPr>
      <w:r w:rsidRPr="003E749B">
        <w:rPr>
          <w:rFonts w:ascii="Times New Roman" w:eastAsia="宋体" w:hAnsi="Times New Roman" w:cs="Times New Roman"/>
          <w:szCs w:val="21"/>
        </w:rPr>
        <w:t>Agent</w:t>
      </w:r>
      <w:r w:rsidRPr="003E749B">
        <w:rPr>
          <w:rFonts w:ascii="Times New Roman" w:eastAsia="宋体" w:hAnsi="Times New Roman" w:cs="Times New Roman"/>
          <w:szCs w:val="21"/>
        </w:rPr>
        <w:t>难以从次优的专家经验中学习到最优解，例如：使用</w:t>
      </w:r>
      <w:r w:rsidRPr="003E749B">
        <w:rPr>
          <w:rFonts w:ascii="Times New Roman" w:eastAsia="宋体" w:hAnsi="Times New Roman" w:cs="Times New Roman"/>
          <w:szCs w:val="21"/>
        </w:rPr>
        <w:t>GPT-4o</w:t>
      </w:r>
      <w:r w:rsidRPr="003E749B">
        <w:rPr>
          <w:rFonts w:ascii="Times New Roman" w:eastAsia="宋体" w:hAnsi="Times New Roman" w:cs="Times New Roman"/>
          <w:szCs w:val="21"/>
        </w:rPr>
        <w:t>当专家经验，</w:t>
      </w:r>
      <w:r w:rsidRPr="003E749B">
        <w:rPr>
          <w:rFonts w:ascii="Times New Roman" w:eastAsia="宋体" w:hAnsi="Times New Roman" w:cs="Times New Roman"/>
          <w:szCs w:val="21"/>
        </w:rPr>
        <w:t>LLaMA</w:t>
      </w:r>
      <w:r w:rsidRPr="003E749B">
        <w:rPr>
          <w:rFonts w:ascii="Times New Roman" w:eastAsia="宋体" w:hAnsi="Times New Roman" w:cs="Times New Roman"/>
          <w:szCs w:val="21"/>
        </w:rPr>
        <w:t>无法从中学习到优于</w:t>
      </w:r>
      <w:r w:rsidRPr="003E749B">
        <w:rPr>
          <w:rFonts w:ascii="Times New Roman" w:eastAsia="宋体" w:hAnsi="Times New Roman" w:cs="Times New Roman"/>
          <w:szCs w:val="21"/>
        </w:rPr>
        <w:t>GPT4o</w:t>
      </w:r>
      <w:r w:rsidRPr="003E749B">
        <w:rPr>
          <w:rFonts w:ascii="Times New Roman" w:eastAsia="宋体" w:hAnsi="Times New Roman" w:cs="Times New Roman"/>
          <w:szCs w:val="21"/>
        </w:rPr>
        <w:t>的策略，</w:t>
      </w:r>
      <w:r w:rsidRPr="003E749B">
        <w:rPr>
          <w:rFonts w:ascii="Times New Roman" w:eastAsia="宋体" w:hAnsi="Times New Roman" w:cs="Times New Roman"/>
          <w:szCs w:val="21"/>
        </w:rPr>
        <w:t>GPT4o</w:t>
      </w:r>
      <w:r w:rsidRPr="003E749B">
        <w:rPr>
          <w:rFonts w:ascii="Times New Roman" w:eastAsia="宋体" w:hAnsi="Times New Roman" w:cs="Times New Roman"/>
          <w:szCs w:val="21"/>
        </w:rPr>
        <w:t>也没有办法从自己的经验中获得提升</w:t>
      </w:r>
      <w:r w:rsidR="003A5B53" w:rsidRPr="003E749B">
        <w:rPr>
          <w:rFonts w:ascii="Times New Roman" w:eastAsia="宋体" w:hAnsi="Times New Roman" w:cs="Times New Roman"/>
          <w:szCs w:val="21"/>
        </w:rPr>
        <w:t>。</w:t>
      </w:r>
    </w:p>
    <w:p w14:paraId="2E51FEE0" w14:textId="18A16C69" w:rsidR="003A5B53" w:rsidRDefault="003A5B53" w:rsidP="006761B9">
      <w:pPr>
        <w:pStyle w:val="a7"/>
        <w:spacing w:beforeLines="50" w:before="156" w:afterLines="50" w:after="156"/>
        <w:ind w:left="357" w:firstLineChars="0" w:firstLine="0"/>
        <w:rPr>
          <w:rFonts w:ascii="Times New Roman" w:eastAsia="宋体" w:hAnsi="Times New Roman" w:cs="Times New Roman"/>
          <w:b/>
          <w:bCs/>
          <w:szCs w:val="21"/>
        </w:rPr>
      </w:pPr>
      <w:r w:rsidRPr="00886273">
        <w:rPr>
          <w:rFonts w:ascii="Times New Roman" w:eastAsia="宋体" w:hAnsi="Times New Roman" w:cs="Times New Roman"/>
          <w:b/>
          <w:bCs/>
          <w:szCs w:val="21"/>
        </w:rPr>
        <w:t>问题</w:t>
      </w:r>
      <w:r w:rsidRPr="00886273">
        <w:rPr>
          <w:rFonts w:ascii="Times New Roman" w:eastAsia="宋体" w:hAnsi="Times New Roman" w:cs="Times New Roman"/>
          <w:b/>
          <w:bCs/>
          <w:szCs w:val="21"/>
        </w:rPr>
        <w:t>3</w:t>
      </w:r>
      <w:r w:rsidRPr="00886273">
        <w:rPr>
          <w:rFonts w:ascii="Times New Roman" w:eastAsia="宋体" w:hAnsi="Times New Roman" w:cs="Times New Roman"/>
          <w:b/>
          <w:bCs/>
          <w:szCs w:val="21"/>
        </w:rPr>
        <w:t>：</w:t>
      </w:r>
      <w:r w:rsidR="006F1627" w:rsidRPr="00886273">
        <w:rPr>
          <w:rFonts w:ascii="Times New Roman" w:eastAsia="宋体" w:hAnsi="Times New Roman" w:cs="Times New Roman"/>
          <w:b/>
          <w:bCs/>
          <w:szCs w:val="21"/>
        </w:rPr>
        <w:t>在模仿学习中，由于次优专家经验的局限性，</w:t>
      </w:r>
      <w:r w:rsidR="006F1627" w:rsidRPr="00886273">
        <w:rPr>
          <w:rFonts w:ascii="Times New Roman" w:eastAsia="宋体" w:hAnsi="Times New Roman" w:cs="Times New Roman"/>
          <w:b/>
          <w:bCs/>
          <w:szCs w:val="21"/>
        </w:rPr>
        <w:t>Agent</w:t>
      </w:r>
      <w:r w:rsidR="006F1627" w:rsidRPr="00886273">
        <w:rPr>
          <w:rFonts w:ascii="Times New Roman" w:eastAsia="宋体" w:hAnsi="Times New Roman" w:cs="Times New Roman"/>
          <w:b/>
          <w:bCs/>
          <w:szCs w:val="21"/>
        </w:rPr>
        <w:t>难以学习到超越专家的策略，例如，</w:t>
      </w:r>
      <w:r w:rsidR="006F1627" w:rsidRPr="00886273">
        <w:rPr>
          <w:rFonts w:ascii="Times New Roman" w:eastAsia="宋体" w:hAnsi="Times New Roman" w:cs="Times New Roman"/>
          <w:b/>
          <w:bCs/>
          <w:szCs w:val="21"/>
        </w:rPr>
        <w:t>LLaMA</w:t>
      </w:r>
      <w:r w:rsidR="006F1627" w:rsidRPr="00886273">
        <w:rPr>
          <w:rFonts w:ascii="Times New Roman" w:eastAsia="宋体" w:hAnsi="Times New Roman" w:cs="Times New Roman"/>
          <w:b/>
          <w:bCs/>
          <w:szCs w:val="21"/>
        </w:rPr>
        <w:t>无法从</w:t>
      </w:r>
      <w:r w:rsidR="006F1627" w:rsidRPr="00886273">
        <w:rPr>
          <w:rFonts w:ascii="Times New Roman" w:eastAsia="宋体" w:hAnsi="Times New Roman" w:cs="Times New Roman"/>
          <w:b/>
          <w:bCs/>
          <w:szCs w:val="21"/>
        </w:rPr>
        <w:t>GPT-4o</w:t>
      </w:r>
      <w:r w:rsidR="006F1627" w:rsidRPr="00886273">
        <w:rPr>
          <w:rFonts w:ascii="Times New Roman" w:eastAsia="宋体" w:hAnsi="Times New Roman" w:cs="Times New Roman"/>
          <w:b/>
          <w:bCs/>
          <w:szCs w:val="21"/>
        </w:rPr>
        <w:t>的经验中获得优于其策略的提升，而</w:t>
      </w:r>
      <w:r w:rsidR="006F1627" w:rsidRPr="00886273">
        <w:rPr>
          <w:rFonts w:ascii="Times New Roman" w:eastAsia="宋体" w:hAnsi="Times New Roman" w:cs="Times New Roman"/>
          <w:b/>
          <w:bCs/>
          <w:szCs w:val="21"/>
        </w:rPr>
        <w:t>GPT-4o</w:t>
      </w:r>
      <w:r w:rsidR="006F1627" w:rsidRPr="00886273">
        <w:rPr>
          <w:rFonts w:ascii="Times New Roman" w:eastAsia="宋体" w:hAnsi="Times New Roman" w:cs="Times New Roman"/>
          <w:b/>
          <w:bCs/>
          <w:szCs w:val="21"/>
        </w:rPr>
        <w:t>也无法通过自身经验实现进一步优化。</w:t>
      </w:r>
      <w:bookmarkEnd w:id="0"/>
    </w:p>
    <w:p w14:paraId="36305BC1" w14:textId="6C5FC11A" w:rsidR="00BF59D6" w:rsidRDefault="00BF59D6" w:rsidP="00BF59D6">
      <w:pPr>
        <w:spacing w:beforeLines="50" w:before="156" w:afterLines="50" w:after="156"/>
        <w:rPr>
          <w:rFonts w:ascii="Times New Roman" w:eastAsia="宋体" w:hAnsi="Times New Roman" w:cs="Times New Roman"/>
          <w:szCs w:val="21"/>
        </w:rPr>
      </w:pPr>
    </w:p>
    <w:p w14:paraId="35E79A9C" w14:textId="5B4E2894" w:rsidR="00BF59D6" w:rsidRPr="00C66DC5" w:rsidRDefault="00BF59D6" w:rsidP="00BF59D6">
      <w:pPr>
        <w:spacing w:beforeLines="50" w:before="156" w:afterLines="50" w:after="156"/>
        <w:rPr>
          <w:rFonts w:ascii="Times New Roman" w:eastAsia="宋体" w:hAnsi="Times New Roman" w:cs="Times New Roman" w:hint="eastAsia"/>
          <w:szCs w:val="21"/>
        </w:rPr>
      </w:pPr>
      <w:r>
        <w:rPr>
          <w:rFonts w:ascii="Times New Roman" w:eastAsia="宋体" w:hAnsi="Times New Roman" w:cs="Times New Roman" w:hint="eastAsia"/>
          <w:szCs w:val="21"/>
        </w:rPr>
        <w:t>针对问题</w:t>
      </w:r>
      <w:r>
        <w:rPr>
          <w:rFonts w:ascii="Times New Roman" w:eastAsia="宋体" w:hAnsi="Times New Roman" w:cs="Times New Roman" w:hint="eastAsia"/>
          <w:szCs w:val="21"/>
        </w:rPr>
        <w:t>1</w:t>
      </w:r>
      <w:r>
        <w:rPr>
          <w:rFonts w:ascii="Times New Roman" w:eastAsia="宋体" w:hAnsi="Times New Roman" w:cs="Times New Roman" w:hint="eastAsia"/>
          <w:szCs w:val="21"/>
        </w:rPr>
        <w:t>和</w:t>
      </w:r>
      <w:r>
        <w:rPr>
          <w:rFonts w:ascii="Times New Roman" w:eastAsia="宋体" w:hAnsi="Times New Roman" w:cs="Times New Roman" w:hint="eastAsia"/>
          <w:szCs w:val="21"/>
        </w:rPr>
        <w:t>3</w:t>
      </w:r>
      <w:r>
        <w:rPr>
          <w:rFonts w:ascii="Times New Roman" w:eastAsia="宋体" w:hAnsi="Times New Roman" w:cs="Times New Roman" w:hint="eastAsia"/>
          <w:szCs w:val="21"/>
        </w:rPr>
        <w:t>，</w:t>
      </w:r>
      <w:r w:rsidR="00E949FE">
        <w:rPr>
          <w:rFonts w:ascii="Times New Roman" w:eastAsia="宋体" w:hAnsi="Times New Roman" w:cs="Times New Roman" w:hint="eastAsia"/>
          <w:szCs w:val="21"/>
        </w:rPr>
        <w:t>本文通过</w:t>
      </w:r>
      <w:r w:rsidR="00D370B6">
        <w:rPr>
          <w:rFonts w:ascii="Times New Roman" w:eastAsia="宋体" w:hAnsi="Times New Roman" w:cs="Times New Roman" w:hint="eastAsia"/>
          <w:szCs w:val="21"/>
        </w:rPr>
        <w:t>让</w:t>
      </w:r>
      <w:r w:rsidR="00D370B6">
        <w:rPr>
          <w:rFonts w:ascii="Times New Roman" w:eastAsia="宋体" w:hAnsi="Times New Roman" w:cs="Times New Roman" w:hint="eastAsia"/>
          <w:szCs w:val="21"/>
        </w:rPr>
        <w:t>Agent</w:t>
      </w:r>
      <w:r w:rsidR="00D370B6">
        <w:rPr>
          <w:rFonts w:ascii="Times New Roman" w:eastAsia="宋体" w:hAnsi="Times New Roman" w:cs="Times New Roman" w:hint="eastAsia"/>
          <w:szCs w:val="21"/>
        </w:rPr>
        <w:t>从专家经验学习到初始策略后，和环境进行交互的办法获得Π策略在实际中的真实观测分布，</w:t>
      </w:r>
      <w:r w:rsidR="00295DD4">
        <w:rPr>
          <w:rFonts w:ascii="Times New Roman" w:eastAsia="宋体" w:hAnsi="Times New Roman" w:cs="Times New Roman" w:hint="eastAsia"/>
          <w:szCs w:val="21"/>
        </w:rPr>
        <w:t>训练：安全性和有用性奖励模型对</w:t>
      </w:r>
      <w:r w:rsidR="00295DD4">
        <w:rPr>
          <w:rFonts w:ascii="Times New Roman" w:eastAsia="宋体" w:hAnsi="Times New Roman" w:cs="Times New Roman" w:hint="eastAsia"/>
          <w:szCs w:val="21"/>
        </w:rPr>
        <w:t>Agent</w:t>
      </w:r>
      <w:r w:rsidR="00295DD4">
        <w:rPr>
          <w:rFonts w:ascii="Times New Roman" w:eastAsia="宋体" w:hAnsi="Times New Roman" w:cs="Times New Roman" w:hint="eastAsia"/>
          <w:szCs w:val="21"/>
        </w:rPr>
        <w:t>采样轨迹进行打分，</w:t>
      </w:r>
      <w:r w:rsidR="00F93997">
        <w:rPr>
          <w:rFonts w:ascii="Times New Roman" w:eastAsia="宋体" w:hAnsi="Times New Roman" w:cs="Times New Roman" w:hint="eastAsia"/>
          <w:szCs w:val="21"/>
        </w:rPr>
        <w:t>再训练</w:t>
      </w:r>
      <w:r w:rsidR="00E66A75">
        <w:rPr>
          <w:rFonts w:ascii="Times New Roman" w:eastAsia="宋体" w:hAnsi="Times New Roman" w:cs="Times New Roman" w:hint="eastAsia"/>
          <w:szCs w:val="21"/>
        </w:rPr>
        <w:t>新的策略Π</w:t>
      </w:r>
      <w:r w:rsidR="00C66DC5">
        <w:rPr>
          <w:rFonts w:ascii="Times New Roman" w:eastAsia="宋体" w:hAnsi="Times New Roman" w:cs="Times New Roman"/>
          <w:szCs w:val="21"/>
        </w:rPr>
        <w:t>’</w:t>
      </w:r>
      <w:r w:rsidR="00A176CD">
        <w:rPr>
          <w:rFonts w:ascii="Times New Roman" w:eastAsia="宋体" w:hAnsi="Times New Roman" w:cs="Times New Roman" w:hint="eastAsia"/>
          <w:szCs w:val="21"/>
        </w:rPr>
        <w:t>，同时</w:t>
      </w:r>
      <w:r w:rsidR="007D334C">
        <w:rPr>
          <w:rFonts w:ascii="Times New Roman" w:eastAsia="宋体" w:hAnsi="Times New Roman" w:cs="Times New Roman" w:hint="eastAsia"/>
          <w:szCs w:val="21"/>
        </w:rPr>
        <w:t>在交互过程中加入</w:t>
      </w:r>
      <w:r w:rsidR="00FD5146">
        <w:rPr>
          <w:rFonts w:ascii="Times New Roman" w:eastAsia="宋体" w:hAnsi="Times New Roman" w:cs="Times New Roman" w:hint="eastAsia"/>
          <w:szCs w:val="21"/>
        </w:rPr>
        <w:t>探索机制，使得</w:t>
      </w:r>
      <w:r w:rsidR="00FD5146">
        <w:rPr>
          <w:rFonts w:ascii="Times New Roman" w:eastAsia="宋体" w:hAnsi="Times New Roman" w:cs="Times New Roman" w:hint="eastAsia"/>
          <w:szCs w:val="21"/>
        </w:rPr>
        <w:t>Agent</w:t>
      </w:r>
      <w:r w:rsidR="00FD5146">
        <w:rPr>
          <w:rFonts w:ascii="Times New Roman" w:eastAsia="宋体" w:hAnsi="Times New Roman" w:cs="Times New Roman" w:hint="eastAsia"/>
          <w:szCs w:val="21"/>
        </w:rPr>
        <w:t>学习到</w:t>
      </w:r>
      <w:r w:rsidR="00937748">
        <w:rPr>
          <w:rFonts w:ascii="Times New Roman" w:eastAsia="宋体" w:hAnsi="Times New Roman" w:cs="Times New Roman" w:hint="eastAsia"/>
          <w:szCs w:val="21"/>
        </w:rPr>
        <w:t>优于专家经验的策略</w:t>
      </w:r>
      <w:r w:rsidR="00A10376">
        <w:rPr>
          <w:rFonts w:ascii="Times New Roman" w:eastAsia="宋体" w:hAnsi="Times New Roman" w:cs="Times New Roman" w:hint="eastAsia"/>
          <w:szCs w:val="21"/>
        </w:rPr>
        <w:t>。</w:t>
      </w:r>
    </w:p>
    <w:sectPr w:rsidR="00BF59D6" w:rsidRPr="00C66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DBEC0" w14:textId="77777777" w:rsidR="00933492" w:rsidRDefault="00933492" w:rsidP="0086528F">
      <w:pPr>
        <w:rPr>
          <w:rFonts w:hint="eastAsia"/>
        </w:rPr>
      </w:pPr>
      <w:r>
        <w:separator/>
      </w:r>
    </w:p>
  </w:endnote>
  <w:endnote w:type="continuationSeparator" w:id="0">
    <w:p w14:paraId="7FB6AE2F" w14:textId="77777777" w:rsidR="00933492" w:rsidRDefault="00933492" w:rsidP="008652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0E30D" w14:textId="77777777" w:rsidR="00933492" w:rsidRDefault="00933492" w:rsidP="0086528F">
      <w:pPr>
        <w:rPr>
          <w:rFonts w:hint="eastAsia"/>
        </w:rPr>
      </w:pPr>
      <w:r>
        <w:separator/>
      </w:r>
    </w:p>
  </w:footnote>
  <w:footnote w:type="continuationSeparator" w:id="0">
    <w:p w14:paraId="1E23E6AC" w14:textId="77777777" w:rsidR="00933492" w:rsidRDefault="00933492" w:rsidP="0086528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E0E0F"/>
    <w:multiLevelType w:val="hybridMultilevel"/>
    <w:tmpl w:val="EAE6F64A"/>
    <w:lvl w:ilvl="0" w:tplc="33489D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3796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22"/>
    <w:rsid w:val="00295DD4"/>
    <w:rsid w:val="003A5B53"/>
    <w:rsid w:val="003E749B"/>
    <w:rsid w:val="00474419"/>
    <w:rsid w:val="004A4EF4"/>
    <w:rsid w:val="004A52C8"/>
    <w:rsid w:val="00541076"/>
    <w:rsid w:val="00581A80"/>
    <w:rsid w:val="006761B9"/>
    <w:rsid w:val="006A5011"/>
    <w:rsid w:val="006C6122"/>
    <w:rsid w:val="006F1627"/>
    <w:rsid w:val="007D200E"/>
    <w:rsid w:val="007D334C"/>
    <w:rsid w:val="0086528F"/>
    <w:rsid w:val="00886273"/>
    <w:rsid w:val="00890105"/>
    <w:rsid w:val="00933492"/>
    <w:rsid w:val="00937748"/>
    <w:rsid w:val="00943481"/>
    <w:rsid w:val="00965FB7"/>
    <w:rsid w:val="009B2051"/>
    <w:rsid w:val="009E6155"/>
    <w:rsid w:val="00A10376"/>
    <w:rsid w:val="00A176CD"/>
    <w:rsid w:val="00A83F71"/>
    <w:rsid w:val="00B52788"/>
    <w:rsid w:val="00BF59D6"/>
    <w:rsid w:val="00C66DC5"/>
    <w:rsid w:val="00C95DC5"/>
    <w:rsid w:val="00CD4E2E"/>
    <w:rsid w:val="00CF388C"/>
    <w:rsid w:val="00D370B6"/>
    <w:rsid w:val="00DB0698"/>
    <w:rsid w:val="00DD648D"/>
    <w:rsid w:val="00E6606A"/>
    <w:rsid w:val="00E66A75"/>
    <w:rsid w:val="00E949FE"/>
    <w:rsid w:val="00F93997"/>
    <w:rsid w:val="00FC3F48"/>
    <w:rsid w:val="00FD5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64F28"/>
  <w15:chartTrackingRefBased/>
  <w15:docId w15:val="{66B71A3F-8D8C-41D0-9C8C-BA7238C4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528F"/>
    <w:pPr>
      <w:tabs>
        <w:tab w:val="center" w:pos="4153"/>
        <w:tab w:val="right" w:pos="8306"/>
      </w:tabs>
      <w:snapToGrid w:val="0"/>
      <w:jc w:val="center"/>
    </w:pPr>
    <w:rPr>
      <w:sz w:val="18"/>
      <w:szCs w:val="18"/>
    </w:rPr>
  </w:style>
  <w:style w:type="character" w:customStyle="1" w:styleId="a4">
    <w:name w:val="页眉 字符"/>
    <w:basedOn w:val="a0"/>
    <w:link w:val="a3"/>
    <w:uiPriority w:val="99"/>
    <w:rsid w:val="0086528F"/>
    <w:rPr>
      <w:sz w:val="18"/>
      <w:szCs w:val="18"/>
    </w:rPr>
  </w:style>
  <w:style w:type="paragraph" w:styleId="a5">
    <w:name w:val="footer"/>
    <w:basedOn w:val="a"/>
    <w:link w:val="a6"/>
    <w:uiPriority w:val="99"/>
    <w:unhideWhenUsed/>
    <w:rsid w:val="0086528F"/>
    <w:pPr>
      <w:tabs>
        <w:tab w:val="center" w:pos="4153"/>
        <w:tab w:val="right" w:pos="8306"/>
      </w:tabs>
      <w:snapToGrid w:val="0"/>
      <w:jc w:val="left"/>
    </w:pPr>
    <w:rPr>
      <w:sz w:val="18"/>
      <w:szCs w:val="18"/>
    </w:rPr>
  </w:style>
  <w:style w:type="character" w:customStyle="1" w:styleId="a6">
    <w:name w:val="页脚 字符"/>
    <w:basedOn w:val="a0"/>
    <w:link w:val="a5"/>
    <w:uiPriority w:val="99"/>
    <w:rsid w:val="0086528F"/>
    <w:rPr>
      <w:sz w:val="18"/>
      <w:szCs w:val="18"/>
    </w:rPr>
  </w:style>
  <w:style w:type="paragraph" w:styleId="a7">
    <w:name w:val="List Paragraph"/>
    <w:basedOn w:val="a"/>
    <w:uiPriority w:val="34"/>
    <w:qFormat/>
    <w:rsid w:val="00FC3F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2024-10-22T02:07:00Z</dcterms:created>
  <dcterms:modified xsi:type="dcterms:W3CDTF">2024-10-22T03:54:00Z</dcterms:modified>
</cp:coreProperties>
</file>