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8761d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8761d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8761d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8761d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6aa84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  <w:br w:type="textWrapping"/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https://prnt.sc/QHQyQRFV5l_0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24"/>
                <w:szCs w:val="24"/>
                <w:rtl w:val="0"/>
              </w:rPr>
              <w:t xml:space="preserve">3 тест кейса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1" w:date="2022-10-03T10:22:56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0" w:date="2022-10-03T10:22:50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2" w:date="2022-10-03T10:23:53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діаграмі пропущений стейт, коли дракон загадує другу загадку, і відповідь на неї вірна. Мінімум тут 4 тест-кейси, а в ідеалі - 7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prnt.sc/QHQyQRFV5l_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