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746D" w:rsidRDefault="002A746D" w:rsidP="006467DE">
      <w:pPr>
        <w:spacing w:before="120" w:after="120" w:line="276" w:lineRule="auto"/>
      </w:pPr>
    </w:p>
    <w:p w:rsidR="00656E94" w:rsidRDefault="00656E94" w:rsidP="006467DE">
      <w:pPr>
        <w:spacing w:before="120" w:after="120" w:line="276" w:lineRule="auto"/>
      </w:pPr>
    </w:p>
    <w:p w:rsidR="00656E94" w:rsidRDefault="00656E94" w:rsidP="006467DE">
      <w:pPr>
        <w:spacing w:before="120" w:after="120" w:line="276" w:lineRule="auto"/>
      </w:pPr>
    </w:p>
    <w:p w:rsidR="00656E94" w:rsidRDefault="00656E94" w:rsidP="006467DE">
      <w:pPr>
        <w:spacing w:before="120" w:after="120" w:line="276" w:lineRule="auto"/>
      </w:pPr>
    </w:p>
    <w:p w:rsidR="00656E94" w:rsidRDefault="00656E94" w:rsidP="000B46B4">
      <w:pPr>
        <w:spacing w:before="120" w:after="120" w:line="276" w:lineRule="auto"/>
        <w:jc w:val="center"/>
      </w:pPr>
      <w:r>
        <w:rPr>
          <w:rFonts w:ascii="Arial" w:hAnsi="Arial" w:cs="Arial"/>
          <w:b/>
          <w:bCs/>
          <w:sz w:val="48"/>
          <w:szCs w:val="48"/>
        </w:rPr>
        <w:t>The CRISP-DM Process Model</w:t>
      </w:r>
    </w:p>
    <w:p w:rsidR="0016172A" w:rsidRDefault="0016172A" w:rsidP="006467DE">
      <w:pPr>
        <w:spacing w:before="120" w:after="120" w:line="276" w:lineRule="auto"/>
      </w:pPr>
    </w:p>
    <w:p w:rsidR="00656E94" w:rsidRDefault="00656E94" w:rsidP="006467DE">
      <w:pPr>
        <w:spacing w:before="120" w:after="120" w:line="276" w:lineRule="auto"/>
      </w:pPr>
    </w:p>
    <w:p w:rsidR="00656E94" w:rsidRDefault="00656E94" w:rsidP="006467DE">
      <w:pPr>
        <w:spacing w:before="120" w:after="120" w:line="276" w:lineRule="auto"/>
      </w:pPr>
    </w:p>
    <w:p w:rsidR="00656E94" w:rsidRDefault="000B46B4" w:rsidP="000B46B4">
      <w:pPr>
        <w:spacing w:before="120" w:after="120" w:line="276" w:lineRule="auto"/>
        <w:jc w:val="center"/>
        <w:rPr>
          <w:sz w:val="28"/>
          <w:szCs w:val="28"/>
        </w:rPr>
      </w:pPr>
      <w:r w:rsidRPr="000B46B4">
        <w:rPr>
          <w:sz w:val="28"/>
          <w:szCs w:val="28"/>
        </w:rPr>
        <w:t>Project:</w:t>
      </w:r>
      <w:r>
        <w:rPr>
          <w:sz w:val="28"/>
          <w:szCs w:val="28"/>
        </w:rPr>
        <w:t xml:space="preserve"> &lt;Name&gt;</w:t>
      </w:r>
    </w:p>
    <w:p w:rsidR="00745E6C" w:rsidRDefault="00745E6C" w:rsidP="000B46B4">
      <w:pPr>
        <w:spacing w:before="120" w:after="120" w:line="276" w:lineRule="auto"/>
        <w:jc w:val="center"/>
        <w:rPr>
          <w:sz w:val="28"/>
          <w:szCs w:val="28"/>
        </w:rPr>
      </w:pPr>
    </w:p>
    <w:p w:rsidR="00745E6C" w:rsidRPr="000B46B4" w:rsidRDefault="00745E6C" w:rsidP="000B46B4">
      <w:pPr>
        <w:spacing w:before="120" w:after="12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Project Group &lt;ID&gt;</w:t>
      </w:r>
    </w:p>
    <w:p w:rsidR="00656E94" w:rsidRDefault="00656E94" w:rsidP="006467DE">
      <w:pPr>
        <w:spacing w:before="120" w:after="120" w:line="276" w:lineRule="auto"/>
      </w:pPr>
    </w:p>
    <w:p w:rsidR="000B46B4" w:rsidRDefault="000B46B4" w:rsidP="006467DE">
      <w:pPr>
        <w:spacing w:before="120" w:after="120" w:line="276" w:lineRule="auto"/>
      </w:pPr>
    </w:p>
    <w:p w:rsidR="000B46B4" w:rsidRDefault="000B46B4" w:rsidP="006467DE">
      <w:pPr>
        <w:spacing w:before="120" w:after="120" w:line="276" w:lineRule="auto"/>
      </w:pPr>
    </w:p>
    <w:p w:rsidR="000B46B4" w:rsidRDefault="000B46B4" w:rsidP="006467DE">
      <w:pPr>
        <w:spacing w:before="120" w:after="120" w:line="276" w:lineRule="auto"/>
      </w:pPr>
      <w:r>
        <w:t>Students:</w:t>
      </w:r>
    </w:p>
    <w:p w:rsidR="000B46B4" w:rsidRDefault="000B46B4" w:rsidP="006467DE">
      <w:pPr>
        <w:spacing w:before="120" w:after="120" w:line="276" w:lineRule="auto"/>
      </w:pPr>
    </w:p>
    <w:p w:rsidR="000B46B4" w:rsidRDefault="000B46B4" w:rsidP="006467DE">
      <w:pPr>
        <w:spacing w:before="120" w:after="120" w:line="276" w:lineRule="auto"/>
      </w:pPr>
    </w:p>
    <w:p w:rsidR="0016172A" w:rsidRDefault="0016172A" w:rsidP="006467DE">
      <w:pPr>
        <w:spacing w:before="120" w:after="120" w:line="276" w:lineRule="auto"/>
      </w:pPr>
      <w:r>
        <w:br w:type="page"/>
      </w:r>
    </w:p>
    <w:p w:rsidR="0016172A" w:rsidRDefault="001D71CD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Modeling</w:t>
      </w:r>
    </w:p>
    <w:p w:rsidR="0016172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4"/>
          <w:szCs w:val="24"/>
        </w:rPr>
      </w:pPr>
    </w:p>
    <w:p w:rsidR="0016172A" w:rsidRDefault="000E599F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="008D4609">
        <w:rPr>
          <w:rFonts w:ascii="Arial" w:hAnsi="Arial" w:cs="Arial"/>
          <w:b/>
          <w:bCs/>
          <w:sz w:val="24"/>
          <w:szCs w:val="24"/>
        </w:rPr>
        <w:t>.</w:t>
      </w:r>
      <w:r w:rsidR="0016172A">
        <w:rPr>
          <w:rFonts w:ascii="Arial" w:hAnsi="Arial" w:cs="Arial"/>
          <w:b/>
          <w:bCs/>
          <w:sz w:val="24"/>
          <w:szCs w:val="24"/>
        </w:rPr>
        <w:t xml:space="preserve">1 </w:t>
      </w:r>
      <w:r>
        <w:rPr>
          <w:rFonts w:ascii="Arial" w:hAnsi="Arial" w:cs="Arial"/>
          <w:b/>
          <w:bCs/>
          <w:sz w:val="24"/>
          <w:szCs w:val="24"/>
        </w:rPr>
        <w:t>Select Modeling Technique</w:t>
      </w:r>
    </w:p>
    <w:p w:rsidR="0016172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</w:p>
    <w:p w:rsidR="0016172A" w:rsidRPr="0095713A" w:rsidRDefault="00052994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</w:t>
      </w:r>
      <w:r w:rsidR="000E599F">
        <w:rPr>
          <w:rFonts w:ascii="Times New Roman" w:hAnsi="Times New Roman" w:cs="Times New Roman"/>
          <w:b/>
          <w:bCs/>
        </w:rPr>
        <w:t>Select Modeling Technique</w:t>
      </w:r>
    </w:p>
    <w:p w:rsidR="000E599F" w:rsidRPr="000E599F" w:rsidRDefault="000E599F" w:rsidP="000E599F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0E599F">
        <w:rPr>
          <w:rFonts w:ascii="Times New Roman" w:hAnsi="Times New Roman" w:cs="Times New Roman"/>
          <w:i/>
          <w:iCs/>
          <w:sz w:val="20"/>
          <w:szCs w:val="20"/>
        </w:rPr>
        <w:t>As the first step in modeling, select the actual modeling technique that is to be used initially. If multiple techniques are applied, perform this task for each technique separately</w:t>
      </w:r>
      <w:r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6172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</w:p>
    <w:p w:rsidR="0016172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</w:t>
      </w:r>
      <w:r w:rsidR="000E599F">
        <w:rPr>
          <w:rFonts w:ascii="Times New Roman" w:hAnsi="Times New Roman" w:cs="Times New Roman"/>
          <w:b/>
          <w:bCs/>
        </w:rPr>
        <w:t>Modeling Technique</w:t>
      </w:r>
    </w:p>
    <w:p w:rsidR="008D4609" w:rsidRPr="008D4609" w:rsidRDefault="000E599F" w:rsidP="000E599F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0E599F">
        <w:rPr>
          <w:rFonts w:ascii="Times New Roman" w:hAnsi="Times New Roman" w:cs="Times New Roman"/>
          <w:i/>
          <w:iCs/>
          <w:sz w:val="20"/>
          <w:szCs w:val="20"/>
        </w:rPr>
        <w:t>This output refers to the actual modeling technique that is used.</w:t>
      </w:r>
    </w:p>
    <w:p w:rsidR="008D4609" w:rsidRDefault="008D4609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95713A" w:rsidRDefault="0095713A" w:rsidP="006467DE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95713A" w:rsidRPr="000E599F" w:rsidRDefault="0095713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</w:p>
    <w:p w:rsidR="0095713A" w:rsidRPr="000E599F" w:rsidRDefault="0095713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</w:p>
    <w:p w:rsidR="000E599F" w:rsidRDefault="000E599F" w:rsidP="006467DE">
      <w:pPr>
        <w:autoSpaceDE w:val="0"/>
        <w:autoSpaceDN w:val="0"/>
        <w:adjustRightInd w:val="0"/>
        <w:spacing w:before="120" w:after="120" w:line="276" w:lineRule="auto"/>
      </w:pPr>
      <w:r w:rsidRPr="000E599F">
        <w:rPr>
          <w:rFonts w:ascii="Times New Roman" w:hAnsi="Times New Roman" w:cs="Times New Roman"/>
          <w:b/>
          <w:bCs/>
        </w:rPr>
        <w:t xml:space="preserve">Output </w:t>
      </w:r>
      <w:r>
        <w:rPr>
          <w:rFonts w:ascii="Times New Roman" w:hAnsi="Times New Roman" w:cs="Times New Roman"/>
          <w:b/>
          <w:bCs/>
        </w:rPr>
        <w:t>Modeling Assumptions</w:t>
      </w:r>
    </w:p>
    <w:p w:rsidR="000E599F" w:rsidRPr="00052994" w:rsidRDefault="00052994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052994">
        <w:rPr>
          <w:rFonts w:ascii="Times New Roman" w:hAnsi="Times New Roman" w:cs="Times New Roman"/>
          <w:i/>
          <w:iCs/>
          <w:sz w:val="20"/>
          <w:szCs w:val="20"/>
        </w:rPr>
        <w:t>Many modeling techniques make specific assumptions about the data, data quality or the data format</w:t>
      </w:r>
    </w:p>
    <w:p w:rsidR="000E599F" w:rsidRPr="000E599F" w:rsidRDefault="000E599F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</w:p>
    <w:p w:rsidR="006467DE" w:rsidRDefault="006467DE" w:rsidP="006467DE">
      <w:pPr>
        <w:spacing w:before="120" w:after="120" w:line="276" w:lineRule="auto"/>
      </w:pPr>
      <w:r>
        <w:br w:type="page"/>
      </w:r>
    </w:p>
    <w:p w:rsidR="006467DE" w:rsidRDefault="000E599F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4</w:t>
      </w:r>
      <w:r w:rsidR="006467DE">
        <w:rPr>
          <w:rFonts w:ascii="Arial" w:hAnsi="Arial" w:cs="Arial"/>
          <w:b/>
          <w:bCs/>
          <w:sz w:val="24"/>
          <w:szCs w:val="24"/>
        </w:rPr>
        <w:t xml:space="preserve">.2 </w:t>
      </w:r>
      <w:r w:rsidR="00BE0FE7">
        <w:rPr>
          <w:rFonts w:ascii="Arial" w:hAnsi="Arial" w:cs="Arial"/>
          <w:b/>
          <w:bCs/>
          <w:sz w:val="24"/>
          <w:szCs w:val="24"/>
        </w:rPr>
        <w:t>Generate Test Design</w:t>
      </w:r>
      <w:bookmarkStart w:id="0" w:name="_GoBack"/>
      <w:bookmarkEnd w:id="0"/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</w:t>
      </w:r>
      <w:r w:rsidR="000E599F">
        <w:rPr>
          <w:rFonts w:ascii="Times New Roman" w:hAnsi="Times New Roman" w:cs="Times New Roman"/>
          <w:b/>
          <w:bCs/>
        </w:rPr>
        <w:t>Generate Test Design</w:t>
      </w:r>
    </w:p>
    <w:p w:rsidR="000E599F" w:rsidRPr="00656E94" w:rsidRDefault="000E599F" w:rsidP="000E59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</w:rPr>
      </w:pPr>
      <w:r w:rsidRPr="000E599F">
        <w:rPr>
          <w:rFonts w:ascii="Times New Roman" w:hAnsi="Times New Roman" w:cs="Times New Roman"/>
          <w:i/>
          <w:iCs/>
        </w:rPr>
        <w:t>Prior to building a model, a procedure needs to be defined to test the</w:t>
      </w:r>
      <w:r>
        <w:rPr>
          <w:rFonts w:ascii="Times New Roman" w:hAnsi="Times New Roman" w:cs="Times New Roman"/>
          <w:i/>
          <w:iCs/>
        </w:rPr>
        <w:t xml:space="preserve"> </w:t>
      </w:r>
      <w:r w:rsidRPr="000E599F">
        <w:rPr>
          <w:rFonts w:ascii="Times New Roman" w:hAnsi="Times New Roman" w:cs="Times New Roman"/>
          <w:i/>
          <w:iCs/>
        </w:rPr>
        <w:t>model's quality and validity. For example, in supervised data mining</w:t>
      </w:r>
      <w:r>
        <w:rPr>
          <w:rFonts w:ascii="Times New Roman" w:hAnsi="Times New Roman" w:cs="Times New Roman"/>
          <w:i/>
          <w:iCs/>
        </w:rPr>
        <w:t xml:space="preserve"> </w:t>
      </w:r>
      <w:r w:rsidRPr="000E599F">
        <w:rPr>
          <w:rFonts w:ascii="Times New Roman" w:hAnsi="Times New Roman" w:cs="Times New Roman"/>
          <w:i/>
          <w:iCs/>
        </w:rPr>
        <w:t>tasks such as classification, it is common to use error rates as quality</w:t>
      </w:r>
      <w:r>
        <w:rPr>
          <w:rFonts w:ascii="Times New Roman" w:hAnsi="Times New Roman" w:cs="Times New Roman"/>
          <w:i/>
          <w:iCs/>
        </w:rPr>
        <w:t xml:space="preserve"> </w:t>
      </w:r>
      <w:r w:rsidRPr="000E599F">
        <w:rPr>
          <w:rFonts w:ascii="Times New Roman" w:hAnsi="Times New Roman" w:cs="Times New Roman"/>
          <w:i/>
          <w:iCs/>
        </w:rPr>
        <w:t xml:space="preserve">measures for data mining models. </w:t>
      </w:r>
      <w:proofErr w:type="gramStart"/>
      <w:r w:rsidRPr="000E599F">
        <w:rPr>
          <w:rFonts w:ascii="Times New Roman" w:hAnsi="Times New Roman" w:cs="Times New Roman"/>
          <w:i/>
          <w:iCs/>
        </w:rPr>
        <w:t>Therefore</w:t>
      </w:r>
      <w:proofErr w:type="gramEnd"/>
      <w:r w:rsidRPr="000E599F">
        <w:rPr>
          <w:rFonts w:ascii="Times New Roman" w:hAnsi="Times New Roman" w:cs="Times New Roman"/>
          <w:i/>
          <w:iCs/>
        </w:rPr>
        <w:t xml:space="preserve"> the test design will specify</w:t>
      </w:r>
      <w:r>
        <w:rPr>
          <w:rFonts w:ascii="Times New Roman" w:hAnsi="Times New Roman" w:cs="Times New Roman"/>
          <w:i/>
          <w:iCs/>
        </w:rPr>
        <w:t xml:space="preserve"> </w:t>
      </w:r>
      <w:r w:rsidRPr="000E599F">
        <w:rPr>
          <w:rFonts w:ascii="Times New Roman" w:hAnsi="Times New Roman" w:cs="Times New Roman"/>
          <w:i/>
          <w:iCs/>
        </w:rPr>
        <w:t>that the data set should be separated into training and test set, the model</w:t>
      </w:r>
      <w:r>
        <w:rPr>
          <w:rFonts w:ascii="Times New Roman" w:hAnsi="Times New Roman" w:cs="Times New Roman"/>
          <w:i/>
          <w:iCs/>
        </w:rPr>
        <w:t xml:space="preserve"> </w:t>
      </w:r>
      <w:r w:rsidRPr="000E599F">
        <w:rPr>
          <w:rFonts w:ascii="Times New Roman" w:hAnsi="Times New Roman" w:cs="Times New Roman"/>
          <w:i/>
          <w:iCs/>
        </w:rPr>
        <w:t>will be built on the training set, and its quality estimated on the test set.</w:t>
      </w: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</w:t>
      </w:r>
      <w:r w:rsidR="000E599F">
        <w:rPr>
          <w:rFonts w:ascii="Times New Roman" w:hAnsi="Times New Roman" w:cs="Times New Roman"/>
          <w:b/>
          <w:bCs/>
        </w:rPr>
        <w:t>Test Design</w:t>
      </w:r>
    </w:p>
    <w:p w:rsidR="000E599F" w:rsidRPr="009A73A7" w:rsidRDefault="000E599F" w:rsidP="008D4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</w:rPr>
      </w:pPr>
      <w:r w:rsidRPr="000E599F">
        <w:rPr>
          <w:rFonts w:ascii="Times New Roman" w:hAnsi="Times New Roman" w:cs="Times New Roman"/>
          <w:i/>
          <w:iCs/>
        </w:rPr>
        <w:t>This deliverable describes the intended plan for training, testing and evaluating the models. A primary component of the plan is to decide how to divide the available data set into training data, test data and validation test sets.</w:t>
      </w:r>
    </w:p>
    <w:p w:rsidR="008D4609" w:rsidRPr="000E599F" w:rsidRDefault="008D4609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8D4609" w:rsidRPr="000E599F" w:rsidRDefault="008D4609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9A73A7" w:rsidRPr="000E599F" w:rsidRDefault="009A73A7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8D4609" w:rsidRDefault="008D4609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8D4609" w:rsidRDefault="008D4609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6467DE" w:rsidRDefault="006467DE" w:rsidP="006467DE">
      <w:pPr>
        <w:spacing w:before="120"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467DE" w:rsidRDefault="000E599F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4</w:t>
      </w:r>
      <w:r w:rsidR="006467DE">
        <w:rPr>
          <w:rFonts w:ascii="Arial" w:hAnsi="Arial" w:cs="Arial"/>
          <w:b/>
          <w:bCs/>
          <w:sz w:val="24"/>
          <w:szCs w:val="24"/>
        </w:rPr>
        <w:t xml:space="preserve">.3 </w:t>
      </w:r>
      <w:r>
        <w:rPr>
          <w:rFonts w:ascii="Arial" w:hAnsi="Arial" w:cs="Arial"/>
          <w:b/>
          <w:bCs/>
          <w:sz w:val="24"/>
          <w:szCs w:val="24"/>
        </w:rPr>
        <w:t>Build Model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</w:t>
      </w:r>
      <w:r w:rsidR="000E599F">
        <w:rPr>
          <w:rFonts w:ascii="Times New Roman" w:hAnsi="Times New Roman" w:cs="Times New Roman"/>
          <w:b/>
          <w:bCs/>
        </w:rPr>
        <w:t>Build Model</w:t>
      </w:r>
    </w:p>
    <w:p w:rsidR="000E599F" w:rsidRPr="000E599F" w:rsidRDefault="000E599F" w:rsidP="008D4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</w:rPr>
      </w:pPr>
      <w:r w:rsidRPr="000E599F">
        <w:rPr>
          <w:rFonts w:ascii="Times New Roman" w:hAnsi="Times New Roman" w:cs="Times New Roman"/>
          <w:i/>
          <w:iCs/>
        </w:rPr>
        <w:t>Run the modeling tool on the prepared dataset to create one or more models.</w:t>
      </w:r>
    </w:p>
    <w:p w:rsidR="00656E94" w:rsidRPr="000E599F" w:rsidRDefault="00656E94" w:rsidP="00656E94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</w:t>
      </w:r>
      <w:r w:rsidR="00D93A76">
        <w:rPr>
          <w:rFonts w:ascii="Times New Roman" w:hAnsi="Times New Roman" w:cs="Times New Roman"/>
          <w:b/>
          <w:bCs/>
        </w:rPr>
        <w:t>Parameter Settings</w:t>
      </w:r>
    </w:p>
    <w:p w:rsidR="00D93A76" w:rsidRPr="00CA0752" w:rsidRDefault="00D93A76" w:rsidP="00CA07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</w:rPr>
      </w:pPr>
      <w:r w:rsidRPr="00D93A76">
        <w:rPr>
          <w:rFonts w:ascii="Times New Roman" w:hAnsi="Times New Roman" w:cs="Times New Roman"/>
          <w:i/>
          <w:iCs/>
        </w:rPr>
        <w:t>With any modeling tool, there are often a large number of parameters that can be adjusted. This report lists the parameters and their chosen values, along with the rationale for the choice.</w:t>
      </w:r>
    </w:p>
    <w:p w:rsidR="006467DE" w:rsidRPr="000E599F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CA0752" w:rsidRPr="000E599F" w:rsidRDefault="00CA0752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656E94" w:rsidRDefault="00656E94" w:rsidP="00656E94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6467DE" w:rsidRPr="000E599F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Models</w:t>
      </w:r>
    </w:p>
    <w:p w:rsidR="00D93A76" w:rsidRPr="00CA0752" w:rsidRDefault="00D93A76" w:rsidP="00D93A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</w:rPr>
      </w:pPr>
      <w:r w:rsidRPr="00D93A76">
        <w:rPr>
          <w:rFonts w:ascii="Times New Roman" w:hAnsi="Times New Roman" w:cs="Times New Roman"/>
          <w:i/>
          <w:iCs/>
        </w:rPr>
        <w:t>Run the modeling tool on the prepared data set to create one or more models</w:t>
      </w:r>
    </w:p>
    <w:p w:rsidR="00D93A76" w:rsidRPr="000E599F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Pr="000E599F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Default="00D93A76" w:rsidP="00D93A76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D93A76" w:rsidRPr="000E599F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Model Description</w:t>
      </w:r>
    </w:p>
    <w:p w:rsidR="00D93A76" w:rsidRPr="00CA0752" w:rsidRDefault="00D93A76" w:rsidP="00D93A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</w:rPr>
      </w:pPr>
      <w:r w:rsidRPr="00D93A76">
        <w:rPr>
          <w:rFonts w:ascii="Times New Roman" w:hAnsi="Times New Roman" w:cs="Times New Roman"/>
          <w:i/>
          <w:iCs/>
        </w:rPr>
        <w:t>Describe the resultant model and assess its expected accuracy, robustness, and possible shortcomings. Report on the interpretation of the models and any difficulties encountered</w:t>
      </w:r>
    </w:p>
    <w:p w:rsidR="00D93A76" w:rsidRPr="000E599F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Pr="000E599F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Default="00D93A76" w:rsidP="00D93A76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D93A76" w:rsidRPr="000E599F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Pr="000E599F" w:rsidRDefault="00D93A76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6467DE" w:rsidRDefault="006467DE" w:rsidP="006467DE">
      <w:pPr>
        <w:spacing w:before="120" w:after="120" w:line="276" w:lineRule="auto"/>
      </w:pPr>
      <w:r>
        <w:br w:type="page"/>
      </w:r>
    </w:p>
    <w:p w:rsidR="006467DE" w:rsidRDefault="00D93A76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4</w:t>
      </w:r>
      <w:r w:rsidR="006467DE">
        <w:rPr>
          <w:rFonts w:ascii="Arial" w:hAnsi="Arial" w:cs="Arial"/>
          <w:b/>
          <w:bCs/>
          <w:sz w:val="24"/>
          <w:szCs w:val="24"/>
        </w:rPr>
        <w:t xml:space="preserve">.4 </w:t>
      </w:r>
      <w:r>
        <w:rPr>
          <w:rFonts w:ascii="Arial" w:hAnsi="Arial" w:cs="Arial"/>
          <w:b/>
          <w:bCs/>
          <w:sz w:val="24"/>
          <w:szCs w:val="24"/>
        </w:rPr>
        <w:t>Assess Model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</w:t>
      </w:r>
      <w:r w:rsidR="00D93A76">
        <w:rPr>
          <w:rFonts w:ascii="Times New Roman" w:hAnsi="Times New Roman" w:cs="Times New Roman"/>
          <w:b/>
          <w:bCs/>
        </w:rPr>
        <w:t>Assess Model</w:t>
      </w:r>
    </w:p>
    <w:p w:rsidR="00D93A76" w:rsidRDefault="00D93A76" w:rsidP="00CA07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</w:rPr>
      </w:pPr>
      <w:r w:rsidRPr="00D93A76">
        <w:rPr>
          <w:rFonts w:ascii="Times New Roman" w:hAnsi="Times New Roman" w:cs="Times New Roman"/>
          <w:i/>
          <w:iCs/>
        </w:rPr>
        <w:t>The model should now be assessed to ensure that it meets the data mining success criteria and the passes the desired test criteria. This is a purely technical assessment based on the outcome of the modeling tasks.</w:t>
      </w:r>
    </w:p>
    <w:p w:rsidR="00CA0752" w:rsidRPr="00D93A76" w:rsidRDefault="00CA0752" w:rsidP="00CA0752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</w:t>
      </w:r>
      <w:r w:rsidR="00D93A76">
        <w:rPr>
          <w:rFonts w:ascii="Times New Roman" w:hAnsi="Times New Roman" w:cs="Times New Roman"/>
          <w:b/>
          <w:bCs/>
        </w:rPr>
        <w:t>Model Assessment</w:t>
      </w:r>
    </w:p>
    <w:p w:rsidR="00D93A76" w:rsidRPr="00D93A76" w:rsidRDefault="00D93A76" w:rsidP="00CA07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</w:rPr>
      </w:pPr>
      <w:r w:rsidRPr="00D93A76">
        <w:rPr>
          <w:rFonts w:ascii="Times New Roman" w:hAnsi="Times New Roman" w:cs="Times New Roman"/>
          <w:i/>
          <w:iCs/>
        </w:rPr>
        <w:t>Summarizes results of this task, lists qualities of generated models (e.g. in terms of accuracy), and ranks their quality in relation to each other</w:t>
      </w:r>
      <w:r>
        <w:rPr>
          <w:rFonts w:ascii="Times New Roman" w:hAnsi="Times New Roman" w:cs="Times New Roman"/>
          <w:i/>
          <w:iCs/>
        </w:rPr>
        <w:t>.</w:t>
      </w:r>
    </w:p>
    <w:p w:rsidR="006467DE" w:rsidRPr="00D93A76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656E94" w:rsidRDefault="00656E94" w:rsidP="00656E94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D93A76" w:rsidRPr="00D93A76" w:rsidRDefault="00D93A76" w:rsidP="00656E94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Pr="00D93A76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Revised Parameter Settings</w:t>
      </w:r>
    </w:p>
    <w:p w:rsidR="00D93A76" w:rsidRPr="00D93A76" w:rsidRDefault="00D93A76" w:rsidP="00D93A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</w:rPr>
      </w:pPr>
      <w:r w:rsidRPr="00D93A76">
        <w:rPr>
          <w:rFonts w:ascii="Times New Roman" w:hAnsi="Times New Roman" w:cs="Times New Roman"/>
          <w:i/>
          <w:iCs/>
        </w:rPr>
        <w:t>According to the model assessment, revise parameter settings and tune them for the next run in task ‘Build Model’. Iterate model building and assessment until you find the best model</w:t>
      </w:r>
      <w:r>
        <w:rPr>
          <w:rFonts w:ascii="Times New Roman" w:hAnsi="Times New Roman" w:cs="Times New Roman"/>
          <w:i/>
          <w:iCs/>
        </w:rPr>
        <w:t>.</w:t>
      </w:r>
    </w:p>
    <w:p w:rsidR="00D93A76" w:rsidRPr="00D93A76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Default="00D93A76" w:rsidP="00D93A76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D93A76" w:rsidRPr="00D93A76" w:rsidRDefault="00D93A76" w:rsidP="00D93A7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D93A76" w:rsidRPr="00D93A76" w:rsidRDefault="00D93A76" w:rsidP="00656E94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457385" w:rsidRPr="005E1BE6" w:rsidRDefault="00457385" w:rsidP="005E1BE6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sectPr w:rsidR="00457385" w:rsidRPr="005E1BE6" w:rsidSect="009A73A7">
      <w:pgSz w:w="11906" w:h="16838"/>
      <w:pgMar w:top="851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2A"/>
    <w:rsid w:val="00052994"/>
    <w:rsid w:val="000B46B4"/>
    <w:rsid w:val="000E599F"/>
    <w:rsid w:val="0016172A"/>
    <w:rsid w:val="00193998"/>
    <w:rsid w:val="001D71CD"/>
    <w:rsid w:val="002A746D"/>
    <w:rsid w:val="00457385"/>
    <w:rsid w:val="00460881"/>
    <w:rsid w:val="005B27C1"/>
    <w:rsid w:val="005E1BE6"/>
    <w:rsid w:val="006467DE"/>
    <w:rsid w:val="00656E94"/>
    <w:rsid w:val="006C3EC4"/>
    <w:rsid w:val="00704E5E"/>
    <w:rsid w:val="00745E6C"/>
    <w:rsid w:val="0085133C"/>
    <w:rsid w:val="008D4609"/>
    <w:rsid w:val="0095713A"/>
    <w:rsid w:val="00996BC3"/>
    <w:rsid w:val="009A73A7"/>
    <w:rsid w:val="00BE0FE7"/>
    <w:rsid w:val="00CA0752"/>
    <w:rsid w:val="00CB64FC"/>
    <w:rsid w:val="00D93A76"/>
    <w:rsid w:val="00E52431"/>
    <w:rsid w:val="00EE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F6DC80-36B5-499C-90A3-316F63C5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דניס קלימוב</dc:creator>
  <cp:keywords/>
  <dc:description/>
  <cp:lastModifiedBy>דניס קלימוב</cp:lastModifiedBy>
  <cp:revision>4</cp:revision>
  <dcterms:created xsi:type="dcterms:W3CDTF">2025-05-29T13:54:00Z</dcterms:created>
  <dcterms:modified xsi:type="dcterms:W3CDTF">2025-05-29T14:17:00Z</dcterms:modified>
</cp:coreProperties>
</file>