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FFFFFF"/>
        <w:rPr>
          <w:rFonts w:ascii="Roboto" w:hAnsi="Roboto" w:eastAsia="Roboto" w:cs="Roboto"/>
          <w:b/>
          <w:b/>
          <w:color w:val="3C3B37"/>
          <w:sz w:val="40"/>
          <w:szCs w:val="40"/>
        </w:rPr>
      </w:pPr>
      <w:r>
        <w:rPr>
          <w:rFonts w:eastAsia="Roboto" w:cs="Roboto" w:ascii="Roboto" w:hAnsi="Roboto"/>
          <w:b/>
          <w:color w:val="3C3B37"/>
          <w:sz w:val="40"/>
          <w:szCs w:val="40"/>
        </w:rPr>
        <w:t>task</w:t>
      </w:r>
    </w:p>
    <w:p>
      <w:pPr>
        <w:pStyle w:val="Normal1"/>
        <w:pBdr/>
        <w:shd w:val="clear" w:fill="FFFFFF"/>
        <w:rPr>
          <w:rFonts w:ascii="Roboto" w:hAnsi="Roboto" w:eastAsia="Roboto" w:cs="Roboto"/>
          <w:b/>
          <w:b/>
          <w:color w:val="3C3B37"/>
          <w:sz w:val="40"/>
          <w:szCs w:val="40"/>
        </w:rPr>
      </w:pPr>
      <w:r>
        <w:rPr>
          <w:rFonts w:eastAsia="Roboto" w:cs="Roboto" w:ascii="Roboto" w:hAnsi="Roboto"/>
          <w:b/>
          <w:color w:val="3C3B37"/>
          <w:sz w:val="40"/>
          <w:szCs w:val="40"/>
        </w:rPr>
      </w:r>
    </w:p>
    <w:p>
      <w:pPr>
        <w:pStyle w:val="Normal1"/>
        <w:pBdr/>
        <w:shd w:val="clear" w:fill="FFFFFF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color w:val="3C3B37"/>
          <w:sz w:val="24"/>
          <w:szCs w:val="24"/>
        </w:rPr>
        <w:t>Протестируйте программу, в которой новый пользователь должен заполнить форму с email адресом и паролем. Свидетельством успешной регистрации является получение письма-подтверждения на указанный адрес. Напишите тест кейсы на основе use case-ов. Подумайте какие это будут тесты, сколько из них позитивных и негативных.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color w:val="3C3B37"/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i/>
          <w:i/>
          <w:color w:val="3C3B37"/>
          <w:sz w:val="24"/>
          <w:szCs w:val="24"/>
        </w:rPr>
      </w:pPr>
      <w:r>
        <w:rPr>
          <w:rFonts w:eastAsia="Roboto" w:cs="Roboto" w:ascii="Roboto" w:hAnsi="Roboto"/>
          <w:i/>
          <w:color w:val="3C3B37"/>
          <w:sz w:val="24"/>
          <w:szCs w:val="24"/>
        </w:rPr>
        <w:t>Use Case 1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Given </w:t>
      </w:r>
      <w:r>
        <w:rPr>
          <w:rFonts w:eastAsia="Roboto" w:cs="Roboto" w:ascii="Roboto" w:hAnsi="Roboto"/>
          <w:color w:val="3C3B37"/>
          <w:sz w:val="24"/>
          <w:szCs w:val="24"/>
        </w:rPr>
        <w:t>I am a new user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When </w:t>
      </w:r>
      <w:r>
        <w:rPr>
          <w:rFonts w:eastAsia="Roboto" w:cs="Roboto" w:ascii="Roboto" w:hAnsi="Roboto"/>
          <w:color w:val="3C3B37"/>
          <w:sz w:val="24"/>
          <w:szCs w:val="24"/>
        </w:rPr>
        <w:t>I provide not used email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And </w:t>
      </w:r>
      <w:r>
        <w:rPr>
          <w:rFonts w:eastAsia="Roboto" w:cs="Roboto" w:ascii="Roboto" w:hAnsi="Roboto"/>
          <w:color w:val="3C3B37"/>
          <w:sz w:val="24"/>
          <w:szCs w:val="24"/>
        </w:rPr>
        <w:t>password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Then </w:t>
      </w:r>
      <w:r>
        <w:rPr>
          <w:rFonts w:eastAsia="Roboto" w:cs="Roboto" w:ascii="Roboto" w:hAnsi="Roboto"/>
          <w:color w:val="3C3B37"/>
          <w:sz w:val="24"/>
          <w:szCs w:val="24"/>
        </w:rPr>
        <w:t>confirmation email will be send to my email box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color w:val="3C3B37"/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i/>
          <w:i/>
          <w:color w:val="3C3B37"/>
          <w:sz w:val="24"/>
          <w:szCs w:val="24"/>
        </w:rPr>
      </w:pPr>
      <w:r>
        <w:rPr>
          <w:rFonts w:eastAsia="Roboto" w:cs="Roboto" w:ascii="Roboto" w:hAnsi="Roboto"/>
          <w:i/>
          <w:color w:val="3C3B37"/>
          <w:sz w:val="24"/>
          <w:szCs w:val="24"/>
        </w:rPr>
        <w:t>Use Case 2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Given </w:t>
      </w:r>
      <w:r>
        <w:rPr>
          <w:rFonts w:eastAsia="Roboto" w:cs="Roboto" w:ascii="Roboto" w:hAnsi="Roboto"/>
          <w:color w:val="3C3B37"/>
          <w:sz w:val="24"/>
          <w:szCs w:val="24"/>
        </w:rPr>
        <w:t>I am a new user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When </w:t>
      </w:r>
      <w:r>
        <w:rPr>
          <w:rFonts w:eastAsia="Roboto" w:cs="Roboto" w:ascii="Roboto" w:hAnsi="Roboto"/>
          <w:color w:val="3C3B37"/>
          <w:sz w:val="24"/>
          <w:szCs w:val="24"/>
        </w:rPr>
        <w:t>I provide used (busy) email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And </w:t>
      </w:r>
      <w:r>
        <w:rPr>
          <w:rFonts w:eastAsia="Roboto" w:cs="Roboto" w:ascii="Roboto" w:hAnsi="Roboto"/>
          <w:color w:val="3C3B37"/>
          <w:sz w:val="24"/>
          <w:szCs w:val="24"/>
        </w:rPr>
        <w:t>password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b/>
          <w:color w:val="3C3B37"/>
          <w:sz w:val="24"/>
          <w:szCs w:val="24"/>
        </w:rPr>
        <w:t xml:space="preserve">Then </w:t>
      </w:r>
      <w:r>
        <w:rPr>
          <w:rFonts w:eastAsia="Roboto" w:cs="Roboto" w:ascii="Roboto" w:hAnsi="Roboto"/>
          <w:color w:val="3C3B37"/>
          <w:sz w:val="24"/>
          <w:szCs w:val="24"/>
        </w:rPr>
        <w:t>program will displayed message 'The user with email is already registered!'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color w:val="3C3B37"/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color w:val="3C3B37"/>
          <w:sz w:val="24"/>
          <w:szCs w:val="24"/>
        </w:rPr>
        <w:t>* В этом задании я не описываю требования к полям email/password. При тестировании Вы можете учесть граничные значения и / или использовать принятые стандарты. Дополнительно почитать о email и пароле можно здесь:</w:t>
      </w:r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0F7C90"/>
          <w:sz w:val="24"/>
          <w:szCs w:val="24"/>
        </w:rPr>
      </w:pPr>
      <w:hyperlink r:id="rId2">
        <w:r>
          <w:rPr>
            <w:rFonts w:eastAsia="Roboto" w:cs="Roboto" w:ascii="Roboto" w:hAnsi="Roboto"/>
            <w:color w:val="0F7C90"/>
            <w:sz w:val="24"/>
            <w:szCs w:val="24"/>
          </w:rPr>
          <w:t>https://ru.wikipedia.org/wiki/Электронная_почта</w:t>
        </w:r>
      </w:hyperlink>
    </w:p>
    <w:p>
      <w:pPr>
        <w:pStyle w:val="Normal1"/>
        <w:pBdr/>
        <w:shd w:val="clear" w:fill="FFFFFF"/>
        <w:spacing w:lineRule="auto" w:line="240" w:before="200" w:after="0"/>
        <w:rPr>
          <w:rFonts w:ascii="Roboto" w:hAnsi="Roboto" w:eastAsia="Roboto" w:cs="Roboto"/>
          <w:color w:val="0F7C90"/>
          <w:sz w:val="24"/>
          <w:szCs w:val="24"/>
        </w:rPr>
      </w:pPr>
      <w:hyperlink r:id="rId3">
        <w:r>
          <w:rPr>
            <w:rFonts w:eastAsia="Roboto" w:cs="Roboto" w:ascii="Roboto" w:hAnsi="Roboto"/>
            <w:color w:val="0F7C90"/>
            <w:sz w:val="24"/>
            <w:szCs w:val="24"/>
          </w:rPr>
          <w:t>https://ru.wikipedia.org/wiki/Пароль</w:t>
        </w:r>
      </w:hyperlink>
    </w:p>
    <w:p>
      <w:pPr>
        <w:pStyle w:val="Heading4"/>
        <w:keepNext w:val="false"/>
        <w:keepLines w:val="false"/>
        <w:pBdr/>
        <w:shd w:val="clear" w:fill="FFFFFF"/>
        <w:spacing w:lineRule="auto" w:line="360" w:before="360" w:after="0"/>
        <w:rPr>
          <w:rFonts w:ascii="Roboto" w:hAnsi="Roboto" w:eastAsia="Roboto" w:cs="Roboto"/>
          <w:b/>
          <w:b/>
          <w:color w:val="3C3B37"/>
        </w:rPr>
      </w:pPr>
      <w:bookmarkStart w:id="0" w:name="_twchgpo3duos"/>
      <w:bookmarkEnd w:id="0"/>
      <w:r>
        <w:rPr>
          <w:rFonts w:eastAsia="Roboto" w:cs="Roboto" w:ascii="Roboto" w:hAnsi="Roboto"/>
          <w:b/>
          <w:color w:val="3C3B37"/>
        </w:rPr>
        <w:t>Questions for this assignment</w:t>
      </w:r>
    </w:p>
    <w:p>
      <w:pPr>
        <w:pStyle w:val="Normal1"/>
        <w:pBdr/>
        <w:shd w:val="clear" w:fill="FFFFFF"/>
        <w:spacing w:lineRule="auto" w:line="240" w:before="360" w:after="0"/>
        <w:ind w:left="360" w:hanging="0"/>
        <w:rPr>
          <w:rFonts w:ascii="Roboto" w:hAnsi="Roboto" w:eastAsia="Roboto" w:cs="Roboto"/>
          <w:color w:val="3C3B37"/>
          <w:sz w:val="24"/>
          <w:szCs w:val="24"/>
        </w:rPr>
      </w:pPr>
      <w:r>
        <w:rPr>
          <w:rFonts w:eastAsia="Roboto" w:cs="Roboto" w:ascii="Roboto" w:hAnsi="Roboto"/>
          <w:color w:val="3C3B37"/>
          <w:sz w:val="24"/>
          <w:szCs w:val="24"/>
        </w:rPr>
        <w:t>Какие тест кейсы можно написать на основе приведенных use case-ов?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sz w:val="40"/>
          <w:szCs w:val="40"/>
        </w:rPr>
        <w:t>nswer</w:t>
      </w:r>
    </w:p>
    <w:p>
      <w:pPr>
        <w:pStyle w:val="Normal1"/>
        <w:rPr>
          <w:sz w:val="40"/>
          <w:szCs w:val="40"/>
        </w:rPr>
      </w:pPr>
      <w:r>
        <w:rPr/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1 Use Case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Позитивные тесты:</w:t>
      </w:r>
    </w:p>
    <w:p>
      <w:pPr>
        <w:pStyle w:val="Normal1"/>
        <w:rPr>
          <w:b/>
          <w:b/>
        </w:rPr>
      </w:pPr>
      <w:r>
        <w:rPr>
          <w:b/>
        </w:rPr>
        <w:t>1 test.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Вводим вводим адрес электронной почты с доменом “Y” соответствующий стандартам регистрации на сайте.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Вводим пароль минимальное количество символов соответствующий стандартам регистрации на сайте.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На электронной почте письмо с подтверждением.</w:t>
      </w:r>
    </w:p>
    <w:p>
      <w:pPr>
        <w:pStyle w:val="Normal1"/>
        <w:rPr>
          <w:b/>
          <w:b/>
        </w:rPr>
      </w:pPr>
      <w:r>
        <w:rPr>
          <w:b/>
        </w:rPr>
        <w:t xml:space="preserve">2 test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Вводим адрес электронной почты с доменом “Y” соответствующий стандартам регистрации на сайте.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Вводим пароль максимальной количество символов соответствующий стандартам регистрации на сайте.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На электронной почте письмо с подтверждение.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 xml:space="preserve">3 test 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Вводим адрес электронной почты с доменом “G” соответствующий стандартам регистрации на сайте.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Вводим пароль соответствующий стандартам регистрации на сайте.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На электронной почте письмо с подтверждение.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4 test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Вводим адрес электронной почты с доменом “R” соответствующий стандартам регистрации на сайте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Вводим пароль соответствующий стандартам регистрации на сайте.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На электронной почте письмо с подтверждение.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Негативные тесты:</w:t>
      </w:r>
    </w:p>
    <w:p>
      <w:pPr>
        <w:pStyle w:val="Normal1"/>
        <w:ind w:left="0" w:hanging="0"/>
        <w:rPr/>
      </w:pPr>
      <w:r>
        <w:rPr>
          <w:b/>
        </w:rPr>
        <w:t>1 test</w:t>
      </w:r>
      <w:r>
        <w:rPr/>
        <w:t xml:space="preserve"> </w:t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>1.  Вводим адрес электронной почты с доменом “Y” соответствующий стандартам регистрации на сайте</w:t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>2. Поле с паролем пустое</w:t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>
          <w:b/>
          <w:b/>
        </w:rPr>
      </w:pPr>
      <w:r>
        <w:rPr>
          <w:b/>
        </w:rPr>
        <w:t xml:space="preserve">2 test </w:t>
      </w:r>
    </w:p>
    <w:p>
      <w:pPr>
        <w:pStyle w:val="Normal1"/>
        <w:rPr/>
      </w:pPr>
      <w:r>
        <w:rPr/>
        <w:t xml:space="preserve">      </w:t>
      </w:r>
      <w:r>
        <w:rPr/>
        <w:t>1.  Вводим адрес электронной почты с доменом “Y”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2. Вводим пароль максимальной количество символов больше, чем указано в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>
          <w:b/>
          <w:b/>
        </w:rPr>
      </w:pPr>
      <w:r>
        <w:rPr>
          <w:b/>
        </w:rPr>
        <w:t xml:space="preserve">3 test </w:t>
      </w:r>
    </w:p>
    <w:p>
      <w:pPr>
        <w:pStyle w:val="Normal1"/>
        <w:rPr/>
      </w:pPr>
      <w:r>
        <w:rPr/>
        <w:t xml:space="preserve">      </w:t>
      </w:r>
      <w:r>
        <w:rPr/>
        <w:t>1.  Вводим адрес электронной почты с доменом “Y”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2. Вводим пароль максимальной количество символов меньше, чем указано в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4 test </w:t>
      </w:r>
    </w:p>
    <w:p>
      <w:pPr>
        <w:pStyle w:val="Normal1"/>
        <w:rPr/>
      </w:pPr>
      <w:r>
        <w:rPr/>
        <w:t xml:space="preserve">      </w:t>
      </w:r>
      <w:r>
        <w:rPr/>
        <w:t>1.  Вводим адрес электронной почты с доменом “Q”  не соответствующий стандартам регистрации на сайте.</w:t>
      </w:r>
    </w:p>
    <w:p>
      <w:pPr>
        <w:pStyle w:val="Normal1"/>
        <w:rPr/>
      </w:pPr>
      <w:r>
        <w:rPr/>
        <w:t xml:space="preserve">      </w:t>
      </w:r>
      <w:r>
        <w:rPr/>
        <w:t>2. Вводим пароль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/>
      </w:pPr>
      <w:r>
        <w:rPr>
          <w:b/>
        </w:rPr>
        <w:t>5 test</w:t>
      </w:r>
      <w:r>
        <w:rPr/>
        <w:t xml:space="preserve"> </w:t>
      </w:r>
    </w:p>
    <w:p>
      <w:pPr>
        <w:pStyle w:val="Normal1"/>
        <w:rPr/>
      </w:pPr>
      <w:r>
        <w:rPr/>
        <w:t xml:space="preserve">      </w:t>
      </w:r>
      <w:r>
        <w:rPr/>
        <w:t>1.  Вводим адрес электронной почты с доменом “Q” не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2. Поле с паролем пустое</w:t>
      </w:r>
    </w:p>
    <w:p>
      <w:pPr>
        <w:pStyle w:val="Normal1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>
          <w:b/>
          <w:b/>
        </w:rPr>
      </w:pPr>
      <w:r>
        <w:rPr>
          <w:b/>
        </w:rPr>
        <w:t xml:space="preserve">6 test </w:t>
      </w:r>
    </w:p>
    <w:p>
      <w:pPr>
        <w:pStyle w:val="Normal1"/>
        <w:rPr/>
      </w:pPr>
      <w:r>
        <w:rPr/>
        <w:t xml:space="preserve">      </w:t>
      </w:r>
      <w:r>
        <w:rPr/>
        <w:t>1.  Вводим адрес электронной почты с доменом “Q”не 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2. Вводим пароль максимальной количество символов больше, чем указано в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>
          <w:b/>
          <w:b/>
        </w:rPr>
      </w:pPr>
      <w:r>
        <w:rPr>
          <w:b/>
        </w:rPr>
        <w:t xml:space="preserve">7 test </w:t>
      </w:r>
    </w:p>
    <w:p>
      <w:pPr>
        <w:pStyle w:val="Normal1"/>
        <w:rPr/>
      </w:pPr>
      <w:r>
        <w:rPr/>
        <w:t xml:space="preserve">      </w:t>
      </w:r>
      <w:r>
        <w:rPr/>
        <w:t>1.  Вводим  адрес электронной почты с доменом “Q”не 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2. Вводим пароль максимальной количество символов меньше, чем указано в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</w:t>
      </w:r>
      <w:r>
        <w:rPr/>
        <w:t>3. На электронной почте письмо с подтверждение.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Итог: позитивные тесты - 4 шт.</w:t>
      </w:r>
    </w:p>
    <w:p>
      <w:pPr>
        <w:pStyle w:val="Normal1"/>
        <w:rPr/>
      </w:pPr>
      <w:r>
        <w:rPr/>
        <w:t xml:space="preserve">          </w:t>
      </w:r>
      <w:r>
        <w:rPr/>
        <w:t>негативные тесты - 7 шт.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2 Use Case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Позитивные тесты:</w:t>
      </w:r>
    </w:p>
    <w:p>
      <w:pPr>
        <w:pStyle w:val="Normal1"/>
        <w:rPr>
          <w:b/>
          <w:b/>
        </w:rPr>
      </w:pPr>
      <w:r>
        <w:rPr>
          <w:b/>
        </w:rPr>
        <w:t>1 test.</w:t>
      </w:r>
    </w:p>
    <w:p>
      <w:pPr>
        <w:pStyle w:val="Normal1"/>
        <w:rPr/>
      </w:pPr>
      <w:r>
        <w:rPr>
          <w:b/>
        </w:rPr>
        <w:tab/>
      </w:r>
      <w:r>
        <w:rPr/>
        <w:t>1.Вводим занятый адрес электронной почты с доменом “Y”  соответствующий стандартам регистрации на сайте</w:t>
      </w:r>
    </w:p>
    <w:p>
      <w:pPr>
        <w:pStyle w:val="Normal1"/>
        <w:ind w:firstLine="720"/>
        <w:rPr/>
      </w:pPr>
      <w:r>
        <w:rPr/>
        <w:t xml:space="preserve"> </w:t>
      </w:r>
      <w:r>
        <w:rPr/>
        <w:t>2. Вводим пароль соответствующий стандартам регистрации на сайте</w:t>
      </w:r>
    </w:p>
    <w:p>
      <w:pPr>
        <w:pStyle w:val="Normal1"/>
        <w:rPr/>
      </w:pPr>
      <w:r>
        <w:rPr/>
        <w:t xml:space="preserve">             </w:t>
      </w:r>
      <w:r>
        <w:rPr/>
        <w:t>3. На электронной почте письмо с подтверждение.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Итог: негативные тесты - 1 шт.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69;&#1083;&#1077;&#1082;&#1090;&#1088;&#1086;&#1085;&#1085;&#1072;&#1103;_&#1087;&#1086;&#1095;&#1090;&#1072;" TargetMode="External"/><Relationship Id="rId3" Type="http://schemas.openxmlformats.org/officeDocument/2006/relationships/hyperlink" Target="https://ru.wikipedia.org/wiki/&#1055;&#1072;&#1088;&#1086;&#1083;&#1100;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4</Pages>
  <Words>567</Words>
  <Characters>3440</Characters>
  <CharactersWithSpaces>4094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2021-03-22T13:32:57Z</dcterms:modified>
  <cp:revision>1</cp:revision>
  <dc:subject/>
  <dc:title/>
</cp:coreProperties>
</file>