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rPr/>
      </w:pPr>
      <w:r w:rsidDel="00000000" w:rsidR="00000000" w:rsidRPr="00000000">
        <w:rPr>
          <w:rtl w:val="0"/>
        </w:rPr>
        <w:t xml:space="preserve">Grille de rendu du projet M3104</w:t>
      </w:r>
      <w:r w:rsidDel="00000000" w:rsidR="00000000" w:rsidRPr="00000000">
        <w:drawing>
          <wp:anchor allowOverlap="1" behindDoc="0" distB="0" distT="0" distL="0" distR="0" hidden="0" layoutInCell="1" locked="0" relativeHeight="0" simplePos="0">
            <wp:simplePos x="0" y="0"/>
            <wp:positionH relativeFrom="margin">
              <wp:posOffset>107315</wp:posOffset>
            </wp:positionH>
            <wp:positionV relativeFrom="paragraph">
              <wp:posOffset>-177799</wp:posOffset>
            </wp:positionV>
            <wp:extent cx="1142365" cy="7397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2365" cy="739775"/>
                    </a:xfrm>
                    <a:prstGeom prst="rect"/>
                    <a:ln/>
                  </pic:spPr>
                </pic:pic>
              </a:graphicData>
            </a:graphic>
          </wp:anchor>
        </w:drawing>
      </w:r>
    </w:p>
    <w:p w:rsidR="00000000" w:rsidDel="00000000" w:rsidP="00000000" w:rsidRDefault="00000000" w:rsidRPr="00000000" w14:paraId="0000000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rPr/>
      </w:pPr>
      <w:r w:rsidDel="00000000" w:rsidR="00000000" w:rsidRPr="00000000">
        <w:rPr>
          <w:rtl w:val="0"/>
        </w:rPr>
        <w:t xml:space="preserve">GROUPE DE TP : B2</w:t>
      </w:r>
    </w:p>
    <w:p w:rsidR="00000000" w:rsidDel="00000000" w:rsidP="00000000" w:rsidRDefault="00000000" w:rsidRPr="00000000" w14:paraId="000000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rPr/>
      </w:pPr>
      <w:r w:rsidDel="00000000" w:rsidR="00000000" w:rsidRPr="00000000">
        <w:rPr>
          <w:rtl w:val="0"/>
        </w:rPr>
        <w:t xml:space="preserve">ALEXANDRE Clément</w:t>
        <w:tab/>
        <w:tab/>
        <w:tab/>
        <w:tab/>
        <w:tab/>
        <w:t xml:space="preserve">BARRA Rémi</w:t>
        <w:tab/>
        <w:tab/>
        <w:tab/>
        <w:tab/>
        <w:t xml:space="preserve">VALENTIN Adam</w:t>
        <w:tab/>
        <w:tab/>
        <w:tab/>
        <w:tab/>
        <w:tab/>
        <w:tab/>
      </w:r>
    </w:p>
    <w:p w:rsidR="00000000" w:rsidDel="00000000" w:rsidP="00000000" w:rsidRDefault="00000000" w:rsidRPr="00000000" w14:paraId="00000003">
      <w:pPr>
        <w:keepNext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100" w:before="160" w:lineRule="auto"/>
        <w:ind w:left="0" w:firstLine="0"/>
        <w:contextualSpacing w:val="0"/>
        <w:rPr>
          <w:b w:val="1"/>
        </w:rPr>
      </w:pPr>
      <w:r w:rsidDel="00000000" w:rsidR="00000000" w:rsidRPr="00000000">
        <w:rPr>
          <w:b w:val="1"/>
          <w:sz w:val="20"/>
          <w:szCs w:val="20"/>
          <w:rtl w:val="0"/>
        </w:rPr>
        <w:t xml:space="preserve">Rendu de la version finale</w:t>
      </w:r>
    </w:p>
    <w:bookmarkStart w:colFirst="0" w:colLast="0" w:name="gjdgxs" w:id="0"/>
    <w:bookmarkEnd w:id="0"/>
    <w:p w:rsidR="00000000" w:rsidDel="00000000" w:rsidP="00000000" w:rsidRDefault="00000000" w:rsidRPr="00000000" w14:paraId="0000000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jc w:val="both"/>
        <w:rPr/>
      </w:pPr>
      <w:r w:rsidDel="00000000" w:rsidR="00000000" w:rsidRPr="00000000">
        <w:rPr>
          <w:rtl w:val="0"/>
        </w:rPr>
        <w:t xml:space="preserve">Le projet de PHP doit être rendu avant le </w:t>
      </w:r>
      <w:r w:rsidDel="00000000" w:rsidR="00000000" w:rsidRPr="00000000">
        <w:rPr>
          <w:b w:val="1"/>
          <w:rtl w:val="0"/>
        </w:rPr>
        <w:t xml:space="preserve">vendredi 9 novembre</w:t>
      </w:r>
      <w:r w:rsidDel="00000000" w:rsidR="00000000" w:rsidRPr="00000000">
        <w:rPr>
          <w:rtl w:val="0"/>
        </w:rPr>
        <w:t xml:space="preserve"> sur le site Chamilo dans le module M3104 à la rubrique "Travaux", c'est à dire à l'adresse :</w:t>
      </w:r>
    </w:p>
    <w:p w:rsidR="00000000" w:rsidDel="00000000" w:rsidP="00000000" w:rsidRDefault="00000000" w:rsidRPr="00000000" w14:paraId="0000000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jc w:val="both"/>
        <w:rPr/>
      </w:pPr>
      <w:hyperlink r:id="rId7">
        <w:r w:rsidDel="00000000" w:rsidR="00000000" w:rsidRPr="00000000">
          <w:rPr>
            <w:color w:val="0000ff"/>
            <w:u w:val="single"/>
            <w:rtl w:val="0"/>
          </w:rPr>
          <w:t xml:space="preserve">http://chamilo3.grenet.fr/upmf/main/work/work.php?cidReq=INFOM3104&amp;id_session=0&amp;gidReq=0</w:t>
        </w:r>
      </w:hyperlink>
      <w:r w:rsidDel="00000000" w:rsidR="00000000" w:rsidRPr="00000000">
        <w:rPr>
          <w:rtl w:val="0"/>
        </w:rPr>
      </w:r>
    </w:p>
    <w:p w:rsidR="00000000" w:rsidDel="00000000" w:rsidP="00000000" w:rsidRDefault="00000000" w:rsidRPr="00000000" w14:paraId="000000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jc w:val="both"/>
        <w:rPr/>
      </w:pPr>
      <w:r w:rsidDel="00000000" w:rsidR="00000000" w:rsidRPr="00000000">
        <w:rPr>
          <w:rtl w:val="0"/>
        </w:rPr>
        <w:t xml:space="preserve">Vous pouvez toujours modifier votre dépôt jusqu'à la date butoir.</w:t>
      </w:r>
    </w:p>
    <w:p w:rsidR="00000000" w:rsidDel="00000000" w:rsidP="00000000" w:rsidRDefault="00000000" w:rsidRPr="00000000" w14:paraId="00000007">
      <w:pPr>
        <w:contextualSpacing w:val="0"/>
        <w:rPr/>
      </w:pPr>
      <w:r w:rsidDel="00000000" w:rsidR="00000000" w:rsidRPr="00000000">
        <w:rPr>
          <w:rtl w:val="0"/>
        </w:rPr>
        <w:t xml:space="preserve">Le rendu doit comporter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864" w:right="0" w:hanging="275"/>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 document correctement rempli.</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864" w:right="0" w:hanging="275"/>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code complet documenté (PHP, HTML, CSS) avec la base de donnée. Le PHP doit être au format MVC comme vu en cours et en TP.</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864" w:right="0" w:hanging="275"/>
        <w:contextualSpacing w:val="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Une documentation de description et d'installation.</w:t>
      </w:r>
    </w:p>
    <w:p w:rsidR="00000000" w:rsidDel="00000000" w:rsidP="00000000" w:rsidRDefault="00000000" w:rsidRPr="00000000" w14:paraId="0000000B">
      <w:pPr>
        <w:contextualSpacing w:val="0"/>
        <w:rPr/>
      </w:pPr>
      <w:r w:rsidDel="00000000" w:rsidR="00000000" w:rsidRPr="00000000">
        <w:rPr>
          <w:rtl w:val="0"/>
        </w:rPr>
        <w:t xml:space="preserve">Tout le projet doit être soumis sous la forme </w:t>
      </w:r>
      <w:r w:rsidDel="00000000" w:rsidR="00000000" w:rsidRPr="00000000">
        <w:rPr>
          <w:b w:val="1"/>
          <w:u w:val="single"/>
          <w:rtl w:val="0"/>
        </w:rPr>
        <w:t xml:space="preserve">d'un seul fichier compressé</w:t>
      </w:r>
      <w:r w:rsidDel="00000000" w:rsidR="00000000" w:rsidRPr="00000000">
        <w:rPr>
          <w:rtl w:val="0"/>
        </w:rPr>
        <w:t xml:space="preserve"> au format ZIP ou GZIP. Vérifiez après votre dépôt que le fichier déposé est correct en le téléchargeant et en le décompressant.</w:t>
      </w:r>
    </w:p>
    <w:p w:rsidR="00000000" w:rsidDel="00000000" w:rsidP="00000000" w:rsidRDefault="00000000" w:rsidRPr="00000000" w14:paraId="0000000C">
      <w:pPr>
        <w:keepNext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100" w:before="160" w:lineRule="auto"/>
        <w:ind w:left="0" w:firstLine="0"/>
        <w:contextualSpacing w:val="0"/>
        <w:rPr>
          <w:b w:val="1"/>
        </w:rPr>
      </w:pPr>
      <w:r w:rsidDel="00000000" w:rsidR="00000000" w:rsidRPr="00000000">
        <w:rPr>
          <w:b w:val="1"/>
          <w:sz w:val="20"/>
          <w:szCs w:val="20"/>
          <w:rtl w:val="0"/>
        </w:rPr>
        <w:t xml:space="preserve">Informations générales</w:t>
      </w:r>
    </w:p>
    <w:p w:rsidR="00000000" w:rsidDel="00000000" w:rsidP="00000000" w:rsidRDefault="00000000" w:rsidRPr="00000000" w14:paraId="0000000D">
      <w:pPr>
        <w:contextualSpacing w:val="0"/>
        <w:jc w:val="both"/>
        <w:rPr/>
      </w:pPr>
      <w:r w:rsidDel="00000000" w:rsidR="00000000" w:rsidRPr="00000000">
        <w:rPr>
          <w:rtl w:val="0"/>
        </w:rPr>
        <w:t xml:space="preserve">Indiquez ici les renseignements techniques et sur le codage de votre système, en particulier, comment l'installer et le faire fonctionner.</w:t>
      </w:r>
    </w:p>
    <w:p w:rsidR="00000000" w:rsidDel="00000000" w:rsidP="00000000" w:rsidRDefault="00000000" w:rsidRPr="00000000" w14:paraId="0000000E">
      <w:pPr>
        <w:contextualSpacing w:val="0"/>
        <w:jc w:val="both"/>
        <w:rPr/>
      </w:pPr>
      <w:r w:rsidDel="00000000" w:rsidR="00000000" w:rsidRPr="00000000">
        <w:rPr>
          <w:rtl w:val="0"/>
        </w:rPr>
      </w:r>
    </w:p>
    <w:tbl>
      <w:tblPr>
        <w:tblStyle w:val="Table1"/>
        <w:tblW w:w="10708.0" w:type="dxa"/>
        <w:jc w:val="left"/>
        <w:tblInd w:w="9.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0708"/>
        <w:tblGridChange w:id="0">
          <w:tblGrid>
            <w:gridCol w:w="10708"/>
          </w:tblGrid>
        </w:tblGridChange>
      </w:tblGrid>
      <w:tr>
        <w:trPr>
          <w:trHeight w:val="320" w:hRule="atLeast"/>
        </w:trP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0F">
            <w:pPr>
              <w:tabs>
                <w:tab w:val="left" w:pos="709"/>
                <w:tab w:val="left" w:pos="1417"/>
                <w:tab w:val="left" w:pos="2126"/>
                <w:tab w:val="left" w:pos="2835"/>
                <w:tab w:val="left" w:pos="3543"/>
              </w:tabs>
              <w:ind w:left="5444" w:right="0" w:hanging="5443"/>
              <w:contextualSpacing w:val="0"/>
              <w:jc w:val="both"/>
              <w:rPr>
                <w:b w:val="1"/>
              </w:rPr>
            </w:pPr>
            <w:r w:rsidDel="00000000" w:rsidR="00000000" w:rsidRPr="00000000">
              <w:rPr>
                <w:b w:val="1"/>
                <w:rtl w:val="0"/>
              </w:rPr>
              <w:t xml:space="preserve">URL d’accès au dépôt GIT : </w:t>
            </w:r>
            <w:hyperlink r:id="rId8">
              <w:r w:rsidDel="00000000" w:rsidR="00000000" w:rsidRPr="00000000">
                <w:rPr>
                  <w:b w:val="1"/>
                  <w:color w:val="1155cc"/>
                  <w:u w:val="single"/>
                  <w:rtl w:val="0"/>
                </w:rPr>
                <w:t xml:space="preserve">https://github.com/KormirO/ProjetLicorne.git</w:t>
              </w:r>
            </w:hyperlink>
            <w:r w:rsidDel="00000000" w:rsidR="00000000" w:rsidRPr="00000000">
              <w:rPr>
                <w:b w:val="1"/>
                <w:rtl w:val="0"/>
              </w:rPr>
              <w:t xml:space="preserve"> (</w:t>
            </w:r>
            <w:r w:rsidDel="00000000" w:rsidR="00000000" w:rsidRPr="00000000">
              <w:rPr>
                <w:rtl w:val="0"/>
              </w:rPr>
              <w:t xml:space="preserve">partage de session utilisé car problème de mise en place de GIT</w:t>
            </w:r>
            <w:r w:rsidDel="00000000" w:rsidR="00000000" w:rsidRPr="00000000">
              <w:rPr>
                <w:b w:val="1"/>
                <w:rtl w:val="0"/>
              </w:rPr>
              <w:t xml:space="preserve">)</w:t>
            </w:r>
          </w:p>
          <w:p w:rsidR="00000000" w:rsidDel="00000000" w:rsidP="00000000" w:rsidRDefault="00000000" w:rsidRPr="00000000" w14:paraId="00000010">
            <w:pPr>
              <w:tabs>
                <w:tab w:val="left" w:pos="709"/>
                <w:tab w:val="left" w:pos="1417"/>
                <w:tab w:val="left" w:pos="2126"/>
                <w:tab w:val="left" w:pos="2835"/>
                <w:tab w:val="left" w:pos="3543"/>
              </w:tabs>
              <w:spacing w:after="60" w:before="0" w:lineRule="auto"/>
              <w:ind w:left="5444" w:right="0" w:hanging="5443"/>
              <w:contextualSpacing w:val="0"/>
              <w:jc w:val="both"/>
              <w:rPr/>
            </w:pPr>
            <w:r w:rsidDel="00000000" w:rsidR="00000000" w:rsidRPr="00000000">
              <w:rPr>
                <w:b w:val="1"/>
                <w:rtl w:val="0"/>
              </w:rPr>
              <w:t xml:space="preserve">Login et mot de passe du dépôt GIT </w:t>
            </w:r>
            <w:r w:rsidDel="00000000" w:rsidR="00000000" w:rsidRPr="00000000">
              <w:rPr>
                <w:rtl w:val="0"/>
              </w:rPr>
              <w:t xml:space="preserve">(</w:t>
            </w:r>
            <w:r w:rsidDel="00000000" w:rsidR="00000000" w:rsidRPr="00000000">
              <w:rPr>
                <w:i w:val="1"/>
                <w:rtl w:val="0"/>
              </w:rPr>
              <w:t xml:space="preserve">si nécessaire)</w:t>
            </w:r>
            <w:r w:rsidDel="00000000" w:rsidR="00000000" w:rsidRPr="00000000">
              <w:rPr>
                <w:rtl w:val="0"/>
              </w:rPr>
              <w:t xml:space="preserve"> :</w:t>
            </w:r>
          </w:p>
        </w:tc>
      </w:tr>
      <w:tr>
        <w:trPr>
          <w:trHeight w:val="320" w:hRule="atLeast"/>
        </w:trPr>
        <w:tc>
          <w:tcPr>
            <w:tcBorders>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11">
            <w:pPr>
              <w:tabs>
                <w:tab w:val="left" w:pos="709"/>
                <w:tab w:val="left" w:pos="1417"/>
                <w:tab w:val="left" w:pos="2126"/>
                <w:tab w:val="left" w:pos="2835"/>
                <w:tab w:val="left" w:pos="3543"/>
              </w:tabs>
              <w:spacing w:after="60" w:before="0" w:lineRule="auto"/>
              <w:ind w:left="5444" w:right="0" w:hanging="5443"/>
              <w:contextualSpacing w:val="0"/>
              <w:jc w:val="both"/>
              <w:rPr>
                <w:b w:val="1"/>
              </w:rPr>
            </w:pPr>
            <w:r w:rsidDel="00000000" w:rsidR="00000000" w:rsidRPr="00000000">
              <w:rPr>
                <w:b w:val="1"/>
                <w:rtl w:val="0"/>
              </w:rPr>
              <w:t xml:space="preserve">URL vers la la dernière version : </w:t>
            </w:r>
            <w:hyperlink r:id="rId9">
              <w:r w:rsidDel="00000000" w:rsidR="00000000" w:rsidRPr="00000000">
                <w:rPr>
                  <w:b w:val="1"/>
                  <w:color w:val="1155cc"/>
                  <w:u w:val="single"/>
                  <w:rtl w:val="0"/>
                </w:rPr>
                <w:t xml:space="preserve">https://github.com/KormirO/ProjetLicorne/blob/master/LicorneProject.zip</w:t>
              </w:r>
            </w:hyperlink>
            <w:r w:rsidDel="00000000" w:rsidR="00000000" w:rsidRPr="00000000">
              <w:rPr>
                <w:b w:val="1"/>
                <w:rtl w:val="0"/>
              </w:rPr>
              <w:t xml:space="preserve"> </w:t>
            </w:r>
          </w:p>
        </w:tc>
      </w:tr>
      <w:tr>
        <w:trPr>
          <w:trHeight w:val="320" w:hRule="atLeast"/>
        </w:trPr>
        <w:tc>
          <w:tcPr>
            <w:tcBorders>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12">
            <w:pPr>
              <w:tabs>
                <w:tab w:val="left" w:pos="709"/>
                <w:tab w:val="left" w:pos="1417"/>
                <w:tab w:val="left" w:pos="2126"/>
                <w:tab w:val="left" w:pos="2835"/>
                <w:tab w:val="left" w:pos="3543"/>
              </w:tabs>
              <w:ind w:left="5444" w:right="0" w:hanging="5443"/>
              <w:contextualSpacing w:val="0"/>
              <w:jc w:val="both"/>
              <w:rPr>
                <w:sz w:val="16"/>
                <w:szCs w:val="16"/>
              </w:rPr>
            </w:pPr>
            <w:r w:rsidDel="00000000" w:rsidR="00000000" w:rsidRPr="00000000">
              <w:rPr>
                <w:b w:val="1"/>
                <w:sz w:val="16"/>
                <w:szCs w:val="16"/>
                <w:rtl w:val="0"/>
              </w:rPr>
              <w:t xml:space="preserve">Procédure minimum d'installation</w:t>
            </w:r>
            <w:r w:rsidDel="00000000" w:rsidR="00000000" w:rsidRPr="00000000">
              <w:rPr>
                <w:sz w:val="16"/>
                <w:szCs w:val="16"/>
                <w:rtl w:val="0"/>
              </w:rPr>
              <w:t xml:space="preserve"> : </w:t>
            </w:r>
          </w:p>
          <w:p w:rsidR="00000000" w:rsidDel="00000000" w:rsidP="00000000" w:rsidRDefault="00000000" w:rsidRPr="00000000" w14:paraId="00000013">
            <w:pPr>
              <w:tabs>
                <w:tab w:val="left" w:pos="709"/>
                <w:tab w:val="left" w:pos="1417"/>
                <w:tab w:val="left" w:pos="2126"/>
                <w:tab w:val="left" w:pos="2835"/>
                <w:tab w:val="left" w:pos="3543"/>
              </w:tabs>
              <w:ind w:left="5444" w:right="0" w:hanging="5443"/>
              <w:contextualSpacing w:val="0"/>
              <w:jc w:val="both"/>
              <w:rPr>
                <w:sz w:val="16"/>
                <w:szCs w:val="16"/>
              </w:rPr>
            </w:pPr>
            <w:r w:rsidDel="00000000" w:rsidR="00000000" w:rsidRPr="00000000">
              <w:rPr>
                <w:sz w:val="16"/>
                <w:szCs w:val="16"/>
                <w:rtl w:val="0"/>
              </w:rPr>
              <w:t xml:space="preserve">1 ) Se rendre sur le dépôt GitHub</w:t>
            </w:r>
          </w:p>
          <w:p w:rsidR="00000000" w:rsidDel="00000000" w:rsidP="00000000" w:rsidRDefault="00000000" w:rsidRPr="00000000" w14:paraId="00000014">
            <w:pPr>
              <w:tabs>
                <w:tab w:val="left" w:pos="709"/>
                <w:tab w:val="left" w:pos="1417"/>
                <w:tab w:val="left" w:pos="2126"/>
                <w:tab w:val="left" w:pos="2835"/>
                <w:tab w:val="left" w:pos="3543"/>
              </w:tabs>
              <w:ind w:left="5444" w:right="0" w:hanging="5443"/>
              <w:contextualSpacing w:val="0"/>
              <w:jc w:val="both"/>
              <w:rPr>
                <w:sz w:val="16"/>
                <w:szCs w:val="16"/>
              </w:rPr>
            </w:pPr>
            <w:r w:rsidDel="00000000" w:rsidR="00000000" w:rsidRPr="00000000">
              <w:rPr>
                <w:sz w:val="16"/>
                <w:szCs w:val="16"/>
                <w:rtl w:val="0"/>
              </w:rPr>
              <w:t xml:space="preserve">2 ) Cloner le dossier LicorneProjet.zip</w:t>
            </w:r>
          </w:p>
          <w:p w:rsidR="00000000" w:rsidDel="00000000" w:rsidP="00000000" w:rsidRDefault="00000000" w:rsidRPr="00000000" w14:paraId="00000015">
            <w:pPr>
              <w:tabs>
                <w:tab w:val="left" w:pos="709"/>
                <w:tab w:val="left" w:pos="1417"/>
                <w:tab w:val="left" w:pos="2126"/>
                <w:tab w:val="left" w:pos="2835"/>
                <w:tab w:val="left" w:pos="3543"/>
              </w:tabs>
              <w:ind w:left="5444" w:right="0" w:hanging="5443"/>
              <w:contextualSpacing w:val="0"/>
              <w:jc w:val="both"/>
              <w:rPr>
                <w:sz w:val="16"/>
                <w:szCs w:val="16"/>
              </w:rPr>
            </w:pPr>
            <w:r w:rsidDel="00000000" w:rsidR="00000000" w:rsidRPr="00000000">
              <w:rPr>
                <w:rtl w:val="0"/>
              </w:rPr>
            </w:r>
          </w:p>
          <w:p w:rsidR="00000000" w:rsidDel="00000000" w:rsidP="00000000" w:rsidRDefault="00000000" w:rsidRPr="00000000" w14:paraId="00000016">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17">
            <w:pPr>
              <w:tabs>
                <w:tab w:val="left" w:pos="709"/>
                <w:tab w:val="left" w:pos="1417"/>
                <w:tab w:val="left" w:pos="2126"/>
                <w:tab w:val="left" w:pos="2835"/>
                <w:tab w:val="left" w:pos="3543"/>
              </w:tabs>
              <w:spacing w:after="60" w:before="0" w:lineRule="auto"/>
              <w:ind w:left="5444" w:right="0" w:hanging="5443"/>
              <w:contextualSpacing w:val="0"/>
              <w:jc w:val="both"/>
              <w:rPr/>
            </w:pPr>
            <w:r w:rsidDel="00000000" w:rsidR="00000000" w:rsidRPr="00000000">
              <w:rPr>
                <w:rtl w:val="0"/>
              </w:rPr>
            </w:r>
          </w:p>
        </w:tc>
      </w:tr>
      <w:tr>
        <w:trPr>
          <w:trHeight w:val="320" w:hRule="atLeast"/>
        </w:trP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18">
            <w:pPr>
              <w:tabs>
                <w:tab w:val="left" w:pos="709"/>
                <w:tab w:val="left" w:pos="1417"/>
                <w:tab w:val="left" w:pos="2126"/>
                <w:tab w:val="left" w:pos="2835"/>
                <w:tab w:val="left" w:pos="3543"/>
              </w:tabs>
              <w:ind w:left="5444" w:right="0" w:hanging="5443"/>
              <w:contextualSpacing w:val="0"/>
              <w:jc w:val="both"/>
              <w:rPr>
                <w:b w:val="1"/>
                <w:sz w:val="16"/>
                <w:szCs w:val="16"/>
              </w:rPr>
            </w:pPr>
            <w:r w:rsidDel="00000000" w:rsidR="00000000" w:rsidRPr="00000000">
              <w:rPr>
                <w:b w:val="1"/>
                <w:sz w:val="16"/>
                <w:szCs w:val="16"/>
                <w:rtl w:val="0"/>
              </w:rPr>
              <w:t xml:space="preserve">Mode d'emploi minimum (ou nom du fichier où trouver le mode d'emploi) :</w:t>
            </w:r>
          </w:p>
          <w:p w:rsidR="00000000" w:rsidDel="00000000" w:rsidP="00000000" w:rsidRDefault="00000000" w:rsidRPr="00000000" w14:paraId="00000019">
            <w:pPr>
              <w:tabs>
                <w:tab w:val="left" w:pos="709"/>
                <w:tab w:val="left" w:pos="1417"/>
                <w:tab w:val="left" w:pos="2126"/>
                <w:tab w:val="left" w:pos="2835"/>
                <w:tab w:val="left" w:pos="3543"/>
              </w:tabs>
              <w:ind w:left="5444" w:hanging="5443"/>
              <w:contextualSpacing w:val="0"/>
              <w:jc w:val="both"/>
              <w:rPr>
                <w:sz w:val="16"/>
                <w:szCs w:val="16"/>
              </w:rPr>
            </w:pPr>
            <w:r w:rsidDel="00000000" w:rsidR="00000000" w:rsidRPr="00000000">
              <w:rPr>
                <w:sz w:val="16"/>
                <w:szCs w:val="16"/>
                <w:rtl w:val="0"/>
              </w:rPr>
              <w:t xml:space="preserve">1 ) Déposer le clone sur le serveur Apashe</w:t>
            </w:r>
          </w:p>
          <w:p w:rsidR="00000000" w:rsidDel="00000000" w:rsidP="00000000" w:rsidRDefault="00000000" w:rsidRPr="00000000" w14:paraId="0000001A">
            <w:pPr>
              <w:tabs>
                <w:tab w:val="left" w:pos="709"/>
                <w:tab w:val="left" w:pos="1417"/>
                <w:tab w:val="left" w:pos="2126"/>
                <w:tab w:val="left" w:pos="2835"/>
                <w:tab w:val="left" w:pos="3543"/>
              </w:tabs>
              <w:ind w:left="5444" w:hanging="5443"/>
              <w:contextualSpacing w:val="0"/>
              <w:jc w:val="both"/>
              <w:rPr>
                <w:sz w:val="16"/>
                <w:szCs w:val="16"/>
              </w:rPr>
            </w:pPr>
            <w:r w:rsidDel="00000000" w:rsidR="00000000" w:rsidRPr="00000000">
              <w:rPr>
                <w:sz w:val="16"/>
                <w:szCs w:val="16"/>
                <w:rtl w:val="0"/>
              </w:rPr>
              <w:t xml:space="preserve">2 ) Donner les droits au serveur Apashe sur le dossier une fois extrait</w:t>
            </w:r>
          </w:p>
          <w:p w:rsidR="00000000" w:rsidDel="00000000" w:rsidP="00000000" w:rsidRDefault="00000000" w:rsidRPr="00000000" w14:paraId="0000001B">
            <w:pPr>
              <w:tabs>
                <w:tab w:val="left" w:pos="709"/>
                <w:tab w:val="left" w:pos="1417"/>
                <w:tab w:val="left" w:pos="2126"/>
                <w:tab w:val="left" w:pos="2835"/>
                <w:tab w:val="left" w:pos="3543"/>
              </w:tabs>
              <w:ind w:left="5444" w:hanging="5443"/>
              <w:contextualSpacing w:val="0"/>
              <w:jc w:val="both"/>
              <w:rPr/>
            </w:pPr>
            <w:r w:rsidDel="00000000" w:rsidR="00000000" w:rsidRPr="00000000">
              <w:rPr>
                <w:sz w:val="16"/>
                <w:szCs w:val="16"/>
                <w:rtl w:val="0"/>
              </w:rPr>
              <w:t xml:space="preserve">3 ) Accèder au dossier du projet via le serveur Apashe</w:t>
            </w:r>
            <w:r w:rsidDel="00000000" w:rsidR="00000000" w:rsidRPr="00000000">
              <w:rPr>
                <w:rtl w:val="0"/>
              </w:rPr>
            </w:r>
          </w:p>
          <w:p w:rsidR="00000000" w:rsidDel="00000000" w:rsidP="00000000" w:rsidRDefault="00000000" w:rsidRPr="00000000" w14:paraId="0000001C">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1D">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1E">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1F">
            <w:pPr>
              <w:tabs>
                <w:tab w:val="left" w:pos="709"/>
                <w:tab w:val="left" w:pos="1417"/>
                <w:tab w:val="left" w:pos="2126"/>
                <w:tab w:val="left" w:pos="2835"/>
                <w:tab w:val="left" w:pos="3543"/>
              </w:tabs>
              <w:ind w:left="1" w:right="0" w:firstLine="0"/>
              <w:contextualSpacing w:val="0"/>
              <w:jc w:val="both"/>
              <w:rPr/>
            </w:pPr>
            <w:r w:rsidDel="00000000" w:rsidR="00000000" w:rsidRPr="00000000">
              <w:rPr>
                <w:rtl w:val="0"/>
              </w:rPr>
            </w:r>
          </w:p>
          <w:p w:rsidR="00000000" w:rsidDel="00000000" w:rsidP="00000000" w:rsidRDefault="00000000" w:rsidRPr="00000000" w14:paraId="00000020">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21">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22">
            <w:pPr>
              <w:tabs>
                <w:tab w:val="left" w:pos="709"/>
                <w:tab w:val="left" w:pos="1417"/>
                <w:tab w:val="left" w:pos="2126"/>
                <w:tab w:val="left" w:pos="2835"/>
                <w:tab w:val="left" w:pos="3543"/>
              </w:tabs>
              <w:ind w:left="5444" w:right="0" w:hanging="5443"/>
              <w:contextualSpacing w:val="0"/>
              <w:jc w:val="both"/>
              <w:rPr/>
            </w:pPr>
            <w:r w:rsidDel="00000000" w:rsidR="00000000" w:rsidRPr="00000000">
              <w:rPr>
                <w:rtl w:val="0"/>
              </w:rPr>
            </w:r>
          </w:p>
          <w:p w:rsidR="00000000" w:rsidDel="00000000" w:rsidP="00000000" w:rsidRDefault="00000000" w:rsidRPr="00000000" w14:paraId="00000023">
            <w:pPr>
              <w:tabs>
                <w:tab w:val="left" w:pos="709"/>
                <w:tab w:val="left" w:pos="1417"/>
                <w:tab w:val="left" w:pos="2126"/>
                <w:tab w:val="left" w:pos="2835"/>
                <w:tab w:val="left" w:pos="3543"/>
              </w:tabs>
              <w:spacing w:after="60" w:before="0" w:lineRule="auto"/>
              <w:ind w:left="5444" w:right="0" w:hanging="5443"/>
              <w:contextualSpacing w:val="0"/>
              <w:jc w:val="both"/>
              <w:rPr>
                <w:b w:val="1"/>
                <w:sz w:val="16"/>
                <w:szCs w:val="16"/>
              </w:rPr>
            </w:pPr>
            <w:r w:rsidDel="00000000" w:rsidR="00000000" w:rsidRPr="00000000">
              <w:rPr>
                <w:b w:val="1"/>
                <w:sz w:val="16"/>
                <w:szCs w:val="16"/>
                <w:rtl w:val="0"/>
              </w:rPr>
              <w:t xml:space="preserve"> </w:t>
            </w:r>
          </w:p>
        </w:tc>
      </w:tr>
    </w:tbl>
    <w:p w:rsidR="00000000" w:rsidDel="00000000" w:rsidP="00000000" w:rsidRDefault="00000000" w:rsidRPr="00000000" w14:paraId="00000024">
      <w:pPr>
        <w:keepNext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100" w:before="160" w:lineRule="auto"/>
        <w:ind w:left="0" w:firstLine="0"/>
        <w:contextualSpacing w:val="0"/>
        <w:rPr>
          <w:b w:val="1"/>
        </w:rPr>
      </w:pPr>
      <w:r w:rsidDel="00000000" w:rsidR="00000000" w:rsidRPr="00000000">
        <w:rPr>
          <w:b w:val="1"/>
          <w:sz w:val="20"/>
          <w:szCs w:val="20"/>
          <w:rtl w:val="0"/>
        </w:rPr>
        <w:t xml:space="preserve">Fonctionnalités</w:t>
      </w:r>
    </w:p>
    <w:p w:rsidR="00000000" w:rsidDel="00000000" w:rsidP="00000000" w:rsidRDefault="00000000" w:rsidRPr="00000000" w14:paraId="0000002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jc w:val="both"/>
        <w:rPr/>
      </w:pPr>
      <w:r w:rsidDel="00000000" w:rsidR="00000000" w:rsidRPr="00000000">
        <w:rPr>
          <w:rtl w:val="0"/>
        </w:rPr>
        <w:t xml:space="preserve">Vous devez indiquer ici, l'état de votre développement en tant que fonctionnalité qui peut être, </w:t>
      </w:r>
      <w:r w:rsidDel="00000000" w:rsidR="00000000" w:rsidRPr="00000000">
        <w:rPr>
          <w:i w:val="1"/>
          <w:rtl w:val="0"/>
        </w:rPr>
        <w:t xml:space="preserve">non réalisée</w:t>
      </w:r>
      <w:r w:rsidDel="00000000" w:rsidR="00000000" w:rsidRPr="00000000">
        <w:rPr>
          <w:rtl w:val="0"/>
        </w:rPr>
        <w:t xml:space="preserve">, </w:t>
      </w:r>
      <w:r w:rsidDel="00000000" w:rsidR="00000000" w:rsidRPr="00000000">
        <w:rPr>
          <w:i w:val="1"/>
          <w:rtl w:val="0"/>
        </w:rPr>
        <w:t xml:space="preserve">réalisée</w:t>
      </w:r>
      <w:r w:rsidDel="00000000" w:rsidR="00000000" w:rsidRPr="00000000">
        <w:rPr>
          <w:rtl w:val="0"/>
        </w:rPr>
        <w:t xml:space="preserve"> (totalement fonctionnelle), ou </w:t>
      </w:r>
      <w:r w:rsidDel="00000000" w:rsidR="00000000" w:rsidRPr="00000000">
        <w:rPr>
          <w:i w:val="1"/>
          <w:rtl w:val="0"/>
        </w:rPr>
        <w:t xml:space="preserve">partiellement réalisée</w:t>
      </w:r>
      <w:r w:rsidDel="00000000" w:rsidR="00000000" w:rsidRPr="00000000">
        <w:rPr>
          <w:rtl w:val="0"/>
        </w:rPr>
        <w:t xml:space="preserve"> (non complètement fonctionnelle). Vous pouvez indiquer ce qui fonctionne ou ce qui pose problème. La première case est un exemple</w:t>
      </w:r>
    </w:p>
    <w:p w:rsidR="00000000" w:rsidDel="00000000" w:rsidP="00000000" w:rsidRDefault="00000000" w:rsidRPr="00000000" w14:paraId="0000002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contextualSpacing w:val="0"/>
        <w:jc w:val="both"/>
        <w:rPr/>
      </w:pPr>
      <w:r w:rsidDel="00000000" w:rsidR="00000000" w:rsidRPr="00000000">
        <w:rPr>
          <w:rtl w:val="0"/>
        </w:rPr>
      </w:r>
    </w:p>
    <w:tbl>
      <w:tblPr>
        <w:tblStyle w:val="Table2"/>
        <w:tblW w:w="10777.999999999996"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5173"/>
        <w:gridCol w:w="653"/>
        <w:gridCol w:w="719"/>
        <w:gridCol w:w="704"/>
        <w:gridCol w:w="3529"/>
        <w:tblGridChange w:id="0">
          <w:tblGrid>
            <w:gridCol w:w="5173"/>
            <w:gridCol w:w="653"/>
            <w:gridCol w:w="719"/>
            <w:gridCol w:w="704"/>
            <w:gridCol w:w="3529"/>
          </w:tblGrid>
        </w:tblGridChange>
      </w:tblGrid>
      <w:tr>
        <w:trPr>
          <w:trHeight w:val="320" w:hRule="atLeast"/>
        </w:trPr>
        <w:tc>
          <w:tcPr>
            <w:tcBorders>
              <w:top w:color="000001" w:space="0" w:sz="8" w:val="single"/>
              <w:left w:color="000001" w:space="0" w:sz="8" w:val="single"/>
              <w:bottom w:color="000001" w:space="0" w:sz="8" w:val="single"/>
              <w:right w:color="000001" w:space="0" w:sz="8" w:val="single"/>
            </w:tcBorders>
            <w:shd w:fill="bfbfbf" w:val="clear"/>
            <w:vAlign w:val="center"/>
          </w:tcPr>
          <w:p w:rsidR="00000000" w:rsidDel="00000000" w:rsidP="00000000" w:rsidRDefault="00000000" w:rsidRPr="00000000" w14:paraId="00000027">
            <w:pPr>
              <w:tabs>
                <w:tab w:val="left" w:pos="709"/>
                <w:tab w:val="left" w:pos="1417"/>
                <w:tab w:val="left" w:pos="2126"/>
                <w:tab w:val="left" w:pos="2835"/>
                <w:tab w:val="left" w:pos="3543"/>
                <w:tab w:val="left" w:pos="4252"/>
              </w:tabs>
              <w:spacing w:after="60" w:before="0" w:lineRule="auto"/>
              <w:contextualSpacing w:val="0"/>
              <w:jc w:val="center"/>
              <w:rPr>
                <w:b w:val="1"/>
                <w:sz w:val="14"/>
                <w:szCs w:val="14"/>
              </w:rPr>
            </w:pPr>
            <w:r w:rsidDel="00000000" w:rsidR="00000000" w:rsidRPr="00000000">
              <w:rPr>
                <w:b w:val="1"/>
                <w:sz w:val="14"/>
                <w:szCs w:val="14"/>
                <w:rtl w:val="0"/>
              </w:rPr>
              <w:t xml:space="preserve">Fonction</w:t>
            </w:r>
          </w:p>
        </w:tc>
        <w:tc>
          <w:tcPr>
            <w:tcBorders>
              <w:top w:color="000001" w:space="0" w:sz="8" w:val="single"/>
              <w:left w:color="000001" w:space="0" w:sz="8" w:val="single"/>
              <w:bottom w:color="000001" w:space="0" w:sz="8" w:val="single"/>
              <w:right w:color="000001" w:space="0" w:sz="8" w:val="single"/>
            </w:tcBorders>
            <w:shd w:fill="bfbfbf" w:val="clear"/>
          </w:tcPr>
          <w:p w:rsidR="00000000" w:rsidDel="00000000" w:rsidP="00000000" w:rsidRDefault="00000000" w:rsidRPr="00000000" w14:paraId="00000028">
            <w:pPr>
              <w:tabs>
                <w:tab w:val="left" w:pos="892"/>
              </w:tabs>
              <w:spacing w:after="60" w:before="0" w:lineRule="auto"/>
              <w:ind w:left="-99" w:right="-99" w:firstLine="0"/>
              <w:contextualSpacing w:val="0"/>
              <w:jc w:val="center"/>
              <w:rPr>
                <w:b w:val="1"/>
                <w:sz w:val="12"/>
                <w:szCs w:val="12"/>
              </w:rPr>
            </w:pPr>
            <w:r w:rsidDel="00000000" w:rsidR="00000000" w:rsidRPr="00000000">
              <w:rPr>
                <w:b w:val="1"/>
                <w:sz w:val="12"/>
                <w:szCs w:val="12"/>
                <w:rtl w:val="0"/>
              </w:rPr>
              <w:t xml:space="preserve">Non réalisée</w:t>
            </w:r>
          </w:p>
        </w:tc>
        <w:tc>
          <w:tcPr>
            <w:tcBorders>
              <w:top w:color="000001" w:space="0" w:sz="8" w:val="single"/>
              <w:left w:color="000001" w:space="0" w:sz="8" w:val="single"/>
              <w:bottom w:color="000001" w:space="0" w:sz="8" w:val="single"/>
              <w:right w:color="000001" w:space="0" w:sz="8" w:val="single"/>
            </w:tcBorders>
            <w:shd w:fill="bfbfbf" w:val="clear"/>
          </w:tcPr>
          <w:p w:rsidR="00000000" w:rsidDel="00000000" w:rsidP="00000000" w:rsidRDefault="00000000" w:rsidRPr="00000000" w14:paraId="00000029">
            <w:pPr>
              <w:tabs>
                <w:tab w:val="left" w:pos="1417"/>
                <w:tab w:val="left" w:pos="2126"/>
                <w:tab w:val="left" w:pos="2835"/>
                <w:tab w:val="left" w:pos="3543"/>
                <w:tab w:val="left" w:pos="4252"/>
              </w:tabs>
              <w:spacing w:after="60" w:before="0" w:lineRule="auto"/>
              <w:ind w:left="-99" w:right="-99" w:firstLine="0"/>
              <w:contextualSpacing w:val="0"/>
              <w:jc w:val="center"/>
              <w:rPr>
                <w:b w:val="1"/>
                <w:sz w:val="12"/>
                <w:szCs w:val="12"/>
              </w:rPr>
            </w:pPr>
            <w:r w:rsidDel="00000000" w:rsidR="00000000" w:rsidRPr="00000000">
              <w:rPr>
                <w:b w:val="1"/>
                <w:sz w:val="12"/>
                <w:szCs w:val="12"/>
                <w:rtl w:val="0"/>
              </w:rPr>
              <w:t xml:space="preserve">Partielle</w:t>
            </w:r>
          </w:p>
        </w:tc>
        <w:tc>
          <w:tcPr>
            <w:tcBorders>
              <w:top w:color="000001" w:space="0" w:sz="8" w:val="single"/>
              <w:left w:color="000001" w:space="0" w:sz="8" w:val="single"/>
              <w:bottom w:color="000001" w:space="0" w:sz="8" w:val="single"/>
              <w:right w:color="000001" w:space="0" w:sz="8" w:val="single"/>
            </w:tcBorders>
            <w:shd w:fill="bfbfbf" w:val="clear"/>
          </w:tcPr>
          <w:p w:rsidR="00000000" w:rsidDel="00000000" w:rsidP="00000000" w:rsidRDefault="00000000" w:rsidRPr="00000000" w14:paraId="0000002A">
            <w:pPr>
              <w:tabs>
                <w:tab w:val="left" w:pos="1417"/>
                <w:tab w:val="left" w:pos="2126"/>
                <w:tab w:val="left" w:pos="2835"/>
                <w:tab w:val="left" w:pos="3543"/>
                <w:tab w:val="left" w:pos="4252"/>
              </w:tabs>
              <w:spacing w:after="60" w:before="0" w:lineRule="auto"/>
              <w:ind w:left="-99" w:right="-99" w:firstLine="0"/>
              <w:contextualSpacing w:val="0"/>
              <w:jc w:val="center"/>
              <w:rPr>
                <w:b w:val="1"/>
                <w:sz w:val="12"/>
                <w:szCs w:val="12"/>
              </w:rPr>
            </w:pPr>
            <w:r w:rsidDel="00000000" w:rsidR="00000000" w:rsidRPr="00000000">
              <w:rPr>
                <w:b w:val="1"/>
                <w:sz w:val="12"/>
                <w:szCs w:val="12"/>
                <w:rtl w:val="0"/>
              </w:rPr>
              <w:t xml:space="preserve">Réalisée</w:t>
            </w:r>
          </w:p>
        </w:tc>
        <w:tc>
          <w:tcPr>
            <w:tcBorders>
              <w:top w:color="000001" w:space="0" w:sz="8" w:val="single"/>
              <w:left w:color="000001" w:space="0" w:sz="8" w:val="single"/>
              <w:bottom w:color="000001" w:space="0" w:sz="8" w:val="single"/>
              <w:right w:color="000001" w:space="0" w:sz="8" w:val="single"/>
            </w:tcBorders>
            <w:shd w:fill="bfbfbf" w:val="clear"/>
          </w:tcPr>
          <w:p w:rsidR="00000000" w:rsidDel="00000000" w:rsidP="00000000" w:rsidRDefault="00000000" w:rsidRPr="00000000" w14:paraId="0000002B">
            <w:pPr>
              <w:tabs>
                <w:tab w:val="left" w:pos="709"/>
              </w:tabs>
              <w:spacing w:after="60" w:before="0" w:lineRule="auto"/>
              <w:contextualSpacing w:val="0"/>
              <w:jc w:val="center"/>
              <w:rPr>
                <w:b w:val="1"/>
                <w:sz w:val="14"/>
                <w:szCs w:val="14"/>
              </w:rPr>
            </w:pPr>
            <w:r w:rsidDel="00000000" w:rsidR="00000000" w:rsidRPr="00000000">
              <w:rPr>
                <w:b w:val="1"/>
                <w:sz w:val="14"/>
                <w:szCs w:val="14"/>
                <w:rtl w:val="0"/>
              </w:rPr>
              <w:t xml:space="preserve">Décrire l'état de fonctionnement</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2C">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Page d’accueil proposant divers objets du site</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D">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E">
            <w:pPr>
              <w:tabs>
                <w:tab w:val="left" w:pos="709"/>
                <w:tab w:val="left" w:pos="1417"/>
                <w:tab w:val="left" w:pos="2126"/>
                <w:tab w:val="left" w:pos="2835"/>
                <w:tab w:val="left" w:pos="3543"/>
                <w:tab w:val="left" w:pos="4252"/>
              </w:tabs>
              <w:spacing w:after="60" w:before="0" w:lineRule="auto"/>
              <w:contextualSpacing w:val="0"/>
              <w:rPr>
                <w:sz w:val="40"/>
                <w:szCs w:val="4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2F">
            <w:pPr>
              <w:tabs>
                <w:tab w:val="left" w:pos="709"/>
                <w:tab w:val="left" w:pos="1417"/>
                <w:tab w:val="left" w:pos="2126"/>
                <w:tab w:val="left" w:pos="2835"/>
                <w:tab w:val="left" w:pos="3543"/>
                <w:tab w:val="left" w:pos="4252"/>
              </w:tabs>
              <w:spacing w:after="60" w:before="0" w:lineRule="auto"/>
              <w:contextualSpacing w:val="0"/>
              <w:jc w:val="center"/>
              <w:rPr>
                <w:sz w:val="40"/>
                <w:szCs w:val="40"/>
              </w:rPr>
            </w:pPr>
            <w:r w:rsidDel="00000000" w:rsidR="00000000" w:rsidRPr="00000000">
              <w:rPr>
                <w:sz w:val="40"/>
                <w:szCs w:val="40"/>
                <w:rtl w:val="0"/>
              </w:rPr>
              <w:t xml:space="preserve">X</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0">
            <w:pPr>
              <w:tabs>
                <w:tab w:val="left" w:pos="709"/>
              </w:tabs>
              <w:spacing w:after="60" w:before="0" w:lineRule="auto"/>
              <w:contextualSpacing w:val="0"/>
              <w:jc w:val="both"/>
              <w:rPr/>
            </w:pPr>
            <w:r w:rsidDel="00000000" w:rsidR="00000000" w:rsidRPr="00000000">
              <w:rPr>
                <w:rtl w:val="0"/>
              </w:rPr>
              <w:t xml:space="preserve">La page d’accueil affiche de nombreux objets vendus par le site, provenant des différentes catégories offertes par la site.</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31">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Accès aux produits par catégorie</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2">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3">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4">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5">
            <w:pPr>
              <w:tabs>
                <w:tab w:val="left" w:pos="709"/>
              </w:tabs>
              <w:spacing w:after="60" w:before="0" w:lineRule="auto"/>
              <w:contextualSpacing w:val="0"/>
              <w:jc w:val="both"/>
              <w:rPr/>
            </w:pPr>
            <w:r w:rsidDel="00000000" w:rsidR="00000000" w:rsidRPr="00000000">
              <w:rPr>
                <w:rtl w:val="0"/>
              </w:rPr>
              <w:t xml:space="preserve">Sur la page d’accueil du site, des onglets sont disponibles en haut de page permettant avec un simple clic de se rendre sur la page regroupant les objets de la catégorie souhaitée. Ces onglets sont présents à tout moment et proposent une mise en page similaire à celle de la page d’accueil en ce qui concerne l’apparence des objets.</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36">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Barre de recherche des objets</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7">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8">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9">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A">
            <w:pPr>
              <w:tabs>
                <w:tab w:val="left" w:pos="709"/>
              </w:tabs>
              <w:spacing w:after="60" w:before="0" w:lineRule="auto"/>
              <w:contextualSpacing w:val="0"/>
              <w:jc w:val="both"/>
              <w:rPr/>
            </w:pPr>
            <w:r w:rsidDel="00000000" w:rsidR="00000000" w:rsidRPr="00000000">
              <w:rPr>
                <w:rtl w:val="0"/>
              </w:rPr>
              <w:t xml:space="preserve">Barre de recherche disponible en haut de la page d’accueil permettant de rechercher des objets précis dans la base de données. Un nom complet d’objet n’est pas nécessaire afin d’obtenir le trie souhaité.</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3B">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Page produit</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C">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D">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E">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3F">
            <w:pPr>
              <w:tabs>
                <w:tab w:val="left" w:pos="709"/>
              </w:tabs>
              <w:spacing w:after="60" w:before="0" w:lineRule="auto"/>
              <w:contextualSpacing w:val="0"/>
              <w:jc w:val="both"/>
              <w:rPr/>
            </w:pPr>
            <w:r w:rsidDel="00000000" w:rsidR="00000000" w:rsidRPr="00000000">
              <w:rPr>
                <w:rtl w:val="0"/>
              </w:rPr>
              <w:t xml:space="preserve">Lors d’un clic de l’utilisateur sur l’image d’un objet (soit sur la page d’accueil ou sur les pages résultant d’un trie) une nouvelle page s’ouvre offrant toutes les informations sur l’objet (prix, description…) ainsi que la possibilité de l’ajouter au panier.</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40">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Panier de produits</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1">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2">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3">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4">
            <w:pPr>
              <w:tabs>
                <w:tab w:val="left" w:pos="709"/>
              </w:tabs>
              <w:spacing w:after="60" w:before="0" w:lineRule="auto"/>
              <w:contextualSpacing w:val="0"/>
              <w:jc w:val="both"/>
              <w:rPr/>
            </w:pPr>
            <w:r w:rsidDel="00000000" w:rsidR="00000000" w:rsidRPr="00000000">
              <w:rPr>
                <w:rtl w:val="0"/>
              </w:rPr>
              <w:t xml:space="preserve">Un panier est disponible dans lequel l’utilisateur peut ajouter les objets qu’il souhaite acheter et accéder à ce dernier via l’icône disponible en haut de la page. La panier regroupe les objets, la quantité voulue ainsi que le prix.</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45">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sz w:val="16"/>
                <w:szCs w:val="16"/>
                <w:rtl w:val="0"/>
              </w:rPr>
              <w:t xml:space="preserve">Gestion quantité d’achat</w:t>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6">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7">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8">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9">
            <w:pPr>
              <w:tabs>
                <w:tab w:val="left" w:pos="709"/>
              </w:tabs>
              <w:spacing w:after="60" w:before="0" w:lineRule="auto"/>
              <w:contextualSpacing w:val="0"/>
              <w:jc w:val="both"/>
              <w:rPr/>
            </w:pPr>
            <w:r w:rsidDel="00000000" w:rsidR="00000000" w:rsidRPr="00000000">
              <w:rPr>
                <w:rtl w:val="0"/>
              </w:rPr>
              <w:t xml:space="preserve">Lors de l’achat d’un produit et l’ajout au panier de l’utilisateur, il est possible d’en acheter plusieurs à la fois ou d’en réduire la quantité voulue.</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4A">
            <w:pPr>
              <w:tabs>
                <w:tab w:val="left" w:pos="709"/>
                <w:tab w:val="left" w:pos="1417"/>
                <w:tab w:val="left" w:pos="2126"/>
                <w:tab w:val="left" w:pos="2835"/>
                <w:tab w:val="left" w:pos="3543"/>
                <w:tab w:val="left" w:pos="4252"/>
              </w:tabs>
              <w:contextualSpacing w:val="0"/>
              <w:rPr>
                <w:sz w:val="16"/>
                <w:szCs w:val="16"/>
              </w:rPr>
            </w:pPr>
            <w:r w:rsidDel="00000000" w:rsidR="00000000" w:rsidRPr="00000000">
              <w:rPr>
                <w:sz w:val="16"/>
                <w:szCs w:val="16"/>
                <w:rtl w:val="0"/>
              </w:rPr>
              <w:t xml:space="preserve">Page de catégorie</w:t>
            </w:r>
          </w:p>
          <w:p w:rsidR="00000000" w:rsidDel="00000000" w:rsidP="00000000" w:rsidRDefault="00000000" w:rsidRPr="00000000" w14:paraId="0000004B">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C">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D">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E">
            <w:pPr>
              <w:tabs>
                <w:tab w:val="left" w:pos="709"/>
                <w:tab w:val="left" w:pos="1417"/>
                <w:tab w:val="left" w:pos="2126"/>
                <w:tab w:val="left" w:pos="2835"/>
                <w:tab w:val="left" w:pos="3543"/>
                <w:tab w:val="left" w:pos="4252"/>
              </w:tabs>
              <w:contextualSpacing w:val="0"/>
              <w:jc w:val="center"/>
              <w:rPr/>
            </w:pPr>
            <w:r w:rsidDel="00000000" w:rsidR="00000000" w:rsidRPr="00000000">
              <w:rPr>
                <w:sz w:val="40"/>
                <w:szCs w:val="40"/>
                <w:rtl w:val="0"/>
              </w:rPr>
              <w:t xml:space="preserve">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4F">
            <w:pPr>
              <w:tabs>
                <w:tab w:val="left" w:pos="709"/>
              </w:tabs>
              <w:spacing w:after="60" w:before="0" w:lineRule="auto"/>
              <w:contextualSpacing w:val="0"/>
              <w:jc w:val="both"/>
              <w:rPr/>
            </w:pPr>
            <w:r w:rsidDel="00000000" w:rsidR="00000000" w:rsidRPr="00000000">
              <w:rPr>
                <w:rtl w:val="0"/>
              </w:rPr>
              <w:t xml:space="preserve">Page présentant 6 objets de la catégorie sélectionnée et permettant de changer de page selon la quantité d’objet disponibles de la dites catégorie.</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50">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1">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2">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3">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4">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55">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6">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7">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8">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9">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5A">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B">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C">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D">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5E">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5F">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0">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1">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2">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3">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64">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5">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6">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7">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8">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69">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A">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B">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C">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D">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6E">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6F">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0">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1">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2">
            <w:pPr>
              <w:tabs>
                <w:tab w:val="left" w:pos="709"/>
              </w:tabs>
              <w:spacing w:after="60" w:before="0" w:lineRule="auto"/>
              <w:contextualSpacing w:val="0"/>
              <w:jc w:val="both"/>
              <w:rPr/>
            </w:pPr>
            <w:r w:rsidDel="00000000" w:rsidR="00000000" w:rsidRPr="00000000">
              <w:rPr>
                <w:rtl w:val="0"/>
              </w:rPr>
            </w:r>
          </w:p>
        </w:tc>
      </w:tr>
      <w:tr>
        <w:trPr>
          <w:trHeight w:val="38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73">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4">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5">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6">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7">
            <w:pPr>
              <w:tabs>
                <w:tab w:val="left" w:pos="709"/>
              </w:tabs>
              <w:spacing w:after="60" w:before="0" w:lineRule="auto"/>
              <w:contextualSpacing w:val="0"/>
              <w:jc w:val="both"/>
              <w:rPr/>
            </w:pPr>
            <w:r w:rsidDel="00000000" w:rsidR="00000000" w:rsidRPr="00000000">
              <w:rPr>
                <w:rtl w:val="0"/>
              </w:rPr>
            </w:r>
          </w:p>
        </w:tc>
      </w:tr>
      <w:tr>
        <w:trPr>
          <w:trHeight w:val="38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78">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9">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A">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B">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C">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7D">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E">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7F">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0">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1">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82">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3">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4">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5">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6">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87">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8">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9">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A">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B">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8C">
            <w:pPr>
              <w:tabs>
                <w:tab w:val="left" w:pos="709"/>
                <w:tab w:val="left" w:pos="1417"/>
                <w:tab w:val="left" w:pos="2126"/>
                <w:tab w:val="left" w:pos="2835"/>
                <w:tab w:val="left" w:pos="3543"/>
                <w:tab w:val="left" w:pos="4252"/>
              </w:tabs>
              <w:spacing w:after="60" w:before="0" w:lineRule="auto"/>
              <w:contextualSpacing w:val="0"/>
              <w:rPr>
                <w:sz w:val="16"/>
                <w:szCs w:val="16"/>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D">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E">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8F">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0">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91">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2">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3">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4">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5">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96">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7">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8">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9">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A">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9B">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C">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D">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E">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9F">
            <w:pPr>
              <w:tabs>
                <w:tab w:val="left" w:pos="709"/>
              </w:tabs>
              <w:spacing w:after="60" w:before="0" w:lineRule="auto"/>
              <w:contextualSpacing w:val="0"/>
              <w:jc w:val="both"/>
              <w:rPr/>
            </w:pPr>
            <w:r w:rsidDel="00000000" w:rsidR="00000000" w:rsidRPr="00000000">
              <w:rPr>
                <w:rtl w:val="0"/>
              </w:rPr>
            </w:r>
          </w:p>
        </w:tc>
      </w:tr>
      <w:tr>
        <w:trPr>
          <w:trHeight w:val="28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A0">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1">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2">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3">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4">
            <w:pPr>
              <w:tabs>
                <w:tab w:val="left" w:pos="709"/>
              </w:tabs>
              <w:spacing w:after="60" w:before="0" w:lineRule="auto"/>
              <w:contextualSpacing w:val="0"/>
              <w:jc w:val="both"/>
              <w:rPr/>
            </w:pP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A5">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6">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7">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8">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9">
            <w:pPr>
              <w:tabs>
                <w:tab w:val="left" w:pos="709"/>
              </w:tabs>
              <w:spacing w:after="60" w:before="0" w:lineRule="auto"/>
              <w:contextualSpacing w:val="0"/>
              <w:jc w:val="both"/>
              <w:rPr/>
            </w:pPr>
            <w:r w:rsidDel="00000000" w:rsidR="00000000" w:rsidRPr="00000000">
              <w:rPr>
                <w:rtl w:val="0"/>
              </w:rPr>
            </w:r>
          </w:p>
        </w:tc>
      </w:tr>
      <w:tr>
        <w:trPr>
          <w:trHeight w:val="220" w:hRule="atLeast"/>
        </w:trPr>
        <w:tc>
          <w:tcPr>
            <w:tcBorders>
              <w:top w:color="000001" w:space="0" w:sz="8" w:val="single"/>
              <w:left w:color="000001" w:space="0" w:sz="8" w:val="single"/>
              <w:bottom w:color="000001" w:space="0" w:sz="8" w:val="single"/>
              <w:right w:color="000001" w:space="0" w:sz="8" w:val="single"/>
            </w:tcBorders>
            <w:shd w:fill="ffffff" w:val="clear"/>
            <w:vAlign w:val="center"/>
          </w:tcPr>
          <w:p w:rsidR="00000000" w:rsidDel="00000000" w:rsidP="00000000" w:rsidRDefault="00000000" w:rsidRPr="00000000" w14:paraId="000000AA">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B">
            <w:pPr>
              <w:tabs>
                <w:tab w:val="left" w:pos="751"/>
                <w:tab w:val="left" w:pos="1417"/>
                <w:tab w:val="left" w:pos="2126"/>
                <w:tab w:val="left" w:pos="2835"/>
                <w:tab w:val="left" w:pos="3543"/>
                <w:tab w:val="left" w:pos="4252"/>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C">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D">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E">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r>
      <w:tr>
        <w:trPr>
          <w:trHeight w:val="460" w:hRule="atLeast"/>
        </w:trP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AF">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0">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1">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2">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3">
            <w:pPr>
              <w:tabs>
                <w:tab w:val="left" w:pos="709"/>
              </w:tabs>
              <w:spacing w:after="60" w:before="0" w:lineRule="auto"/>
              <w:contextualSpacing w:val="0"/>
              <w:jc w:val="both"/>
              <w:rPr/>
            </w:pPr>
            <w:r w:rsidDel="00000000" w:rsidR="00000000" w:rsidRPr="00000000">
              <w:rPr>
                <w:rtl w:val="0"/>
              </w:rPr>
            </w:r>
          </w:p>
        </w:tc>
      </w:tr>
      <w:tr>
        <w:trPr>
          <w:trHeight w:val="460" w:hRule="atLeast"/>
        </w:trP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4">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5">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6">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7">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8">
            <w:pPr>
              <w:tabs>
                <w:tab w:val="left" w:pos="709"/>
              </w:tabs>
              <w:spacing w:after="60" w:before="0" w:lineRule="auto"/>
              <w:contextualSpacing w:val="0"/>
              <w:jc w:val="both"/>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9">
            <w:pPr>
              <w:tabs>
                <w:tab w:val="left" w:pos="709"/>
                <w:tab w:val="left" w:pos="1417"/>
                <w:tab w:val="left" w:pos="2126"/>
                <w:tab w:val="left" w:pos="2835"/>
                <w:tab w:val="left" w:pos="3543"/>
                <w:tab w:val="left" w:pos="4252"/>
              </w:tabs>
              <w:spacing w:after="60" w:before="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A">
            <w:pPr>
              <w:tabs>
                <w:tab w:val="left" w:pos="751"/>
              </w:tabs>
              <w:spacing w:after="60" w:before="0" w:lineRule="auto"/>
              <w:ind w:left="-99" w:right="0" w:firstLine="0"/>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B">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C">
            <w:pPr>
              <w:tabs>
                <w:tab w:val="left" w:pos="709"/>
                <w:tab w:val="left" w:pos="1417"/>
                <w:tab w:val="left" w:pos="2126"/>
                <w:tab w:val="left" w:pos="2835"/>
                <w:tab w:val="left" w:pos="3543"/>
                <w:tab w:val="left" w:pos="4252"/>
              </w:tabs>
              <w:spacing w:after="60" w:before="0" w:lineRule="auto"/>
              <w:contextualSpacing w:val="0"/>
              <w:jc w:val="center"/>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Pr>
          <w:p w:rsidR="00000000" w:rsidDel="00000000" w:rsidP="00000000" w:rsidRDefault="00000000" w:rsidRPr="00000000" w14:paraId="000000BD">
            <w:pPr>
              <w:tabs>
                <w:tab w:val="left" w:pos="709"/>
              </w:tabs>
              <w:spacing w:after="60" w:before="0" w:lineRule="auto"/>
              <w:contextualSpacing w:val="0"/>
              <w:jc w:val="both"/>
              <w:rPr/>
            </w:pPr>
            <w:r w:rsidDel="00000000" w:rsidR="00000000" w:rsidRPr="00000000">
              <w:rPr>
                <w:rtl w:val="0"/>
              </w:rPr>
            </w:r>
          </w:p>
        </w:tc>
      </w:tr>
    </w:tbl>
    <w:p w:rsidR="00000000" w:rsidDel="00000000" w:rsidP="00000000" w:rsidRDefault="00000000" w:rsidRPr="00000000" w14:paraId="000000B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60" w:before="0" w:lineRule="auto"/>
        <w:contextualSpacing w:val="0"/>
        <w:jc w:val="both"/>
        <w:rPr/>
      </w:pPr>
      <w:r w:rsidDel="00000000" w:rsidR="00000000" w:rsidRPr="00000000">
        <w:rPr>
          <w:rtl w:val="0"/>
        </w:rPr>
      </w:r>
    </w:p>
    <w:sectPr>
      <w:headerReference r:id="rId10" w:type="default"/>
      <w:footerReference r:id="rId11" w:type="default"/>
      <w:pgSz w:h="16838" w:w="11906"/>
      <w:pgMar w:bottom="777" w:top="777" w:left="589" w:right="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tabs>
        <w:tab w:val="left" w:pos="9921"/>
        <w:tab w:val="left" w:pos="10630"/>
        <w:tab w:val="left" w:pos="11339"/>
      </w:tabs>
      <w:spacing w:after="60" w:before="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100" w:before="100" w:lineRule="auto"/>
      <w:contextualSpacing w:val="0"/>
      <w:jc w:val="right"/>
      <w:rPr/>
    </w:pPr>
    <w:r w:rsidDel="00000000" w:rsidR="00000000" w:rsidRPr="00000000">
      <w:rPr>
        <w:rtl w:val="0"/>
      </w:rPr>
      <w:t xml:space="preserve">Module M3105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7" w:hanging="227"/>
      </w:pPr>
      <w:rPr>
        <w:rFonts w:ascii="Noto Sans Symbols" w:cs="Noto Sans Symbols" w:eastAsia="Noto Sans Symbols" w:hAnsi="Noto Sans Symbols"/>
      </w:rPr>
    </w:lvl>
    <w:lvl w:ilvl="1">
      <w:start w:val="1"/>
      <w:numFmt w:val="bullet"/>
      <w:lvlText w:val="●"/>
      <w:lvlJc w:val="left"/>
      <w:pPr>
        <w:ind w:left="454" w:hanging="227"/>
      </w:pPr>
      <w:rPr>
        <w:rFonts w:ascii="Noto Sans Symbols" w:cs="Noto Sans Symbols" w:eastAsia="Noto Sans Symbols" w:hAnsi="Noto Sans Symbols"/>
      </w:rPr>
    </w:lvl>
    <w:lvl w:ilvl="2">
      <w:start w:val="1"/>
      <w:numFmt w:val="bullet"/>
      <w:lvlText w:val="●"/>
      <w:lvlJc w:val="left"/>
      <w:pPr>
        <w:ind w:left="680" w:hanging="227"/>
      </w:pPr>
      <w:rPr>
        <w:rFonts w:ascii="Noto Sans Symbols" w:cs="Noto Sans Symbols" w:eastAsia="Noto Sans Symbols" w:hAnsi="Noto Sans Symbols"/>
      </w:rPr>
    </w:lvl>
    <w:lvl w:ilvl="3">
      <w:start w:val="1"/>
      <w:numFmt w:val="bullet"/>
      <w:lvlText w:val="●"/>
      <w:lvlJc w:val="left"/>
      <w:pPr>
        <w:ind w:left="907" w:hanging="227"/>
      </w:pPr>
      <w:rPr>
        <w:rFonts w:ascii="Noto Sans Symbols" w:cs="Noto Sans Symbols" w:eastAsia="Noto Sans Symbols" w:hAnsi="Noto Sans Symbols"/>
      </w:rPr>
    </w:lvl>
    <w:lvl w:ilvl="4">
      <w:start w:val="1"/>
      <w:numFmt w:val="bullet"/>
      <w:lvlText w:val="●"/>
      <w:lvlJc w:val="left"/>
      <w:pPr>
        <w:ind w:left="1134" w:hanging="227"/>
      </w:pPr>
      <w:rPr>
        <w:rFonts w:ascii="Noto Sans Symbols" w:cs="Noto Sans Symbols" w:eastAsia="Noto Sans Symbols" w:hAnsi="Noto Sans Symbols"/>
      </w:rPr>
    </w:lvl>
    <w:lvl w:ilvl="5">
      <w:start w:val="1"/>
      <w:numFmt w:val="bullet"/>
      <w:lvlText w:val="●"/>
      <w:lvlJc w:val="left"/>
      <w:pPr>
        <w:ind w:left="1361" w:hanging="227"/>
      </w:pPr>
      <w:rPr>
        <w:rFonts w:ascii="Noto Sans Symbols" w:cs="Noto Sans Symbols" w:eastAsia="Noto Sans Symbols" w:hAnsi="Noto Sans Symbols"/>
      </w:rPr>
    </w:lvl>
    <w:lvl w:ilvl="6">
      <w:start w:val="1"/>
      <w:numFmt w:val="bullet"/>
      <w:lvlText w:val="●"/>
      <w:lvlJc w:val="left"/>
      <w:pPr>
        <w:ind w:left="1587" w:hanging="227"/>
      </w:pPr>
      <w:rPr>
        <w:rFonts w:ascii="Noto Sans Symbols" w:cs="Noto Sans Symbols" w:eastAsia="Noto Sans Symbols" w:hAnsi="Noto Sans Symbols"/>
      </w:rPr>
    </w:lvl>
    <w:lvl w:ilvl="7">
      <w:start w:val="1"/>
      <w:numFmt w:val="bullet"/>
      <w:lvlText w:val="●"/>
      <w:lvlJc w:val="left"/>
      <w:pPr>
        <w:ind w:left="1814" w:hanging="226.99999999999977"/>
      </w:pPr>
      <w:rPr>
        <w:rFonts w:ascii="Noto Sans Symbols" w:cs="Noto Sans Symbols" w:eastAsia="Noto Sans Symbols" w:hAnsi="Noto Sans Symbols"/>
      </w:rPr>
    </w:lvl>
    <w:lvl w:ilvl="8">
      <w:start w:val="1"/>
      <w:numFmt w:val="bullet"/>
      <w:lvlText w:val="●"/>
      <w:lvlJc w:val="left"/>
      <w:pPr>
        <w:ind w:left="2041" w:hanging="227"/>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sz w:val="24"/>
        <w:szCs w:val="24"/>
        <w:vertAlign w:val="baseline"/>
      </w:rPr>
    </w:lvl>
    <w:lvl w:ilvl="1">
      <w:start w:val="1"/>
      <w:numFmt w:val="bullet"/>
      <w:lvlText w:val="◦"/>
      <w:lvlJc w:val="left"/>
      <w:pPr>
        <w:ind w:left="720" w:firstLine="720"/>
      </w:pPr>
      <w:rPr>
        <w:sz w:val="24"/>
        <w:szCs w:val="24"/>
        <w:vertAlign w:val="baseline"/>
      </w:rPr>
    </w:lvl>
    <w:lvl w:ilvl="2">
      <w:start w:val="1"/>
      <w:numFmt w:val="bullet"/>
      <w:lvlText w:val="▪"/>
      <w:lvlJc w:val="left"/>
      <w:pPr>
        <w:ind w:left="1440" w:firstLine="1440"/>
      </w:pPr>
      <w:rPr>
        <w:sz w:val="24"/>
        <w:szCs w:val="24"/>
        <w:vertAlign w:val="baseline"/>
      </w:rPr>
    </w:lvl>
    <w:lvl w:ilvl="3">
      <w:start w:val="1"/>
      <w:numFmt w:val="bullet"/>
      <w:lvlText w:val="•"/>
      <w:lvlJc w:val="left"/>
      <w:pPr>
        <w:ind w:left="2160" w:firstLine="2160"/>
      </w:pPr>
      <w:rPr>
        <w:sz w:val="24"/>
        <w:szCs w:val="24"/>
        <w:vertAlign w:val="baseline"/>
      </w:rPr>
    </w:lvl>
    <w:lvl w:ilvl="4">
      <w:start w:val="1"/>
      <w:numFmt w:val="bullet"/>
      <w:lvlText w:val="◦"/>
      <w:lvlJc w:val="left"/>
      <w:pPr>
        <w:ind w:left="2880" w:firstLine="2880"/>
      </w:pPr>
      <w:rPr>
        <w:sz w:val="24"/>
        <w:szCs w:val="24"/>
        <w:vertAlign w:val="baseline"/>
      </w:rPr>
    </w:lvl>
    <w:lvl w:ilvl="5">
      <w:start w:val="1"/>
      <w:numFmt w:val="bullet"/>
      <w:lvlText w:val="▪"/>
      <w:lvlJc w:val="left"/>
      <w:pPr>
        <w:ind w:left="3600" w:firstLine="3600"/>
      </w:pPr>
      <w:rPr>
        <w:sz w:val="24"/>
        <w:szCs w:val="24"/>
        <w:vertAlign w:val="baseline"/>
      </w:rPr>
    </w:lvl>
    <w:lvl w:ilvl="6">
      <w:start w:val="1"/>
      <w:numFmt w:val="bullet"/>
      <w:lvlText w:val="•"/>
      <w:lvlJc w:val="left"/>
      <w:pPr>
        <w:ind w:left="4320" w:firstLine="4320"/>
      </w:pPr>
      <w:rPr>
        <w:sz w:val="24"/>
        <w:szCs w:val="24"/>
        <w:vertAlign w:val="baseline"/>
      </w:rPr>
    </w:lvl>
    <w:lvl w:ilvl="7">
      <w:start w:val="1"/>
      <w:numFmt w:val="bullet"/>
      <w:lvlText w:val="◦"/>
      <w:lvlJc w:val="left"/>
      <w:pPr>
        <w:ind w:left="5040" w:firstLine="5040"/>
      </w:pPr>
      <w:rPr>
        <w:sz w:val="24"/>
        <w:szCs w:val="24"/>
        <w:vertAlign w:val="baseline"/>
      </w:rPr>
    </w:lvl>
    <w:lvl w:ilvl="8">
      <w:start w:val="1"/>
      <w:numFmt w:val="bullet"/>
      <w:lvlText w:val="▪"/>
      <w:lvlJc w:val="left"/>
      <w:pPr>
        <w:ind w:left="5760" w:firstLine="5760"/>
      </w:pPr>
      <w:rPr>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fr-FR"/>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contextualSpacing w:val="0"/>
    </w:pPr>
    <w:rPr>
      <w:b w:val="1"/>
      <w:sz w:val="48"/>
      <w:szCs w:val="48"/>
    </w:rPr>
  </w:style>
  <w:style w:type="paragraph" w:styleId="Heading2">
    <w:name w:val="heading 2"/>
    <w:basedOn w:val="Normal"/>
    <w:next w:val="Normal"/>
    <w:pPr>
      <w:keepNext w:val="1"/>
      <w:keepLines w:val="1"/>
      <w:spacing w:after="80" w:before="360" w:lineRule="auto"/>
      <w:ind w:left="576" w:hanging="576"/>
      <w:contextualSpacing w:val="0"/>
    </w:pPr>
    <w:rPr>
      <w:b w:val="1"/>
      <w:sz w:val="36"/>
      <w:szCs w:val="36"/>
    </w:rPr>
  </w:style>
  <w:style w:type="paragraph" w:styleId="Heading3">
    <w:name w:val="heading 3"/>
    <w:basedOn w:val="Normal"/>
    <w:next w:val="Normal"/>
    <w:pPr>
      <w:keepNext w:val="1"/>
      <w:keepLines w:val="1"/>
      <w:spacing w:after="80" w:before="280" w:lineRule="auto"/>
      <w:ind w:left="720" w:hanging="720"/>
      <w:contextualSpacing w:val="0"/>
    </w:pPr>
    <w:rPr>
      <w:b w:val="1"/>
      <w:sz w:val="28"/>
      <w:szCs w:val="28"/>
    </w:rPr>
  </w:style>
  <w:style w:type="paragraph" w:styleId="Heading4">
    <w:name w:val="heading 4"/>
    <w:basedOn w:val="Normal"/>
    <w:next w:val="Normal"/>
    <w:pPr>
      <w:keepNext w:val="1"/>
      <w:keepLines w:val="1"/>
      <w:spacing w:after="40" w:before="240" w:lineRule="auto"/>
      <w:ind w:left="864" w:hanging="864"/>
      <w:contextualSpacing w:val="0"/>
    </w:pPr>
    <w:rPr>
      <w:b w:val="1"/>
    </w:rPr>
  </w:style>
  <w:style w:type="paragraph" w:styleId="Heading5">
    <w:name w:val="heading 5"/>
    <w:basedOn w:val="Normal"/>
    <w:next w:val="Normal"/>
    <w:pPr>
      <w:keepNext w:val="1"/>
      <w:keepLines w:val="1"/>
      <w:spacing w:after="40" w:before="220" w:lineRule="auto"/>
      <w:ind w:left="1008" w:hanging="1008"/>
      <w:contextualSpacing w:val="0"/>
    </w:pPr>
    <w:rPr>
      <w:b w:val="1"/>
      <w:sz w:val="22"/>
      <w:szCs w:val="22"/>
    </w:rPr>
  </w:style>
  <w:style w:type="paragraph" w:styleId="Heading6">
    <w:name w:val="heading 6"/>
    <w:basedOn w:val="Normal"/>
    <w:next w:val="Normal"/>
    <w:pPr>
      <w:keepNext w:val="1"/>
      <w:keepLines w:val="1"/>
      <w:spacing w:after="40" w:before="200" w:lineRule="auto"/>
      <w:ind w:left="1152" w:hanging="1152"/>
      <w:contextualSpacing w:val="0"/>
    </w:pPr>
    <w:rPr>
      <w:b w:val="1"/>
      <w:sz w:val="20"/>
      <w:szCs w:val="20"/>
    </w:rPr>
  </w:style>
  <w:style w:type="paragraph" w:styleId="Title">
    <w:name w:val="Title"/>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s>
      <w:spacing w:after="100" w:before="0" w:lineRule="auto"/>
      <w:ind w:left="425" w:right="0" w:firstLine="0"/>
      <w:jc w:val="center"/>
    </w:pPr>
    <w:rPr>
      <w:b w:val="1"/>
      <w:sz w:val="28"/>
      <w:szCs w:val="28"/>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KormirO/ProjetLicorne/blob/master/LicorneProject.zi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hamilo3.grenet.fr/upmf/main/work/work.php?cidReq=INFOM3104&amp;id_session=0&amp;gidReq=0" TargetMode="External"/><Relationship Id="rId8" Type="http://schemas.openxmlformats.org/officeDocument/2006/relationships/hyperlink" Target="https://github.com/KormirO/ProjetLicorn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