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МІНІСТЕРСТВО ОСВІТИ І НАУКИ УКРАЇНИ</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ЧЕРКАСЬКИЙ ДЕРЖАВНИЙ БІЗНЕС-КОЛЕДЖ</w:t>
      </w: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Циклова комісія програмування</w:t>
      </w: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b/>
          <w:sz w:val="28"/>
          <w:szCs w:val="28"/>
        </w:rPr>
      </w:pPr>
      <w:r w:rsidRPr="00405549">
        <w:rPr>
          <w:rFonts w:ascii="Times New Roman" w:hAnsi="Times New Roman" w:cs="Times New Roman"/>
          <w:b/>
          <w:sz w:val="28"/>
          <w:szCs w:val="28"/>
        </w:rPr>
        <w:t>Реферат</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з курсу «Основи інформатики, програмування а алгоритмічні мови»</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на тему «Методи тестування програмного забезпечення»</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Корнієнко  Анастасії  Яківни</w:t>
      </w:r>
    </w:p>
    <w:p w:rsidR="00405549" w:rsidRPr="00405549" w:rsidRDefault="00405549" w:rsidP="00405549">
      <w:pPr>
        <w:tabs>
          <w:tab w:val="left" w:pos="6808"/>
        </w:tabs>
        <w:spacing w:line="240" w:lineRule="auto"/>
        <w:jc w:val="right"/>
        <w:rPr>
          <w:rFonts w:ascii="Times New Roman" w:hAnsi="Times New Roman" w:cs="Times New Roman"/>
          <w:sz w:val="28"/>
          <w:szCs w:val="28"/>
        </w:rPr>
      </w:pPr>
      <w:r w:rsidRPr="00405549">
        <w:rPr>
          <w:rFonts w:ascii="Times New Roman" w:hAnsi="Times New Roman" w:cs="Times New Roman"/>
          <w:sz w:val="28"/>
          <w:szCs w:val="28"/>
        </w:rPr>
        <w:t>студентка 1П-19</w:t>
      </w:r>
    </w:p>
    <w:p w:rsidR="00405549" w:rsidRPr="00405549" w:rsidRDefault="00405549" w:rsidP="00405549">
      <w:pPr>
        <w:tabs>
          <w:tab w:val="left" w:pos="6808"/>
        </w:tabs>
        <w:spacing w:line="240" w:lineRule="auto"/>
        <w:jc w:val="right"/>
        <w:rPr>
          <w:rFonts w:ascii="Times New Roman" w:hAnsi="Times New Roman" w:cs="Times New Roman"/>
          <w:b/>
          <w:sz w:val="28"/>
          <w:szCs w:val="28"/>
          <w:lang w:val="ru-RU"/>
        </w:rPr>
      </w:pPr>
      <w:r w:rsidRPr="00405549">
        <w:rPr>
          <w:rFonts w:ascii="Times New Roman" w:hAnsi="Times New Roman" w:cs="Times New Roman"/>
          <w:sz w:val="28"/>
          <w:szCs w:val="28"/>
        </w:rPr>
        <w:t>варіант:</w:t>
      </w:r>
    </w:p>
    <w:p w:rsidR="00405549" w:rsidRPr="00405549" w:rsidRDefault="00405549" w:rsidP="00405549">
      <w:pPr>
        <w:spacing w:line="240" w:lineRule="auto"/>
        <w:ind w:left="7258"/>
        <w:jc w:val="right"/>
        <w:rPr>
          <w:rFonts w:ascii="Times New Roman" w:hAnsi="Times New Roman" w:cs="Times New Roman"/>
          <w:sz w:val="28"/>
          <w:szCs w:val="28"/>
        </w:rPr>
      </w:pPr>
    </w:p>
    <w:p w:rsidR="00405549" w:rsidRPr="00405549" w:rsidRDefault="00405549" w:rsidP="00405549">
      <w:pPr>
        <w:spacing w:line="240" w:lineRule="auto"/>
        <w:ind w:left="6379"/>
        <w:jc w:val="right"/>
        <w:rPr>
          <w:rFonts w:ascii="Times New Roman" w:hAnsi="Times New Roman" w:cs="Times New Roman"/>
          <w:b/>
          <w:sz w:val="28"/>
          <w:szCs w:val="28"/>
          <w:lang w:val="ru-RU"/>
        </w:rPr>
      </w:pPr>
      <w:r w:rsidRPr="00405549">
        <w:rPr>
          <w:rFonts w:ascii="Times New Roman" w:hAnsi="Times New Roman" w:cs="Times New Roman"/>
          <w:b/>
          <w:sz w:val="28"/>
          <w:szCs w:val="28"/>
        </w:rPr>
        <w:t>Викладач</w:t>
      </w:r>
      <w:r w:rsidRPr="00405549">
        <w:rPr>
          <w:rFonts w:ascii="Times New Roman" w:hAnsi="Times New Roman" w:cs="Times New Roman"/>
          <w:b/>
          <w:sz w:val="28"/>
          <w:szCs w:val="28"/>
          <w:lang w:val="ru-RU"/>
        </w:rPr>
        <w:t>:</w:t>
      </w:r>
    </w:p>
    <w:p w:rsidR="00405549" w:rsidRPr="00405549" w:rsidRDefault="00405549" w:rsidP="00405549">
      <w:pPr>
        <w:spacing w:line="240" w:lineRule="auto"/>
        <w:ind w:left="6379"/>
        <w:jc w:val="right"/>
        <w:rPr>
          <w:rFonts w:ascii="Times New Roman" w:hAnsi="Times New Roman" w:cs="Times New Roman"/>
          <w:sz w:val="28"/>
          <w:szCs w:val="28"/>
        </w:rPr>
      </w:pPr>
      <w:r w:rsidRPr="00405549">
        <w:rPr>
          <w:rFonts w:ascii="Times New Roman" w:hAnsi="Times New Roman" w:cs="Times New Roman"/>
          <w:sz w:val="28"/>
          <w:szCs w:val="28"/>
        </w:rPr>
        <w:t>Марченко С. В.</w:t>
      </w:r>
    </w:p>
    <w:p w:rsidR="00405549" w:rsidRPr="00405549" w:rsidRDefault="00405549" w:rsidP="00405549">
      <w:pPr>
        <w:tabs>
          <w:tab w:val="left" w:pos="6808"/>
        </w:tabs>
        <w:spacing w:line="240" w:lineRule="auto"/>
        <w:ind w:left="7258"/>
        <w:jc w:val="right"/>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r w:rsidRPr="00405549">
        <w:rPr>
          <w:rFonts w:ascii="Times New Roman" w:hAnsi="Times New Roman" w:cs="Times New Roman"/>
          <w:sz w:val="28"/>
          <w:szCs w:val="28"/>
        </w:rPr>
        <w:t>Черкаси 2020</w:t>
      </w:r>
    </w:p>
    <w:p w:rsidR="00405549" w:rsidRDefault="00405549" w:rsidP="00405549">
      <w:pPr>
        <w:spacing w:line="360" w:lineRule="auto"/>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Pr="00405549" w:rsidRDefault="00405549" w:rsidP="00405549">
      <w:pPr>
        <w:spacing w:line="360" w:lineRule="auto"/>
        <w:ind w:firstLine="709"/>
        <w:jc w:val="center"/>
        <w:rPr>
          <w:rFonts w:ascii="Times New Roman" w:hAnsi="Times New Roman" w:cs="Times New Roman"/>
          <w:sz w:val="28"/>
          <w:szCs w:val="28"/>
        </w:rPr>
      </w:pPr>
      <w:r w:rsidRPr="00405549">
        <w:rPr>
          <w:rFonts w:ascii="Times New Roman" w:hAnsi="Times New Roman" w:cs="Times New Roman"/>
          <w:sz w:val="28"/>
          <w:szCs w:val="28"/>
        </w:rPr>
        <w:t>Зміст</w:t>
      </w:r>
    </w:p>
    <w:p w:rsidR="00405549" w:rsidRPr="00405549" w:rsidRDefault="00405549" w:rsidP="00405549">
      <w:pPr>
        <w:spacing w:line="360" w:lineRule="auto"/>
        <w:ind w:firstLine="709"/>
        <w:jc w:val="both"/>
        <w:rPr>
          <w:rFonts w:ascii="Times New Roman" w:hAnsi="Times New Roman" w:cs="Times New Roman"/>
          <w:sz w:val="28"/>
          <w:szCs w:val="28"/>
        </w:rPr>
      </w:pP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05549" w:rsidRPr="00405549">
        <w:rPr>
          <w:rFonts w:ascii="Times New Roman" w:hAnsi="Times New Roman" w:cs="Times New Roman"/>
          <w:sz w:val="28"/>
          <w:szCs w:val="28"/>
        </w:rPr>
        <w:t>Вступ</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Філософія  тестування</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Історія розвитку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Методи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Види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Рівні  тестування</w:t>
      </w: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05549" w:rsidRPr="00405549">
        <w:rPr>
          <w:rFonts w:ascii="Times New Roman" w:hAnsi="Times New Roman" w:cs="Times New Roman"/>
          <w:sz w:val="28"/>
          <w:szCs w:val="28"/>
        </w:rPr>
        <w:t>Висновок</w:t>
      </w: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Джерела</w:t>
      </w: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lastRenderedPageBreak/>
        <w:t>Вступ</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Тестування програмного забезпечення</w:t>
      </w:r>
      <w:r w:rsidRPr="00405549">
        <w:rPr>
          <w:rFonts w:ascii="Times New Roman" w:eastAsia="Times New Roman" w:hAnsi="Times New Roman" w:cs="Times New Roman"/>
          <w:color w:val="202122"/>
          <w:sz w:val="28"/>
          <w:szCs w:val="28"/>
          <w:lang w:eastAsia="uk-UA"/>
        </w:rPr>
        <w:t>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Cs/>
          <w:color w:val="202122"/>
          <w:sz w:val="28"/>
          <w:szCs w:val="28"/>
          <w:lang w:eastAsia="uk-UA"/>
        </w:rPr>
        <w:t>Також, це</w:t>
      </w:r>
      <w:r w:rsidRPr="00405549">
        <w:rPr>
          <w:rFonts w:ascii="Times New Roman" w:eastAsia="Times New Roman" w:hAnsi="Times New Roman" w:cs="Times New Roman"/>
          <w:color w:val="202122"/>
          <w:sz w:val="28"/>
          <w:szCs w:val="28"/>
          <w:lang w:eastAsia="uk-UA"/>
        </w:rPr>
        <w:t xml:space="preserve"> процес перевірки відповідності заявлених до продукту вимог і реально реалізованої функціональності, здійснюваний шляхом спостереження за його роботою в штучно створених ситуаціях і на обмеженому наборі тестів, обраних певним чином.</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Може оцінюватись:</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відповідність вимогам, якими керувалися проектувальники та розробники</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правильна відповідь для усіх можливих вхідних даних</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виконання функцій за прийнятний час</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практичність</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сумісність з програмним забезпеченням та операційними системами</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відповідність задачам замовника.</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Оскільки число можливих тестів навіть для нескладних програмних компонентів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помилок або інших дефектів.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 Тестування може проводитись, як тільки створено виконуваний код.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t>1.Філософія тестування</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та вивчення результатів тестування. Вирішальну роль грає проектування тесту. Можливий цілий спектр підходів до вироблення, або стратегії проектування тестів, зображений на рис.2. Щоб орієнтуватися в стратегіях проектування тестів, варто розглянути два крайніх підходу, що знаходяться на кордонах спектру. Слід відзначити також, що багато хто з тих, хто працює в цій області, часто впадають в одну чи іншу крайність.</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Прихильник (або прихильниця) підходу, відповідного  лівої межі    спектру, проектує свої тести, досліджуючи зовнішні специфікації або специфікації сполучення програми або модулі, які він тестує. Програму він розглядає як чорний ящик. Позиція його така: "Мене не цікавить, як виглядає ця програма і чи виконав я всі команди або всі шляхи. Я буду задоволений, якщо програма буде вести себе так, як зазначено у специфікаціях ". Його ідеал - перевірити всі можливі комбінації і значення на вході.</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Прихильник підходу, відповідного іншого кінця спектра, проектує свої тести, вивчаючи логіку програми. Він починає з того, що прагне підготувати достатню кількість тестів для того, щоб кожна команда була виконана принаймні один раз. Якщо він трохи більш досвідчений, то проектує тести так, щоб кожна команда умовного переходу виконувалася в кожному напрямку хоча б раз. Його ідеал - перевірити кожен шлях, кожну гілку алгоритму. При цьому його зовсім (або майже зовсім) не цікавлять специфікації.</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 xml:space="preserve">Жодна з цих крайнощів не є хорошою стратегією. Читач, однак, вже, мабуть, зауважив, що перша з них, а саме та, відповідно  до якої програма розглядається як чорний ящик, краще. На жаль, вона страждає тим недоліком, </w:t>
      </w:r>
      <w:r w:rsidRPr="00405549">
        <w:rPr>
          <w:rFonts w:ascii="Times New Roman" w:hAnsi="Times New Roman" w:cs="Times New Roman"/>
          <w:sz w:val="28"/>
          <w:szCs w:val="28"/>
        </w:rPr>
        <w:lastRenderedPageBreak/>
        <w:t>що абсолютно нездійсненна. Розглянемо спробу тестування тривіальної програми, отримує на вході три числа і обчислює їх середнє арифметичне. Тестування цієї програми для всіх значень вхідних даних неможливо. Навіть для машини з відносно низькою точністю обчислень кількість тестів обчислювалося б мільярдами. Навіть якби ми обчислювальну потужність, достатню для виконання всіх тестів в розумний час, ми витратили  б на кілька порядків більше часу для того, щоб ці тести підготувати, а потім перевірити. Такі програми, як системи реального часу, операційні системи  і програми управління даними, які зберігають "пам'ять" про попередні вхідних даних, ще гірше. Нам треба було б тестувати програму не тільки для кожного вхідного значення, але і для кожної послідовності, кожної комбінації вхідних даних. Тому вичерпне тестування для всіх вхідних даних будь-якої розумної програми нездійсненне.</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Ці міркування приводять до другого фундаментальному принципу тестування: тестування - проблема значною мірою економічна. Оскільки вичерпне тестування неможливе, ми повинні обмежитися чимось меншим. Кожен тест повинен давати максимальну віддачу в порівнянні з нашими витратами. Ця віддача вимірюється ймовірністю тою, що тест виявить не виявлену перш помилку. Витрати  вимірюються часом і вартістю підготовки, виконання та перевірки результатів тесту. Вважаючи, що витрати обмежені бюджетом та графіком, можна стверджувати, що мистецтво  тестування, по суті, є мистецтвом  відбору тестів з максимальною віддачею. Більше того, кожен тест повинен бути представником деякого класу вхідних значень, так щоб його правильне виконання створювало у нас деяку переконаність у тому, що для певного класу вхідних даних програма буде виконуватися правильно. Це звичайно вимагає деякого знання алгоритму і структури програми, і ми, таким чином, зміщується до правого кінця спектра.</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F60AE6" w:rsidRDefault="00F60AE6" w:rsidP="00F60AE6">
      <w:pPr>
        <w:spacing w:line="360" w:lineRule="auto"/>
        <w:ind w:firstLine="709"/>
        <w:jc w:val="center"/>
        <w:rPr>
          <w:rFonts w:ascii="Times New Roman" w:hAnsi="Times New Roman" w:cs="Times New Roman"/>
          <w:sz w:val="32"/>
          <w:szCs w:val="32"/>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lastRenderedPageBreak/>
        <w:t>2.Історія розвитку тестування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Перші програмні системи розроблялися в рамках програм наукових досліджень або програм для потреб міністерств оборони. Тестування таких продуктів проводилося строго формалізовано із записом всіх тестових процедур, тестових даних, отриманих результатів. Тестування виділялося в окремий процес, який починався після завершення кодування, але при цьому, як правило, виконувалося тим же персоналом.</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У 1960-х багато уваги приділялося «вичерпному» тестуванню, яке повинно проводитися з використанням усіх шляхів у коді або всіх можливих вхідних даних. Було відзначено, що в цих умовах повне тестування ПЗ неможливе, тому що, по-перше, кількість можливих вхідних даних дуже велика, по-друге, існує безліч шляхів, по-третє, складно знайти проблеми в архітектурі та специфікаціях. З цих причин «вичерпне» тестування було відхилено й визнано теоретично неможливим.</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На початку 1970-х тестування ПЗ розглядалося як «процес, спрямований на демонстрацію коректності продукту» або як «діяльність з підтвердження правильності роботи ПЗ». У програмній інженерії, яка в той час зароджувалася, верифікація ПЗ визначалася як «доказ правильності». Хоча концепція була теоретично перспективною, на практиці вона вимагала багато часу й не охоплювала всі аспекти тестування. Було вирішено, що доказ правильності — неефективний метод тестування ПЗ. Однак, у деяких випадках демонстрація правильної роботи використовується і в наші дні, наприклад, приймально-здавальні випробування. У другій половині 1970-х тестування представлялося як виконання програми з наміром знайти помилки, а не довести, що вона працює. Успішний тест — це тест, який виявляє раніше невідомі проблеми. Даний підхід цілком протилежний попередньому. Зазначені два визначення являють собою «парадокс тестування», в основі якого лежать два протилежних твердження: з одного боку, тестування дозволяє переконатися, що продукт працює добре, а з іншого — виявляє помилки у ПЗ, показуючи, що продукт не </w:t>
      </w:r>
      <w:r w:rsidRPr="00405549">
        <w:rPr>
          <w:color w:val="202122"/>
          <w:sz w:val="28"/>
          <w:szCs w:val="28"/>
        </w:rPr>
        <w:lastRenderedPageBreak/>
        <w:t>працює. Друга мета тестування є більш продуктивною з точки зору поліпшення якості, оскільки не дозволяє ігнорувати недоліки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У 1980-х тестування розширилося таким поняттям як запобіганням дефектам. Проектування тестів — найбільш ефективний з відомих методів запобігання помилок. В цей же час почали висловлюватися думки, що необхідна методологія тестування, зокрема, що тестування повинно включати перевірки впродовж усього циклу розроблення, при цьому це має бути керований процес. В ході тестування треба перевірити не тільки зібрану програму, але й вимоги, код, архітектуру, самі тести. «Традиційне» тестування, яке існувало до початку 1980-х, відносилося тільки до скомпільованої, готової системи (зараз це зазвичай називається системне тестування), але надалі </w:t>
      </w:r>
      <w:proofErr w:type="spellStart"/>
      <w:r w:rsidRPr="00405549">
        <w:rPr>
          <w:color w:val="202122"/>
          <w:sz w:val="28"/>
          <w:szCs w:val="28"/>
        </w:rPr>
        <w:t>тестувальники</w:t>
      </w:r>
      <w:proofErr w:type="spellEnd"/>
      <w:r w:rsidRPr="00405549">
        <w:rPr>
          <w:color w:val="202122"/>
          <w:sz w:val="28"/>
          <w:szCs w:val="28"/>
        </w:rPr>
        <w:t xml:space="preserve"> стали залучатися в усі аспекти життєвого циклу розроблення. Це дозволяло раніше знаходити проблеми у вимогах та архітектурі й тим самим скорочувати терміни та бюджет розроблення. У середині 1980-х з'явилися перші інструменти для автоматизованого тестування. Передбачалося, що комп'ютер зможе виконати більше тестів, ніж людина, причому зробить це більш надійно. Спочатку ці інструменти були вкрай простими й не мали можливості написання сценаріїв на </w:t>
      </w:r>
      <w:proofErr w:type="spellStart"/>
      <w:r w:rsidRPr="00405549">
        <w:rPr>
          <w:color w:val="202122"/>
          <w:sz w:val="28"/>
          <w:szCs w:val="28"/>
        </w:rPr>
        <w:t>скриптових</w:t>
      </w:r>
      <w:proofErr w:type="spellEnd"/>
      <w:r w:rsidRPr="00405549">
        <w:rPr>
          <w:color w:val="202122"/>
          <w:sz w:val="28"/>
          <w:szCs w:val="28"/>
        </w:rPr>
        <w:t xml:space="preserve"> мовах.</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На початку 1990-х у поняття «тестування» стали включати планування, проектування, створення, підтримку й виконання тестів та тестових оточень, а це означало перехід від тестування до забезпечення якості, що охоплює весь цикл розроблення ПЗ. У цей час починають з'являтися різні програмні інструменти для підтримки процесу тестування: більш просунуті середовища для автоматизації з можливістю створення </w:t>
      </w:r>
      <w:proofErr w:type="spellStart"/>
      <w:r w:rsidRPr="00405549">
        <w:rPr>
          <w:color w:val="202122"/>
          <w:sz w:val="28"/>
          <w:szCs w:val="28"/>
        </w:rPr>
        <w:t>скриптів</w:t>
      </w:r>
      <w:proofErr w:type="spellEnd"/>
      <w:r w:rsidRPr="00405549">
        <w:rPr>
          <w:color w:val="202122"/>
          <w:sz w:val="28"/>
          <w:szCs w:val="28"/>
        </w:rPr>
        <w:t xml:space="preserve"> і генерації звітів, системи управління тестами, ПЗ для проведення навантажувального тестування. У середині 1990-х з розвитком Інтернету й розробленням великої кількості </w:t>
      </w:r>
      <w:proofErr w:type="spellStart"/>
      <w:r w:rsidRPr="00405549">
        <w:rPr>
          <w:color w:val="202122"/>
          <w:sz w:val="28"/>
          <w:szCs w:val="28"/>
        </w:rPr>
        <w:t>веб-застосунків</w:t>
      </w:r>
      <w:proofErr w:type="spellEnd"/>
      <w:r w:rsidRPr="00405549">
        <w:rPr>
          <w:color w:val="202122"/>
          <w:sz w:val="28"/>
          <w:szCs w:val="28"/>
        </w:rPr>
        <w:t xml:space="preserve"> особливої популярності стало набувати «гнучке тестування» (за аналогією з гнучкими методологіями програмування).</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У 2000-х з'явилося ще більш широке визначення тестування, коли в нього було додано поняття «оптимізація бізнес-технологій». BTO направляє розвиток </w:t>
      </w:r>
      <w:r w:rsidRPr="00405549">
        <w:rPr>
          <w:color w:val="202122"/>
          <w:sz w:val="28"/>
          <w:szCs w:val="28"/>
        </w:rPr>
        <w:lastRenderedPageBreak/>
        <w:t>інформаційних технологій згідно з цілями бізнесу. Основний підхід полягає в оцінці та максимізації значущості всіх етапів життєвого циклу розроблення ПЗ для досягнення необхідного рівня якості, продуктивності, доступності.</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lastRenderedPageBreak/>
        <w:t>3.Методи тестування ПЗ</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Тестова діяльність, що пов'язана з аналізом результатів розробки програмного забезпечення, називається статичним тестуванням. Воно передбачає перевірку програмних кодів, контроль та перевірку програми без запуску на комп'ютері. Тестова діяльність, що передбачає експлуатацію програмного продукту, називається динамічним тестуванням. Динамічне та статичне тестування доповнюють одне одного.</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 етапі </w:t>
      </w:r>
      <w:r w:rsidRPr="00405549">
        <w:rPr>
          <w:rFonts w:ascii="Times New Roman" w:eastAsia="Times New Roman" w:hAnsi="Times New Roman" w:cs="Times New Roman"/>
          <w:b/>
          <w:bCs/>
          <w:color w:val="202122"/>
          <w:sz w:val="28"/>
          <w:szCs w:val="28"/>
          <w:lang w:eastAsia="uk-UA"/>
        </w:rPr>
        <w:t>статичного тестування</w:t>
      </w:r>
      <w:r w:rsidRPr="00405549">
        <w:rPr>
          <w:rFonts w:ascii="Times New Roman" w:eastAsia="Times New Roman" w:hAnsi="Times New Roman" w:cs="Times New Roman"/>
          <w:color w:val="202122"/>
          <w:sz w:val="28"/>
          <w:szCs w:val="28"/>
          <w:lang w:eastAsia="uk-UA"/>
        </w:rPr>
        <w:t> перевіряється вся документація, отримана як результат життєвого циклу програми. Це і технічне завдання, і специфікація, і вихідний текст програми на мові програмування. Вся документація аналізується на предмет дотримання стандартів програмування. У результаті статичної перевірки встановлюється, наскільки програма відповідає заданим критеріям та вимогам замовника. Усунення неточностей та помилок у документації — запорука того, що створюваний програмний засіб має високу якість.</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Динамічні</w:t>
      </w:r>
      <w:r w:rsidRPr="00405549">
        <w:rPr>
          <w:rFonts w:ascii="Times New Roman" w:eastAsia="Times New Roman" w:hAnsi="Times New Roman" w:cs="Times New Roman"/>
          <w:color w:val="202122"/>
          <w:sz w:val="28"/>
          <w:szCs w:val="28"/>
          <w:lang w:eastAsia="uk-UA"/>
        </w:rPr>
        <w:t> методи застосовуються в процесі безпосереднього виконання програми. Коректність програмного засобу перевіряється на безлічі тестів або наборів підготовлених вхідних даних. При прогоні кожного тесту збираються та аналізуються дані про відмови та збої в роботі програми.</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000000"/>
          <w:sz w:val="28"/>
          <w:szCs w:val="28"/>
          <w:lang w:eastAsia="uk-UA"/>
        </w:rPr>
        <w:t>Тестування «білої скриньки</w:t>
      </w:r>
      <w:r w:rsidRPr="00405549">
        <w:rPr>
          <w:rFonts w:ascii="Times New Roman" w:eastAsia="Times New Roman" w:hAnsi="Times New Roman" w:cs="Times New Roman"/>
          <w:color w:val="202122"/>
          <w:sz w:val="28"/>
          <w:szCs w:val="28"/>
          <w:lang w:eastAsia="uk-UA"/>
        </w:rPr>
        <w:t xml:space="preserve"> </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Відома:</w:t>
      </w:r>
      <w:r>
        <w:rPr>
          <w:rFonts w:ascii="Times New Roman" w:eastAsia="Times New Roman" w:hAnsi="Times New Roman" w:cs="Times New Roman"/>
          <w:color w:val="202122"/>
          <w:sz w:val="28"/>
          <w:szCs w:val="28"/>
          <w:lang w:eastAsia="uk-UA"/>
        </w:rPr>
        <w:t xml:space="preserve"> внутрішня </w:t>
      </w:r>
      <w:r w:rsidRPr="00405549">
        <w:rPr>
          <w:rFonts w:ascii="Times New Roman" w:eastAsia="Times New Roman" w:hAnsi="Times New Roman" w:cs="Times New Roman"/>
          <w:color w:val="202122"/>
          <w:sz w:val="28"/>
          <w:szCs w:val="28"/>
          <w:lang w:eastAsia="uk-UA"/>
        </w:rPr>
        <w:t>структура програми.</w:t>
      </w:r>
      <w:r w:rsidRPr="00405549">
        <w:rPr>
          <w:rFonts w:ascii="Times New Roman" w:eastAsia="Times New Roman" w:hAnsi="Times New Roman" w:cs="Times New Roman"/>
          <w:color w:val="202122"/>
          <w:sz w:val="28"/>
          <w:szCs w:val="28"/>
          <w:lang w:eastAsia="uk-UA"/>
        </w:rPr>
        <w:br/>
      </w:r>
      <w:r w:rsidRPr="00405549">
        <w:rPr>
          <w:rFonts w:ascii="Times New Roman" w:eastAsia="Times New Roman" w:hAnsi="Times New Roman" w:cs="Times New Roman"/>
          <w:i/>
          <w:iCs/>
          <w:color w:val="202122"/>
          <w:sz w:val="28"/>
          <w:szCs w:val="28"/>
          <w:lang w:eastAsia="uk-UA"/>
        </w:rPr>
        <w:t>Досліджуються</w:t>
      </w:r>
      <w:r w:rsidRPr="00405549">
        <w:rPr>
          <w:rFonts w:ascii="Times New Roman" w:eastAsia="Times New Roman" w:hAnsi="Times New Roman" w:cs="Times New Roman"/>
          <w:color w:val="202122"/>
          <w:sz w:val="28"/>
          <w:szCs w:val="28"/>
          <w:lang w:eastAsia="uk-UA"/>
        </w:rPr>
        <w:t>: внутрішні елементи програми і зв'язки між ними.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Об'єктом тестування тут є не зовнішня, а внутрішня поведінка програми. Перевіряється коректність побудови всіх елементів програми та правильність їхньої взаємодії один з одним. Зазвичай аналізуються керуючі зв'язки елементів, рідше — інформаційні зв'язки. Тестування за принципом «білої скриньки» характеризується ступенем, в якому тести виконують або покривають логіку (вихідний текст)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b/>
          <w:bCs/>
          <w:color w:val="202122"/>
          <w:sz w:val="28"/>
          <w:szCs w:val="28"/>
          <w:lang w:eastAsia="uk-UA"/>
        </w:rPr>
      </w:pP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lastRenderedPageBreak/>
        <w:t>Особливості тестування «білої скриньки»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Зазвичай тестування «білої скриньки» засноване на аналізі керуючої структури програми. Програма вважається повністю перевіреною, якщо проведено вичерпне тестування маршрутів (шляхів) її графа управління.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У цьому випадку формуються тестові варіанти, в яких:</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Гарантується перевірка всіх незалежних маршрутів програми.</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Знаходяться гілки </w:t>
      </w:r>
      <w:proofErr w:type="spellStart"/>
      <w:r w:rsidRPr="00405549">
        <w:rPr>
          <w:rFonts w:ascii="Times New Roman" w:eastAsia="Times New Roman" w:hAnsi="Times New Roman" w:cs="Times New Roman"/>
          <w:color w:val="202122"/>
          <w:sz w:val="28"/>
          <w:szCs w:val="28"/>
          <w:lang w:eastAsia="uk-UA"/>
        </w:rPr>
        <w:t>True</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False</w:t>
      </w:r>
      <w:proofErr w:type="spellEnd"/>
      <w:r w:rsidRPr="00405549">
        <w:rPr>
          <w:rFonts w:ascii="Times New Roman" w:eastAsia="Times New Roman" w:hAnsi="Times New Roman" w:cs="Times New Roman"/>
          <w:color w:val="202122"/>
          <w:sz w:val="28"/>
          <w:szCs w:val="28"/>
          <w:lang w:eastAsia="uk-UA"/>
        </w:rPr>
        <w:t xml:space="preserve"> для всіх логічних рішень.</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Виконуються всі цикли (у межах їхніх кордонів та діапазонів).</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Аналізується правильність внутрішніх структур даних.</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b/>
          <w:color w:val="202122"/>
          <w:sz w:val="28"/>
          <w:szCs w:val="28"/>
          <w:lang w:eastAsia="uk-UA"/>
        </w:rPr>
      </w:pPr>
      <w:r w:rsidRPr="00405549">
        <w:rPr>
          <w:rFonts w:ascii="Times New Roman" w:eastAsia="Times New Roman" w:hAnsi="Times New Roman" w:cs="Times New Roman"/>
          <w:b/>
          <w:i/>
          <w:iCs/>
          <w:color w:val="202122"/>
          <w:sz w:val="28"/>
          <w:szCs w:val="28"/>
          <w:lang w:eastAsia="uk-UA"/>
        </w:rPr>
        <w:t>Недоліки тестування «білої скриньки»:</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Кількість незалежних маршрутів може бути дуже велика.</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Повне тестування маршрутів не гарантує відповідності програми вихідним вимогам до неї.</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У програмі можуть бути пропущені деякі маршрути.</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Не можна виявити помилки, поява яких залежить від даних.</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iCs/>
          <w:color w:val="202122"/>
          <w:sz w:val="28"/>
          <w:szCs w:val="28"/>
          <w:lang w:eastAsia="uk-UA"/>
        </w:rPr>
        <w:t>Переваги</w:t>
      </w:r>
      <w:r w:rsidRPr="00405549">
        <w:rPr>
          <w:rFonts w:ascii="Times New Roman" w:eastAsia="Times New Roman" w:hAnsi="Times New Roman" w:cs="Times New Roman"/>
          <w:b/>
          <w:color w:val="202122"/>
          <w:sz w:val="28"/>
          <w:szCs w:val="28"/>
          <w:lang w:eastAsia="uk-UA"/>
        </w:rPr>
        <w:t> тестування «білої скриньки»</w:t>
      </w:r>
      <w:r w:rsidRPr="00405549">
        <w:rPr>
          <w:rFonts w:ascii="Times New Roman" w:eastAsia="Times New Roman" w:hAnsi="Times New Roman" w:cs="Times New Roman"/>
          <w:color w:val="202122"/>
          <w:sz w:val="28"/>
          <w:szCs w:val="28"/>
          <w:lang w:eastAsia="uk-UA"/>
        </w:rPr>
        <w:t xml:space="preserve"> пов'язані з тим, що принцип «білої скриньки» дозволяє врахувати особливості програмних помилок:</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Кількість помилок мінімально в «центрі» і максимально на «периферії» програми.</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Попередні припущення про ймовірність потоку керування або даних у програмі часто бувають некоректними. У результаті типовим може стати маршрут, модель обчислень за яким опрацьована слабо.</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 записі алгоритму програмного забезпечення у вигляді тексту на мові програмування можливе внесення типових помилок трансляції (синтаксичних та семантичних).</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Деякі результати в програмі залежать не від вихідних даних, а від внутрішніх станів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Кожна з цих причин є аргументом для проведення тестування за принципом «білої скриньки». Тести «чорної скриньки» не зможуть реагувати на помилки таких типів.</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Тестування «чорної скриньки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Відомі:</w:t>
      </w:r>
      <w:r w:rsidRPr="00405549">
        <w:rPr>
          <w:rFonts w:ascii="Times New Roman" w:eastAsia="Times New Roman" w:hAnsi="Times New Roman" w:cs="Times New Roman"/>
          <w:color w:val="202122"/>
          <w:sz w:val="28"/>
          <w:szCs w:val="28"/>
          <w:lang w:eastAsia="uk-UA"/>
        </w:rPr>
        <w:t> функції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Досліджується:</w:t>
      </w:r>
      <w:r w:rsidRPr="00405549">
        <w:rPr>
          <w:rFonts w:ascii="Times New Roman" w:eastAsia="Times New Roman" w:hAnsi="Times New Roman" w:cs="Times New Roman"/>
          <w:color w:val="202122"/>
          <w:sz w:val="28"/>
          <w:szCs w:val="28"/>
          <w:lang w:eastAsia="uk-UA"/>
        </w:rPr>
        <w:t> робота кожної функції на всій області визначення.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Основне місце програми тестів «чорної скриньки» — інтерфейс ПЗ.</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Ці тести демонструють:</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виконуються функції програми.</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приймаються вихідні дані.</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виробляються результати.</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зберігається цілісність зовнішньої інформації.</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 тестуванні «чорної скриньки» розглядаються системні характеристики програм, ігнорується їхня внутрішня логічна структура. Вичерпне тестування, як правило, неможливе. Наприклад, якщо в програмі 10 вхідних величин і кожна приймає по 10 значень, то кількість тестових варіантів становитиме 10</w:t>
      </w:r>
      <w:r w:rsidRPr="00405549">
        <w:rPr>
          <w:rFonts w:ascii="Times New Roman" w:eastAsia="Times New Roman" w:hAnsi="Times New Roman" w:cs="Times New Roman"/>
          <w:color w:val="202122"/>
          <w:sz w:val="28"/>
          <w:szCs w:val="28"/>
          <w:vertAlign w:val="superscript"/>
          <w:lang w:eastAsia="uk-UA"/>
        </w:rPr>
        <w:t>10</w:t>
      </w:r>
      <w:r w:rsidRPr="00405549">
        <w:rPr>
          <w:rFonts w:ascii="Times New Roman" w:eastAsia="Times New Roman" w:hAnsi="Times New Roman" w:cs="Times New Roman"/>
          <w:color w:val="202122"/>
          <w:sz w:val="28"/>
          <w:szCs w:val="28"/>
          <w:lang w:eastAsia="uk-UA"/>
        </w:rPr>
        <w:t>. Тестування «чорної скриньки» не реагує на багато особливостей програмних помилок.</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Тестування «чорної скриньки» (функціональне тестування) дозволяє отримати комбінації вхідних даних, які забезпечують повну перевірку всіх функціональних вимог до програми. Програмний виріб тут розглядається як «чорна скринька», чию поведінку можна визначити тільки дослідженням його входів та відповідних виходів. При такому підході бажано мати:</w:t>
      </w:r>
    </w:p>
    <w:p w:rsidR="00405549" w:rsidRPr="00405549" w:rsidRDefault="00405549" w:rsidP="00F60AE6">
      <w:pPr>
        <w:pStyle w:val="a3"/>
        <w:numPr>
          <w:ilvl w:val="0"/>
          <w:numId w:val="7"/>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Набір, утворений такими вхідними даними, які призводять до аномалій у поведінці програми;</w:t>
      </w:r>
    </w:p>
    <w:p w:rsidR="00405549" w:rsidRPr="00405549" w:rsidRDefault="00405549" w:rsidP="00F60AE6">
      <w:pPr>
        <w:numPr>
          <w:ilvl w:val="0"/>
          <w:numId w:val="7"/>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Набір, утворений такими вхідними даними, які демонструють дефекти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Будь-який спосіб тестування «чорної скриньки» повинен:</w:t>
      </w:r>
    </w:p>
    <w:p w:rsidR="00405549" w:rsidRPr="00405549" w:rsidRDefault="00405549" w:rsidP="00F60AE6">
      <w:pPr>
        <w:pStyle w:val="a3"/>
        <w:numPr>
          <w:ilvl w:val="0"/>
          <w:numId w:val="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Виявити такі вхідні дані, які з високою ймовірністю належать набору IT;</w:t>
      </w:r>
    </w:p>
    <w:p w:rsidR="00405549" w:rsidRPr="00405549" w:rsidRDefault="00405549" w:rsidP="00F60AE6">
      <w:pPr>
        <w:pStyle w:val="a3"/>
        <w:numPr>
          <w:ilvl w:val="0"/>
          <w:numId w:val="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Сформулювати такі очікувані результати, які з високою імовірністю є елементами набору OT.</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Тестування «чорної скриньки» забезпечує пошук наступних категорій помилок:</w:t>
      </w:r>
    </w:p>
    <w:p w:rsidR="00405549" w:rsidRPr="00405549" w:rsidRDefault="00405549" w:rsidP="00F60AE6">
      <w:pPr>
        <w:pStyle w:val="a3"/>
        <w:numPr>
          <w:ilvl w:val="0"/>
          <w:numId w:val="6"/>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Некоректних чи відсутніх функцій;</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інтерфейсу;</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у зовнішніх структурах даних або в доступі до зовнішньої бази даних;</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характеристик (необхідна ємність пам'яті і т. д.);</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ініціалізації та завершення.</w:t>
      </w:r>
    </w:p>
    <w:p w:rsidR="00405549" w:rsidRPr="00405549" w:rsidRDefault="00405549" w:rsidP="00F60AE6">
      <w:pPr>
        <w:pStyle w:val="a3"/>
        <w:numPr>
          <w:ilvl w:val="0"/>
          <w:numId w:val="6"/>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Подібні категорії помилок способами «білої скриньки» не виявляються.</w:t>
      </w:r>
    </w:p>
    <w:p w:rsidR="00405549" w:rsidRPr="00405549" w:rsidRDefault="00405549" w:rsidP="00F60AE6">
      <w:pPr>
        <w:pStyle w:val="a3"/>
        <w:shd w:val="clear" w:color="auto" w:fill="FFFFFF"/>
        <w:spacing w:before="120" w:after="120" w:line="360" w:lineRule="auto"/>
        <w:ind w:left="0" w:firstLine="709"/>
        <w:jc w:val="both"/>
        <w:rPr>
          <w:rStyle w:val="mw-headline"/>
          <w:rFonts w:ascii="Times New Roman" w:hAnsi="Times New Roman" w:cs="Times New Roman"/>
          <w:color w:val="000000"/>
          <w:sz w:val="28"/>
          <w:szCs w:val="28"/>
        </w:rPr>
      </w:pPr>
      <w:r w:rsidRPr="00405549">
        <w:rPr>
          <w:rStyle w:val="mw-headline"/>
          <w:rFonts w:ascii="Times New Roman" w:hAnsi="Times New Roman" w:cs="Times New Roman"/>
          <w:color w:val="000000"/>
          <w:sz w:val="28"/>
          <w:szCs w:val="28"/>
        </w:rPr>
        <w:t>Види тестування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автоматизації</w:t>
      </w:r>
      <w:r w:rsidRPr="00405549">
        <w:rPr>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Ручне тестування (</w:t>
      </w:r>
      <w:proofErr w:type="spellStart"/>
      <w:r w:rsidRPr="00405549">
        <w:rPr>
          <w:rFonts w:ascii="Times New Roman" w:hAnsi="Times New Roman" w:cs="Times New Roman"/>
          <w:color w:val="202122"/>
          <w:sz w:val="28"/>
          <w:szCs w:val="28"/>
        </w:rPr>
        <w:t>manual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Автоматизоване тестування (</w:t>
      </w:r>
      <w:proofErr w:type="spellStart"/>
      <w:r w:rsidRPr="00405549">
        <w:rPr>
          <w:rFonts w:ascii="Times New Roman" w:hAnsi="Times New Roman" w:cs="Times New Roman"/>
          <w:color w:val="202122"/>
          <w:sz w:val="28"/>
          <w:szCs w:val="28"/>
        </w:rPr>
        <w:t>automated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proofErr w:type="spellStart"/>
      <w:r w:rsidRPr="00405549">
        <w:rPr>
          <w:rFonts w:ascii="Times New Roman" w:hAnsi="Times New Roman" w:cs="Times New Roman"/>
          <w:color w:val="202122"/>
          <w:sz w:val="28"/>
          <w:szCs w:val="28"/>
        </w:rPr>
        <w:t>Напівавтоматизоване</w:t>
      </w:r>
      <w:proofErr w:type="spellEnd"/>
      <w:r w:rsidRPr="00405549">
        <w:rPr>
          <w:rFonts w:ascii="Times New Roman" w:hAnsi="Times New Roman" w:cs="Times New Roman"/>
          <w:color w:val="202122"/>
          <w:sz w:val="28"/>
          <w:szCs w:val="28"/>
        </w:rPr>
        <w:t xml:space="preserve"> тестування (</w:t>
      </w:r>
      <w:proofErr w:type="spellStart"/>
      <w:r w:rsidRPr="00405549">
        <w:rPr>
          <w:rFonts w:ascii="Times New Roman" w:hAnsi="Times New Roman" w:cs="Times New Roman"/>
          <w:color w:val="202122"/>
          <w:sz w:val="28"/>
          <w:szCs w:val="28"/>
        </w:rPr>
        <w:t>semiautomated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підготовленості до тестування</w:t>
      </w:r>
      <w:r w:rsidRPr="00405549">
        <w:rPr>
          <w:color w:val="202122"/>
          <w:sz w:val="28"/>
          <w:szCs w:val="28"/>
        </w:rPr>
        <w:t>:</w:t>
      </w:r>
    </w:p>
    <w:p w:rsidR="00405549" w:rsidRPr="00405549" w:rsidRDefault="00405549" w:rsidP="00F60AE6">
      <w:pPr>
        <w:numPr>
          <w:ilvl w:val="0"/>
          <w:numId w:val="11"/>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по документації (</w:t>
      </w:r>
      <w:proofErr w:type="spellStart"/>
      <w:r w:rsidRPr="00405549">
        <w:rPr>
          <w:rFonts w:ascii="Times New Roman" w:hAnsi="Times New Roman" w:cs="Times New Roman"/>
          <w:color w:val="202122"/>
          <w:sz w:val="28"/>
          <w:szCs w:val="28"/>
        </w:rPr>
        <w:t>formal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1"/>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w:t>
      </w:r>
      <w:proofErr w:type="spellStart"/>
      <w:r w:rsidRPr="00405549">
        <w:rPr>
          <w:rFonts w:ascii="Times New Roman" w:hAnsi="Times New Roman" w:cs="Times New Roman"/>
          <w:color w:val="202122"/>
          <w:sz w:val="28"/>
          <w:szCs w:val="28"/>
        </w:rPr>
        <w:t>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hoc</w:t>
      </w:r>
      <w:proofErr w:type="spellEnd"/>
      <w:r w:rsidRPr="00405549">
        <w:rPr>
          <w:rFonts w:ascii="Times New Roman" w:hAnsi="Times New Roman" w:cs="Times New Roman"/>
          <w:color w:val="202122"/>
          <w:sz w:val="28"/>
          <w:szCs w:val="28"/>
        </w:rPr>
        <w:t xml:space="preserve"> або інтуїтивне тестування (</w:t>
      </w:r>
      <w:proofErr w:type="spellStart"/>
      <w:r w:rsidRPr="00405549">
        <w:rPr>
          <w:rFonts w:ascii="Times New Roman" w:hAnsi="Times New Roman" w:cs="Times New Roman"/>
          <w:color w:val="202122"/>
          <w:sz w:val="28"/>
          <w:szCs w:val="28"/>
        </w:rPr>
        <w:t>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hoc</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 xml:space="preserve">) — тестування без тест плану та документації, що базується на методиці передбачення помилки на власному досвіді </w:t>
      </w:r>
      <w:proofErr w:type="spellStart"/>
      <w:r w:rsidRPr="00405549">
        <w:rPr>
          <w:rFonts w:ascii="Times New Roman" w:hAnsi="Times New Roman" w:cs="Times New Roman"/>
          <w:color w:val="202122"/>
          <w:sz w:val="28"/>
          <w:szCs w:val="28"/>
        </w:rPr>
        <w:t>тестувальника</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знанням системи</w:t>
      </w:r>
      <w:r w:rsidRPr="00405549">
        <w:rPr>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чорної скриньки (</w:t>
      </w:r>
      <w:proofErr w:type="spellStart"/>
      <w:r w:rsidRPr="00405549">
        <w:rPr>
          <w:rFonts w:ascii="Times New Roman" w:hAnsi="Times New Roman" w:cs="Times New Roman"/>
          <w:color w:val="202122"/>
          <w:sz w:val="28"/>
          <w:szCs w:val="28"/>
        </w:rPr>
        <w:t>black</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білої скриньки (</w:t>
      </w:r>
      <w:proofErr w:type="spellStart"/>
      <w:r w:rsidRPr="00405549">
        <w:rPr>
          <w:rFonts w:ascii="Times New Roman" w:hAnsi="Times New Roman" w:cs="Times New Roman"/>
          <w:color w:val="202122"/>
          <w:sz w:val="28"/>
          <w:szCs w:val="28"/>
        </w:rPr>
        <w:t>white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lastRenderedPageBreak/>
        <w:t>Тестування сірої скриньки (</w:t>
      </w:r>
      <w:proofErr w:type="spellStart"/>
      <w:r w:rsidRPr="00405549">
        <w:rPr>
          <w:rFonts w:ascii="Times New Roman" w:hAnsi="Times New Roman" w:cs="Times New Roman"/>
          <w:color w:val="202122"/>
          <w:sz w:val="28"/>
          <w:szCs w:val="28"/>
        </w:rPr>
        <w:t>grey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ізольованості компонентів</w:t>
      </w:r>
      <w:r w:rsidRPr="00405549">
        <w:rPr>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Компонентне (модульне) тестування (</w:t>
      </w:r>
      <w:proofErr w:type="spellStart"/>
      <w:r w:rsidRPr="00405549">
        <w:rPr>
          <w:rFonts w:ascii="Times New Roman" w:hAnsi="Times New Roman" w:cs="Times New Roman"/>
          <w:color w:val="202122"/>
          <w:sz w:val="28"/>
          <w:szCs w:val="28"/>
        </w:rPr>
        <w:t>component</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unit</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Інтеграційне тестування (</w:t>
      </w:r>
      <w:proofErr w:type="spellStart"/>
      <w:r w:rsidRPr="00405549">
        <w:rPr>
          <w:rFonts w:ascii="Times New Roman" w:hAnsi="Times New Roman" w:cs="Times New Roman"/>
          <w:color w:val="202122"/>
          <w:sz w:val="28"/>
          <w:szCs w:val="28"/>
        </w:rPr>
        <w:t>integration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Системне тестування (</w:t>
      </w:r>
      <w:proofErr w:type="spellStart"/>
      <w:r w:rsidRPr="00405549">
        <w:rPr>
          <w:rFonts w:ascii="Times New Roman" w:hAnsi="Times New Roman" w:cs="Times New Roman"/>
          <w:color w:val="202122"/>
          <w:sz w:val="28"/>
          <w:szCs w:val="28"/>
        </w:rPr>
        <w:t>system</w:t>
      </w:r>
      <w:proofErr w:type="spellEnd"/>
      <w:r w:rsidRPr="00405549">
        <w:rPr>
          <w:rFonts w:ascii="Times New Roman" w:hAnsi="Times New Roman" w:cs="Times New Roman"/>
          <w:color w:val="202122"/>
          <w:sz w:val="28"/>
          <w:szCs w:val="28"/>
        </w:rPr>
        <w:t xml:space="preserve">/end-to-end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часом проведення тестування</w:t>
      </w:r>
      <w:r w:rsidRPr="00405549">
        <w:rPr>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Альфа-тестування (</w:t>
      </w:r>
      <w:proofErr w:type="spellStart"/>
      <w:r w:rsidRPr="00405549">
        <w:rPr>
          <w:rFonts w:ascii="Times New Roman" w:hAnsi="Times New Roman" w:cs="Times New Roman"/>
          <w:color w:val="202122"/>
          <w:sz w:val="28"/>
          <w:szCs w:val="28"/>
        </w:rPr>
        <w:t>alpha</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при прийманні або Димове тестування (</w:t>
      </w:r>
      <w:proofErr w:type="spellStart"/>
      <w:r w:rsidRPr="00405549">
        <w:rPr>
          <w:rFonts w:ascii="Times New Roman" w:hAnsi="Times New Roman" w:cs="Times New Roman"/>
          <w:color w:val="202122"/>
          <w:sz w:val="28"/>
          <w:szCs w:val="28"/>
        </w:rPr>
        <w:t>smoke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нової функціональності (</w:t>
      </w:r>
      <w:proofErr w:type="spellStart"/>
      <w:r w:rsidRPr="00405549">
        <w:rPr>
          <w:rFonts w:ascii="Times New Roman" w:hAnsi="Times New Roman" w:cs="Times New Roman"/>
          <w:color w:val="202122"/>
          <w:sz w:val="28"/>
          <w:szCs w:val="28"/>
        </w:rPr>
        <w:t>new</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feature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Регресивне тестування (</w:t>
      </w:r>
      <w:proofErr w:type="spellStart"/>
      <w:r w:rsidRPr="00405549">
        <w:rPr>
          <w:rFonts w:ascii="Times New Roman" w:hAnsi="Times New Roman" w:cs="Times New Roman"/>
          <w:color w:val="202122"/>
          <w:sz w:val="28"/>
          <w:szCs w:val="28"/>
        </w:rPr>
        <w:t>regression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при здачі (</w:t>
      </w:r>
      <w:proofErr w:type="spellStart"/>
      <w:r w:rsidRPr="00405549">
        <w:rPr>
          <w:rFonts w:ascii="Times New Roman" w:hAnsi="Times New Roman" w:cs="Times New Roman"/>
          <w:color w:val="202122"/>
          <w:sz w:val="28"/>
          <w:szCs w:val="28"/>
        </w:rPr>
        <w:t>acceptance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Бета-тестування (</w:t>
      </w:r>
      <w:proofErr w:type="spellStart"/>
      <w:r w:rsidRPr="00405549">
        <w:rPr>
          <w:rFonts w:ascii="Times New Roman" w:hAnsi="Times New Roman" w:cs="Times New Roman"/>
          <w:color w:val="202122"/>
          <w:sz w:val="28"/>
          <w:szCs w:val="28"/>
        </w:rPr>
        <w:t>beta</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об'єктом тестування</w:t>
      </w:r>
      <w:r w:rsidRPr="00405549">
        <w:rPr>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Функціональне тестування (</w:t>
      </w:r>
      <w:proofErr w:type="spellStart"/>
      <w:r w:rsidRPr="00405549">
        <w:rPr>
          <w:rFonts w:ascii="Times New Roman" w:hAnsi="Times New Roman" w:cs="Times New Roman"/>
          <w:color w:val="202122"/>
          <w:sz w:val="28"/>
          <w:szCs w:val="28"/>
        </w:rPr>
        <w:t>functional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продуктивності (</w:t>
      </w:r>
      <w:proofErr w:type="spellStart"/>
      <w:r w:rsidRPr="00405549">
        <w:rPr>
          <w:rFonts w:ascii="Times New Roman" w:hAnsi="Times New Roman" w:cs="Times New Roman"/>
          <w:color w:val="202122"/>
          <w:sz w:val="28"/>
          <w:szCs w:val="28"/>
        </w:rPr>
        <w:t>performance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Навантажувальне тестування (</w:t>
      </w:r>
      <w:proofErr w:type="spellStart"/>
      <w:r w:rsidRPr="00405549">
        <w:rPr>
          <w:rFonts w:ascii="Times New Roman" w:hAnsi="Times New Roman" w:cs="Times New Roman"/>
          <w:color w:val="202122"/>
          <w:sz w:val="28"/>
          <w:szCs w:val="28"/>
        </w:rPr>
        <w:t>load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Стрес-тестування (</w:t>
      </w:r>
      <w:proofErr w:type="spellStart"/>
      <w:r w:rsidRPr="00405549">
        <w:rPr>
          <w:rFonts w:ascii="Times New Roman" w:hAnsi="Times New Roman" w:cs="Times New Roman"/>
          <w:color w:val="202122"/>
          <w:sz w:val="28"/>
          <w:szCs w:val="28"/>
        </w:rPr>
        <w:t>stress</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стабільності (</w:t>
      </w:r>
      <w:proofErr w:type="spellStart"/>
      <w:r w:rsidRPr="00405549">
        <w:rPr>
          <w:rFonts w:ascii="Times New Roman" w:hAnsi="Times New Roman" w:cs="Times New Roman"/>
          <w:color w:val="202122"/>
          <w:sz w:val="28"/>
          <w:szCs w:val="28"/>
        </w:rPr>
        <w:t>stability</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endurance</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soak</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зручності використання або </w:t>
      </w:r>
      <w:proofErr w:type="spellStart"/>
      <w:r w:rsidRPr="00405549">
        <w:rPr>
          <w:rFonts w:ascii="Times New Roman" w:hAnsi="Times New Roman" w:cs="Times New Roman"/>
          <w:color w:val="202122"/>
          <w:sz w:val="28"/>
          <w:szCs w:val="28"/>
        </w:rPr>
        <w:t>Юзабіліті-тестування</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usability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інтерфейсу користувача (UI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безпеки (</w:t>
      </w:r>
      <w:proofErr w:type="spellStart"/>
      <w:r w:rsidRPr="00405549">
        <w:rPr>
          <w:rFonts w:ascii="Times New Roman" w:hAnsi="Times New Roman" w:cs="Times New Roman"/>
          <w:color w:val="202122"/>
          <w:sz w:val="28"/>
          <w:szCs w:val="28"/>
        </w:rPr>
        <w:t>security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локалізації (</w:t>
      </w:r>
      <w:proofErr w:type="spellStart"/>
      <w:r w:rsidRPr="00405549">
        <w:rPr>
          <w:rFonts w:ascii="Times New Roman" w:hAnsi="Times New Roman" w:cs="Times New Roman"/>
          <w:color w:val="202122"/>
          <w:sz w:val="28"/>
          <w:szCs w:val="28"/>
        </w:rPr>
        <w:t>localization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сумісності (</w:t>
      </w:r>
      <w:proofErr w:type="spellStart"/>
      <w:r w:rsidRPr="00405549">
        <w:rPr>
          <w:rFonts w:ascii="Times New Roman" w:hAnsi="Times New Roman" w:cs="Times New Roman"/>
          <w:color w:val="202122"/>
          <w:sz w:val="28"/>
          <w:szCs w:val="28"/>
        </w:rPr>
        <w:t>compatibility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ознакою позитивності сценаріїв</w:t>
      </w:r>
      <w:r w:rsidRPr="00405549">
        <w:rPr>
          <w:color w:val="202122"/>
          <w:sz w:val="28"/>
          <w:szCs w:val="28"/>
        </w:rPr>
        <w:t>:</w:t>
      </w:r>
    </w:p>
    <w:p w:rsidR="00405549" w:rsidRPr="00405549" w:rsidRDefault="00405549" w:rsidP="00F60AE6">
      <w:pPr>
        <w:numPr>
          <w:ilvl w:val="0"/>
          <w:numId w:val="14"/>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Позитивне тестування (</w:t>
      </w:r>
      <w:proofErr w:type="spellStart"/>
      <w:r w:rsidRPr="00405549">
        <w:rPr>
          <w:rFonts w:ascii="Times New Roman" w:hAnsi="Times New Roman" w:cs="Times New Roman"/>
          <w:color w:val="202122"/>
          <w:sz w:val="28"/>
          <w:szCs w:val="28"/>
        </w:rPr>
        <w:t>positive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4"/>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Негативне тестування (</w:t>
      </w:r>
      <w:proofErr w:type="spellStart"/>
      <w:r w:rsidRPr="00405549">
        <w:rPr>
          <w:rFonts w:ascii="Times New Roman" w:hAnsi="Times New Roman" w:cs="Times New Roman"/>
          <w:color w:val="202122"/>
          <w:sz w:val="28"/>
          <w:szCs w:val="28"/>
        </w:rPr>
        <w:t>negative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F60AE6" w:rsidRDefault="00F60AE6" w:rsidP="00F60AE6">
      <w:pPr>
        <w:spacing w:line="360" w:lineRule="auto"/>
        <w:ind w:firstLine="709"/>
        <w:jc w:val="center"/>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lastRenderedPageBreak/>
        <w:t>4.Рівні тестування</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Модульне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Відноситься до тестів, які перевіряють функціональність певного розділу коду, зазвичай на функціональному рівні. В об’єктно-орієнтованому середовищі, це, як правило, тестування на рівні класу, а мінімальні модульні тести містять у собі конструктори та деструктори.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Такі типи тестів зазвичай пишуться розробниками під час роботи над кодом (стиль «білої скриньки»), щоб впевнитись, що дана функція працює так, як очікувалося. Одна функція може мати кілька тестів, щоб переглянути всі випадки використання коду. Модульне тестування саме по собі не може перевірити функціонування частини ПЗ, а використовується щоб гарантувати, що основні блоки ПЗ працюють незалежно один від одного.</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Модульне тестування — це процес розробки ПЗ, що включає в себе синхронізовані застосування широкого спектра для запобігання дефектів та для виявлення стратегій з метою зниження ризиків розробки ПЗ, часу та витрат. Воно виконується розробником ПЗ або інженером, під час будівельної фази життєвого циклу розробки ПЗ. Модульне тестування спрямоване на усунення помилок проектування. Ця стратегія спрямована на підвищення якості одержуваного ПЗ, до такого рівня, як вимагає процес контролю якості.</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Залежно від очікуваної організації розробки ПЗ, модульне тестування може включати статичний аналіз коду, аналіз потоку даних аналізу метрик, експертні оцінки коду, аналізу покриття коду та інші методи перевірки ПЗ.</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Інтеграційне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Інтеграційне тестування є типом тестування ПЗ, яке прагне перевірити інтерфейси між компонентами від програмного дизайну. Програмні компоненти можуть бути інтегровані як в рамках ітеративного підходу, так і всі разом.</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Інтеграційне тестування працює над виявленням дефектів у інтерфейсах та взаємодії інтегрованих компонентів (модулів). Воно проводиться до тих пір, </w:t>
      </w:r>
      <w:r w:rsidRPr="00405549">
        <w:rPr>
          <w:rFonts w:ascii="Times New Roman" w:eastAsia="Times New Roman" w:hAnsi="Times New Roman" w:cs="Times New Roman"/>
          <w:color w:val="202122"/>
          <w:sz w:val="28"/>
          <w:szCs w:val="28"/>
          <w:lang w:eastAsia="uk-UA"/>
        </w:rPr>
        <w:lastRenderedPageBreak/>
        <w:t xml:space="preserve">поки великі групи </w:t>
      </w:r>
      <w:proofErr w:type="spellStart"/>
      <w:r w:rsidRPr="00405549">
        <w:rPr>
          <w:rFonts w:ascii="Times New Roman" w:eastAsia="Times New Roman" w:hAnsi="Times New Roman" w:cs="Times New Roman"/>
          <w:color w:val="202122"/>
          <w:sz w:val="28"/>
          <w:szCs w:val="28"/>
          <w:lang w:eastAsia="uk-UA"/>
        </w:rPr>
        <w:t>тестованих</w:t>
      </w:r>
      <w:proofErr w:type="spellEnd"/>
      <w:r w:rsidRPr="00405549">
        <w:rPr>
          <w:rFonts w:ascii="Times New Roman" w:eastAsia="Times New Roman" w:hAnsi="Times New Roman" w:cs="Times New Roman"/>
          <w:color w:val="202122"/>
          <w:sz w:val="28"/>
          <w:szCs w:val="28"/>
          <w:lang w:eastAsia="uk-UA"/>
        </w:rPr>
        <w:t xml:space="preserve"> компонентів ПЗ, які відповідають потрібній архітектурі, починають працювати як система.</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Рівні інтеграційного тестування:</w:t>
      </w:r>
    </w:p>
    <w:p w:rsidR="00405549" w:rsidRPr="00405549" w:rsidRDefault="00405549" w:rsidP="00F60AE6">
      <w:pPr>
        <w:numPr>
          <w:ilvl w:val="0"/>
          <w:numId w:val="17"/>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компонентний інтеграційний рівень (</w:t>
      </w:r>
      <w:proofErr w:type="spellStart"/>
      <w:r w:rsidRPr="00405549">
        <w:rPr>
          <w:rFonts w:ascii="Times New Roman" w:eastAsia="Times New Roman" w:hAnsi="Times New Roman" w:cs="Times New Roman"/>
          <w:color w:val="202122"/>
          <w:sz w:val="28"/>
          <w:szCs w:val="28"/>
          <w:lang w:eastAsia="uk-UA"/>
        </w:rPr>
        <w:t>Component</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testing</w:t>
      </w:r>
      <w:proofErr w:type="spellEnd"/>
      <w:r w:rsidRPr="00405549">
        <w:rPr>
          <w:rFonts w:ascii="Times New Roman" w:eastAsia="Times New Roman" w:hAnsi="Times New Roman" w:cs="Times New Roman"/>
          <w:color w:val="202122"/>
          <w:sz w:val="28"/>
          <w:szCs w:val="28"/>
          <w:lang w:eastAsia="uk-UA"/>
        </w:rPr>
        <w:t>). Перевіряється взаємодія між компонентами системи після проведення компонентного тестування;</w:t>
      </w:r>
    </w:p>
    <w:p w:rsidR="00405549" w:rsidRPr="00405549" w:rsidRDefault="00405549" w:rsidP="00F60AE6">
      <w:pPr>
        <w:numPr>
          <w:ilvl w:val="0"/>
          <w:numId w:val="1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системний інтеграційний рівень (</w:t>
      </w:r>
      <w:proofErr w:type="spellStart"/>
      <w:r w:rsidRPr="00405549">
        <w:rPr>
          <w:rFonts w:ascii="Times New Roman" w:eastAsia="Times New Roman" w:hAnsi="Times New Roman" w:cs="Times New Roman"/>
          <w:color w:val="202122"/>
          <w:sz w:val="28"/>
          <w:szCs w:val="28"/>
          <w:lang w:eastAsia="uk-UA"/>
        </w:rPr>
        <w:t>System</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Testing</w:t>
      </w:r>
      <w:proofErr w:type="spellEnd"/>
      <w:r w:rsidRPr="00405549">
        <w:rPr>
          <w:rFonts w:ascii="Times New Roman" w:eastAsia="Times New Roman" w:hAnsi="Times New Roman" w:cs="Times New Roman"/>
          <w:color w:val="202122"/>
          <w:sz w:val="28"/>
          <w:szCs w:val="28"/>
          <w:lang w:eastAsia="uk-UA"/>
        </w:rPr>
        <w:t>). Перевіряється взаємодія між різними системами після проведення системного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Підходи до інтеграційного тестування:</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знизу вгору (</w:t>
      </w:r>
      <w:proofErr w:type="spellStart"/>
      <w:r w:rsidRPr="00405549">
        <w:rPr>
          <w:rFonts w:ascii="Times New Roman" w:eastAsia="Times New Roman" w:hAnsi="Times New Roman" w:cs="Times New Roman"/>
          <w:color w:val="202122"/>
          <w:sz w:val="28"/>
          <w:szCs w:val="28"/>
          <w:lang w:eastAsia="uk-UA"/>
        </w:rPr>
        <w:t>Bottom</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Up</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Усі </w:t>
      </w:r>
      <w:r w:rsidRPr="00405549">
        <w:rPr>
          <w:rFonts w:ascii="Times New Roman" w:eastAsia="Times New Roman" w:hAnsi="Times New Roman" w:cs="Times New Roman"/>
          <w:color w:val="202122"/>
          <w:sz w:val="28"/>
          <w:szCs w:val="28"/>
          <w:lang w:eastAsia="uk-UA"/>
        </w:rPr>
        <w:pgNum/>
      </w:r>
      <w:proofErr w:type="spellStart"/>
      <w:r w:rsidRPr="00405549">
        <w:rPr>
          <w:rFonts w:ascii="Times New Roman" w:eastAsia="Times New Roman" w:hAnsi="Times New Roman" w:cs="Times New Roman"/>
          <w:color w:val="202122"/>
          <w:sz w:val="28"/>
          <w:szCs w:val="28"/>
          <w:lang w:eastAsia="uk-UA"/>
        </w:rPr>
        <w:t>изько</w:t>
      </w:r>
      <w:proofErr w:type="spellEnd"/>
      <w:r w:rsidRPr="00405549">
        <w:rPr>
          <w:rFonts w:ascii="Times New Roman" w:eastAsia="Times New Roman" w:hAnsi="Times New Roman" w:cs="Times New Roman"/>
          <w:color w:val="202122"/>
          <w:sz w:val="28"/>
          <w:szCs w:val="28"/>
          <w:lang w:eastAsia="uk-UA"/>
        </w:rPr>
        <w:t xml:space="preserve"> рівневі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зверху вниз (</w:t>
      </w:r>
      <w:proofErr w:type="spellStart"/>
      <w:r w:rsidRPr="00405549">
        <w:rPr>
          <w:rFonts w:ascii="Times New Roman" w:eastAsia="Times New Roman" w:hAnsi="Times New Roman" w:cs="Times New Roman"/>
          <w:color w:val="202122"/>
          <w:sz w:val="28"/>
          <w:szCs w:val="28"/>
          <w:lang w:eastAsia="uk-UA"/>
        </w:rPr>
        <w:t>Top</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Down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У першу чергу тестуються компоненти верхнього рівня ієрархії об’єктів з використанням заглушок замість компонентів більш низького рівня;</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великий вибух («</w:t>
      </w:r>
      <w:proofErr w:type="spellStart"/>
      <w:r w:rsidRPr="00405549">
        <w:rPr>
          <w:rFonts w:ascii="Times New Roman" w:eastAsia="Times New Roman" w:hAnsi="Times New Roman" w:cs="Times New Roman"/>
          <w:color w:val="202122"/>
          <w:sz w:val="28"/>
          <w:szCs w:val="28"/>
          <w:lang w:eastAsia="uk-UA"/>
        </w:rPr>
        <w:t>Big</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Bang</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Усі або практично усі розроблені модулі збираються разом у вигляді закінченої системи або її основної частини й потім проводиться інтеграційне тестування. Такий підхід дуже хороший для збереження часу. Проте, якщо тест кейси та їхні результати записані неправильно,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F60AE6" w:rsidRDefault="00F60AE6"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Системне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Тестує інтегровану систему для перевірки відповідності всім вимогам. Крім того, системне тестування ПЗ повинно гарантувати, що програма працює так, як очікувалося, а також, що її не можна знищити або пошкодити її робоче середовище, яке викличе процеси в цьому середовищі, що переведуть систему в неробочий стан. Системне інтеграційне тестування перевіряє, чи система інтегрується в будь-яку зовнішню систему (або системи) відповідно до системних вимог.</w:t>
      </w:r>
    </w:p>
    <w:p w:rsidR="00405549" w:rsidRPr="00405549" w:rsidRDefault="00405549" w:rsidP="00F60AE6">
      <w:pPr>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Альфа-тестування — імітація реальної роботи з системою штатними розробниками або реальна робота з системою потенційними користувачами/замовником.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як внутрішнього приймального тестування. Іноді альфа-тестування виконується під </w:t>
      </w:r>
      <w:proofErr w:type="spellStart"/>
      <w:r w:rsidRPr="00405549">
        <w:rPr>
          <w:rFonts w:ascii="Times New Roman" w:eastAsia="Times New Roman" w:hAnsi="Times New Roman" w:cs="Times New Roman"/>
          <w:color w:val="202122"/>
          <w:sz w:val="28"/>
          <w:szCs w:val="28"/>
          <w:lang w:eastAsia="uk-UA"/>
        </w:rPr>
        <w:t>відлагоджувачем</w:t>
      </w:r>
      <w:proofErr w:type="spellEnd"/>
      <w:r w:rsidRPr="00405549">
        <w:rPr>
          <w:rFonts w:ascii="Times New Roman" w:eastAsia="Times New Roman" w:hAnsi="Times New Roman" w:cs="Times New Roman"/>
          <w:color w:val="202122"/>
          <w:sz w:val="28"/>
          <w:szCs w:val="28"/>
          <w:lang w:eastAsia="uk-UA"/>
        </w:rPr>
        <w:t xml:space="preserve"> або з використанням середовища, яке допомагає швидко виявляти знайдені помилки. Виявлені помилки можуть бути передані </w:t>
      </w:r>
      <w:proofErr w:type="spellStart"/>
      <w:r w:rsidRPr="00405549">
        <w:rPr>
          <w:rFonts w:ascii="Times New Roman" w:eastAsia="Times New Roman" w:hAnsi="Times New Roman" w:cs="Times New Roman"/>
          <w:color w:val="202122"/>
          <w:sz w:val="28"/>
          <w:szCs w:val="28"/>
          <w:lang w:eastAsia="uk-UA"/>
        </w:rPr>
        <w:t>тестувальникам</w:t>
      </w:r>
      <w:proofErr w:type="spellEnd"/>
      <w:r w:rsidRPr="00405549">
        <w:rPr>
          <w:rFonts w:ascii="Times New Roman" w:eastAsia="Times New Roman" w:hAnsi="Times New Roman" w:cs="Times New Roman"/>
          <w:color w:val="202122"/>
          <w:sz w:val="28"/>
          <w:szCs w:val="28"/>
          <w:lang w:eastAsia="uk-UA"/>
        </w:rPr>
        <w:t xml:space="preserve"> для додаткового дослідження у середовищі, подібному тому, в якому буде використовуватися програма.</w:t>
      </w:r>
    </w:p>
    <w:p w:rsidR="00405549" w:rsidRPr="00405549" w:rsidRDefault="00405549" w:rsidP="00F60AE6">
      <w:pPr>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Бета-тестування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 xml:space="preserve">Тестові </w:t>
      </w:r>
      <w:proofErr w:type="spellStart"/>
      <w:r w:rsidRPr="00405549">
        <w:rPr>
          <w:rFonts w:ascii="Times New Roman" w:eastAsia="Times New Roman" w:hAnsi="Times New Roman" w:cs="Times New Roman"/>
          <w:b/>
          <w:bCs/>
          <w:color w:val="000000"/>
          <w:sz w:val="28"/>
          <w:szCs w:val="28"/>
          <w:lang w:eastAsia="uk-UA"/>
        </w:rPr>
        <w:t>скрипти</w:t>
      </w:r>
      <w:proofErr w:type="spellEnd"/>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proofErr w:type="spellStart"/>
      <w:r w:rsidRPr="00405549">
        <w:rPr>
          <w:rFonts w:ascii="Times New Roman" w:eastAsia="Times New Roman" w:hAnsi="Times New Roman" w:cs="Times New Roman"/>
          <w:color w:val="202122"/>
          <w:sz w:val="28"/>
          <w:szCs w:val="28"/>
          <w:lang w:eastAsia="uk-UA"/>
        </w:rPr>
        <w:t>Тестувальники</w:t>
      </w:r>
      <w:proofErr w:type="spellEnd"/>
      <w:r w:rsidRPr="00405549">
        <w:rPr>
          <w:rFonts w:ascii="Times New Roman" w:eastAsia="Times New Roman" w:hAnsi="Times New Roman" w:cs="Times New Roman"/>
          <w:color w:val="202122"/>
          <w:sz w:val="28"/>
          <w:szCs w:val="28"/>
          <w:lang w:eastAsia="uk-UA"/>
        </w:rPr>
        <w:t xml:space="preserve"> використовують тестові </w:t>
      </w:r>
      <w:proofErr w:type="spellStart"/>
      <w:r w:rsidRPr="00405549">
        <w:rPr>
          <w:rFonts w:ascii="Times New Roman" w:eastAsia="Times New Roman" w:hAnsi="Times New Roman" w:cs="Times New Roman"/>
          <w:color w:val="202122"/>
          <w:sz w:val="28"/>
          <w:szCs w:val="28"/>
          <w:lang w:eastAsia="uk-UA"/>
        </w:rPr>
        <w:t>скрипти</w:t>
      </w:r>
      <w:proofErr w:type="spellEnd"/>
      <w:r w:rsidRPr="00405549">
        <w:rPr>
          <w:rFonts w:ascii="Times New Roman" w:eastAsia="Times New Roman" w:hAnsi="Times New Roman" w:cs="Times New Roman"/>
          <w:color w:val="202122"/>
          <w:sz w:val="28"/>
          <w:szCs w:val="28"/>
          <w:lang w:eastAsia="uk-UA"/>
        </w:rPr>
        <w:t xml:space="preserve"> на різних рівнях: як у модульному, так і в інтеграційному та системному тестуванні. Тестові </w:t>
      </w:r>
      <w:proofErr w:type="spellStart"/>
      <w:r w:rsidRPr="00405549">
        <w:rPr>
          <w:rFonts w:ascii="Times New Roman" w:eastAsia="Times New Roman" w:hAnsi="Times New Roman" w:cs="Times New Roman"/>
          <w:color w:val="202122"/>
          <w:sz w:val="28"/>
          <w:szCs w:val="28"/>
          <w:lang w:eastAsia="uk-UA"/>
        </w:rPr>
        <w:t>скрипти</w:t>
      </w:r>
      <w:proofErr w:type="spellEnd"/>
      <w:r w:rsidRPr="00405549">
        <w:rPr>
          <w:rFonts w:ascii="Times New Roman" w:eastAsia="Times New Roman" w:hAnsi="Times New Roman" w:cs="Times New Roman"/>
          <w:color w:val="202122"/>
          <w:sz w:val="28"/>
          <w:szCs w:val="28"/>
          <w:lang w:eastAsia="uk-UA"/>
        </w:rPr>
        <w:t>, як правило, пишуться для перевірки компонентів, у яких найбільш висока ймовірність появи відмов або вчасно не знайдена помилка може бути дорогою.</w:t>
      </w:r>
    </w:p>
    <w:p w:rsid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Покриття коду</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Покриття коду, за своєю суттю, є тестуванням методом білого ящика. </w:t>
      </w:r>
      <w:proofErr w:type="spellStart"/>
      <w:r w:rsidRPr="00405549">
        <w:rPr>
          <w:rFonts w:ascii="Times New Roman" w:eastAsia="Times New Roman" w:hAnsi="Times New Roman" w:cs="Times New Roman"/>
          <w:color w:val="202122"/>
          <w:sz w:val="28"/>
          <w:szCs w:val="28"/>
          <w:lang w:eastAsia="uk-UA"/>
        </w:rPr>
        <w:t>Тестоване</w:t>
      </w:r>
      <w:proofErr w:type="spellEnd"/>
      <w:r w:rsidRPr="00405549">
        <w:rPr>
          <w:rFonts w:ascii="Times New Roman" w:eastAsia="Times New Roman" w:hAnsi="Times New Roman" w:cs="Times New Roman"/>
          <w:color w:val="202122"/>
          <w:sz w:val="28"/>
          <w:szCs w:val="28"/>
          <w:lang w:eastAsia="uk-UA"/>
        </w:rPr>
        <w:t xml:space="preserve"> ПЗ збирається зі спеціальними налаштуваннями або бібліотеками й/або запускається в особливому середовищі, в результаті чого для кожної використовуваної (виконуваної) функції програми визначається місцезнаходження цієї функції у вихідному коді. Цей процес дозволяє розробникам та фахівцям із забезпечення якості визначити частини системи, які, при нормальній роботі, використовуються дуже рідко або ніколи не використовуються (такі як код обробки помилок тощо). Це дозволяє зорієнтувати </w:t>
      </w:r>
      <w:proofErr w:type="spellStart"/>
      <w:r w:rsidRPr="00405549">
        <w:rPr>
          <w:rFonts w:ascii="Times New Roman" w:eastAsia="Times New Roman" w:hAnsi="Times New Roman" w:cs="Times New Roman"/>
          <w:color w:val="202122"/>
          <w:sz w:val="28"/>
          <w:szCs w:val="28"/>
          <w:lang w:eastAsia="uk-UA"/>
        </w:rPr>
        <w:t>тестувальників</w:t>
      </w:r>
      <w:proofErr w:type="spellEnd"/>
      <w:r w:rsidRPr="00405549">
        <w:rPr>
          <w:rFonts w:ascii="Times New Roman" w:eastAsia="Times New Roman" w:hAnsi="Times New Roman" w:cs="Times New Roman"/>
          <w:color w:val="202122"/>
          <w:sz w:val="28"/>
          <w:szCs w:val="28"/>
          <w:lang w:eastAsia="uk-UA"/>
        </w:rPr>
        <w:t xml:space="preserve"> на тестування найбільш важливих режимів.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правило, інструменти та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Приймальне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Приймальне тестування виконується на основі набору типових тестових випадків та сценаріїв, розроблених на основі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w:t>
      </w:r>
      <w:proofErr w:type="spellStart"/>
      <w:r w:rsidRPr="00405549">
        <w:rPr>
          <w:rFonts w:ascii="Times New Roman" w:eastAsia="Times New Roman" w:hAnsi="Times New Roman" w:cs="Times New Roman"/>
          <w:color w:val="202122"/>
          <w:sz w:val="28"/>
          <w:szCs w:val="28"/>
          <w:lang w:eastAsia="uk-UA"/>
        </w:rPr>
        <w:t>Product</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Acceptance</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Plan</w:t>
      </w:r>
      <w:proofErr w:type="spellEnd"/>
      <w:r w:rsidRPr="00405549">
        <w:rPr>
          <w:rFonts w:ascii="Times New Roman" w:eastAsia="Times New Roman" w:hAnsi="Times New Roman" w:cs="Times New Roman"/>
          <w:color w:val="202122"/>
          <w:sz w:val="28"/>
          <w:szCs w:val="28"/>
          <w:lang w:eastAsia="uk-UA"/>
        </w:rPr>
        <w:t>) або іншим документом, де описаний набір дій, пов’язаних з проведенням приймального тестування, дата проведення, відповідальні тощо.</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Фаза приймального тестування триває до тих пір, доки замовник не виносить рішення про відправлення програми на доопрацювання або видачі додатка.</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405549" w:rsidRPr="00405549" w:rsidRDefault="00405549"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r w:rsidRPr="00405549">
        <w:rPr>
          <w:rFonts w:ascii="Times New Roman" w:eastAsia="Times New Roman" w:hAnsi="Times New Roman" w:cs="Times New Roman"/>
          <w:color w:val="202122"/>
          <w:sz w:val="32"/>
          <w:szCs w:val="32"/>
          <w:lang w:eastAsia="uk-UA"/>
        </w:rPr>
        <w:lastRenderedPageBreak/>
        <w:t>Висновок</w:t>
      </w:r>
    </w:p>
    <w:p w:rsidR="00405549" w:rsidRPr="00405549" w:rsidRDefault="00405549" w:rsidP="00F60AE6">
      <w:pPr>
        <w:pStyle w:val="a3"/>
        <w:spacing w:line="360" w:lineRule="auto"/>
        <w:ind w:left="0" w:firstLine="709"/>
        <w:rPr>
          <w:rFonts w:ascii="Times New Roman" w:hAnsi="Times New Roman" w:cs="Times New Roman"/>
          <w:sz w:val="28"/>
          <w:szCs w:val="28"/>
        </w:rPr>
      </w:pPr>
      <w:r w:rsidRPr="00405549">
        <w:rPr>
          <w:rFonts w:ascii="Times New Roman" w:hAnsi="Times New Roman" w:cs="Times New Roman"/>
          <w:sz w:val="28"/>
          <w:szCs w:val="28"/>
        </w:rPr>
        <w:t xml:space="preserve"> Розглянувши методи діагностування і тестування ПЗ стає зрозумілим, що жоден з них не є універсальним і має певні недоліки. На сьогодні у використанні процесу тестування переважають три основні підходи: </w:t>
      </w:r>
      <w:proofErr w:type="spellStart"/>
      <w:r w:rsidRPr="00405549">
        <w:rPr>
          <w:rFonts w:ascii="Times New Roman" w:hAnsi="Times New Roman" w:cs="Times New Roman"/>
          <w:sz w:val="28"/>
          <w:szCs w:val="28"/>
        </w:rPr>
        <w:t>функційне</w:t>
      </w:r>
      <w:proofErr w:type="spellEnd"/>
      <w:r w:rsidRPr="00405549">
        <w:rPr>
          <w:rFonts w:ascii="Times New Roman" w:hAnsi="Times New Roman" w:cs="Times New Roman"/>
          <w:sz w:val="28"/>
          <w:szCs w:val="28"/>
        </w:rPr>
        <w:t xml:space="preserve"> тестування, структурне тестування, тестування об’єктно-орієнтованого ПЗ. Всі вони мають свої особливості, але використання окремого із згаданих методів не дає можливості розв’язувати </w:t>
      </w:r>
      <w:proofErr w:type="spellStart"/>
      <w:r w:rsidRPr="00405549">
        <w:rPr>
          <w:rFonts w:ascii="Times New Roman" w:hAnsi="Times New Roman" w:cs="Times New Roman"/>
          <w:sz w:val="28"/>
          <w:szCs w:val="28"/>
        </w:rPr>
        <w:t>важкоформалізовані</w:t>
      </w:r>
      <w:proofErr w:type="spellEnd"/>
      <w:r w:rsidRPr="00405549">
        <w:rPr>
          <w:rFonts w:ascii="Times New Roman" w:hAnsi="Times New Roman" w:cs="Times New Roman"/>
          <w:sz w:val="28"/>
          <w:szCs w:val="28"/>
        </w:rPr>
        <w:t xml:space="preserve"> задачі тестування ПЗ. Такі задачі можливо розв’язати, комбінуючи необхідні елементи усіх цих методів у процесі тестування ПЗ та використовуючи на певних його етапах складові компоненти штучного інтелекту.</w:t>
      </w:r>
    </w:p>
    <w:p w:rsidR="00405549" w:rsidRPr="006B5514" w:rsidRDefault="00405549" w:rsidP="00F60AE6">
      <w:pPr>
        <w:pStyle w:val="a3"/>
        <w:spacing w:line="360" w:lineRule="auto"/>
        <w:ind w:left="0" w:firstLine="709"/>
        <w:rPr>
          <w:rFonts w:ascii="Times New Roman" w:hAnsi="Times New Roman" w:cs="Times New Roman"/>
          <w:sz w:val="28"/>
          <w:szCs w:val="28"/>
        </w:rPr>
      </w:pPr>
    </w:p>
    <w:p w:rsidR="00D43709" w:rsidRDefault="00D43709"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Pr="00F60AE6" w:rsidRDefault="00F60AE6" w:rsidP="00F60AE6">
      <w:pPr>
        <w:spacing w:line="360" w:lineRule="auto"/>
        <w:ind w:firstLine="709"/>
        <w:jc w:val="center"/>
        <w:rPr>
          <w:rFonts w:ascii="Times New Roman" w:hAnsi="Times New Roman" w:cs="Times New Roman"/>
          <w:sz w:val="32"/>
          <w:szCs w:val="32"/>
        </w:rPr>
      </w:pPr>
      <w:r w:rsidRPr="00F60AE6">
        <w:rPr>
          <w:rFonts w:ascii="Times New Roman" w:hAnsi="Times New Roman" w:cs="Times New Roman"/>
          <w:sz w:val="32"/>
          <w:szCs w:val="32"/>
        </w:rPr>
        <w:lastRenderedPageBreak/>
        <w:t>Джерела</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«Тестування програмного забезпечення» С. </w:t>
      </w:r>
      <w:proofErr w:type="spellStart"/>
      <w:r w:rsidRPr="00F60AE6">
        <w:rPr>
          <w:rFonts w:ascii="Times New Roman" w:hAnsi="Times New Roman" w:cs="Times New Roman"/>
          <w:sz w:val="28"/>
          <w:szCs w:val="28"/>
        </w:rPr>
        <w:t>Канер</w:t>
      </w:r>
      <w:proofErr w:type="spellEnd"/>
      <w:r w:rsidRPr="00F60AE6">
        <w:rPr>
          <w:rFonts w:ascii="Times New Roman" w:hAnsi="Times New Roman" w:cs="Times New Roman"/>
          <w:sz w:val="28"/>
          <w:szCs w:val="28"/>
        </w:rPr>
        <w:t xml:space="preserve">, Дж. </w:t>
      </w:r>
      <w:proofErr w:type="spellStart"/>
      <w:r w:rsidRPr="00F60AE6">
        <w:rPr>
          <w:rFonts w:ascii="Times New Roman" w:hAnsi="Times New Roman" w:cs="Times New Roman"/>
          <w:sz w:val="28"/>
          <w:szCs w:val="28"/>
        </w:rPr>
        <w:t>Фолк</w:t>
      </w:r>
      <w:proofErr w:type="spellEnd"/>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«Мистецтво тестування програм» G. J. </w:t>
      </w:r>
      <w:proofErr w:type="spellStart"/>
      <w:r w:rsidRPr="00F60AE6">
        <w:rPr>
          <w:rFonts w:ascii="Times New Roman" w:hAnsi="Times New Roman" w:cs="Times New Roman"/>
          <w:sz w:val="28"/>
          <w:szCs w:val="28"/>
        </w:rPr>
        <w:t>Myers</w:t>
      </w:r>
      <w:proofErr w:type="spellEnd"/>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«Тестування DOT COM або Посібник по жорстокому поводженню з </w:t>
      </w:r>
      <w:proofErr w:type="spellStart"/>
      <w:r w:rsidRPr="00F60AE6">
        <w:rPr>
          <w:rFonts w:ascii="Times New Roman" w:hAnsi="Times New Roman" w:cs="Times New Roman"/>
          <w:sz w:val="28"/>
          <w:szCs w:val="28"/>
        </w:rPr>
        <w:t>багами</w:t>
      </w:r>
      <w:proofErr w:type="spellEnd"/>
      <w:r w:rsidRPr="00F60AE6">
        <w:rPr>
          <w:rFonts w:ascii="Times New Roman" w:hAnsi="Times New Roman" w:cs="Times New Roman"/>
          <w:sz w:val="28"/>
          <w:szCs w:val="28"/>
        </w:rPr>
        <w:t xml:space="preserve"> в </w:t>
      </w:r>
      <w:proofErr w:type="spellStart"/>
      <w:r w:rsidRPr="00F60AE6">
        <w:rPr>
          <w:rFonts w:ascii="Times New Roman" w:hAnsi="Times New Roman" w:cs="Times New Roman"/>
          <w:sz w:val="28"/>
          <w:szCs w:val="28"/>
        </w:rPr>
        <w:t>інтернет-стартапах</w:t>
      </w:r>
      <w:proofErr w:type="spellEnd"/>
      <w:r w:rsidRPr="00F60AE6">
        <w:rPr>
          <w:rFonts w:ascii="Times New Roman" w:hAnsi="Times New Roman" w:cs="Times New Roman"/>
          <w:sz w:val="28"/>
          <w:szCs w:val="28"/>
        </w:rPr>
        <w:t xml:space="preserve">» Роман </w:t>
      </w:r>
      <w:proofErr w:type="spellStart"/>
      <w:r w:rsidRPr="00F60AE6">
        <w:rPr>
          <w:rFonts w:ascii="Times New Roman" w:hAnsi="Times New Roman" w:cs="Times New Roman"/>
          <w:sz w:val="28"/>
          <w:szCs w:val="28"/>
        </w:rPr>
        <w:t>Савін</w:t>
      </w:r>
      <w:proofErr w:type="spellEnd"/>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https://uk.m.wikipedia.org/wiki/Тестування_програмного_забезпечення</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https://www.quality-assurance-group.com/shho-take-testuvannya-programnogo-zabezpechennya-ta-yake-jogo-znachennya/</w:t>
      </w:r>
    </w:p>
    <w:sectPr w:rsidR="00F60AE6" w:rsidRPr="00F60AE6" w:rsidSect="00873EE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E769C"/>
    <w:multiLevelType w:val="multilevel"/>
    <w:tmpl w:val="3F3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20FA9"/>
    <w:multiLevelType w:val="multilevel"/>
    <w:tmpl w:val="D57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81CA0"/>
    <w:multiLevelType w:val="hybridMultilevel"/>
    <w:tmpl w:val="C83638EA"/>
    <w:lvl w:ilvl="0" w:tplc="04220001">
      <w:start w:val="1"/>
      <w:numFmt w:val="bullet"/>
      <w:lvlText w:val=""/>
      <w:lvlJc w:val="left"/>
      <w:pPr>
        <w:ind w:left="1128" w:hanging="360"/>
      </w:pPr>
      <w:rPr>
        <w:rFonts w:ascii="Symbol" w:hAnsi="Symbol" w:hint="default"/>
      </w:rPr>
    </w:lvl>
    <w:lvl w:ilvl="1" w:tplc="04220003" w:tentative="1">
      <w:start w:val="1"/>
      <w:numFmt w:val="bullet"/>
      <w:lvlText w:val="o"/>
      <w:lvlJc w:val="left"/>
      <w:pPr>
        <w:ind w:left="1848" w:hanging="360"/>
      </w:pPr>
      <w:rPr>
        <w:rFonts w:ascii="Courier New" w:hAnsi="Courier New" w:cs="Courier New" w:hint="default"/>
      </w:rPr>
    </w:lvl>
    <w:lvl w:ilvl="2" w:tplc="04220005" w:tentative="1">
      <w:start w:val="1"/>
      <w:numFmt w:val="bullet"/>
      <w:lvlText w:val=""/>
      <w:lvlJc w:val="left"/>
      <w:pPr>
        <w:ind w:left="2568" w:hanging="360"/>
      </w:pPr>
      <w:rPr>
        <w:rFonts w:ascii="Wingdings" w:hAnsi="Wingdings" w:hint="default"/>
      </w:rPr>
    </w:lvl>
    <w:lvl w:ilvl="3" w:tplc="04220001" w:tentative="1">
      <w:start w:val="1"/>
      <w:numFmt w:val="bullet"/>
      <w:lvlText w:val=""/>
      <w:lvlJc w:val="left"/>
      <w:pPr>
        <w:ind w:left="3288" w:hanging="360"/>
      </w:pPr>
      <w:rPr>
        <w:rFonts w:ascii="Symbol" w:hAnsi="Symbol" w:hint="default"/>
      </w:rPr>
    </w:lvl>
    <w:lvl w:ilvl="4" w:tplc="04220003" w:tentative="1">
      <w:start w:val="1"/>
      <w:numFmt w:val="bullet"/>
      <w:lvlText w:val="o"/>
      <w:lvlJc w:val="left"/>
      <w:pPr>
        <w:ind w:left="4008" w:hanging="360"/>
      </w:pPr>
      <w:rPr>
        <w:rFonts w:ascii="Courier New" w:hAnsi="Courier New" w:cs="Courier New" w:hint="default"/>
      </w:rPr>
    </w:lvl>
    <w:lvl w:ilvl="5" w:tplc="04220005" w:tentative="1">
      <w:start w:val="1"/>
      <w:numFmt w:val="bullet"/>
      <w:lvlText w:val=""/>
      <w:lvlJc w:val="left"/>
      <w:pPr>
        <w:ind w:left="4728" w:hanging="360"/>
      </w:pPr>
      <w:rPr>
        <w:rFonts w:ascii="Wingdings" w:hAnsi="Wingdings" w:hint="default"/>
      </w:rPr>
    </w:lvl>
    <w:lvl w:ilvl="6" w:tplc="04220001" w:tentative="1">
      <w:start w:val="1"/>
      <w:numFmt w:val="bullet"/>
      <w:lvlText w:val=""/>
      <w:lvlJc w:val="left"/>
      <w:pPr>
        <w:ind w:left="5448" w:hanging="360"/>
      </w:pPr>
      <w:rPr>
        <w:rFonts w:ascii="Symbol" w:hAnsi="Symbol" w:hint="default"/>
      </w:rPr>
    </w:lvl>
    <w:lvl w:ilvl="7" w:tplc="04220003" w:tentative="1">
      <w:start w:val="1"/>
      <w:numFmt w:val="bullet"/>
      <w:lvlText w:val="o"/>
      <w:lvlJc w:val="left"/>
      <w:pPr>
        <w:ind w:left="6168" w:hanging="360"/>
      </w:pPr>
      <w:rPr>
        <w:rFonts w:ascii="Courier New" w:hAnsi="Courier New" w:cs="Courier New" w:hint="default"/>
      </w:rPr>
    </w:lvl>
    <w:lvl w:ilvl="8" w:tplc="04220005" w:tentative="1">
      <w:start w:val="1"/>
      <w:numFmt w:val="bullet"/>
      <w:lvlText w:val=""/>
      <w:lvlJc w:val="left"/>
      <w:pPr>
        <w:ind w:left="6888" w:hanging="360"/>
      </w:pPr>
      <w:rPr>
        <w:rFonts w:ascii="Wingdings" w:hAnsi="Wingdings" w:hint="default"/>
      </w:rPr>
    </w:lvl>
  </w:abstractNum>
  <w:abstractNum w:abstractNumId="3">
    <w:nsid w:val="24DB1893"/>
    <w:multiLevelType w:val="multilevel"/>
    <w:tmpl w:val="D2B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F5640"/>
    <w:multiLevelType w:val="hybridMultilevel"/>
    <w:tmpl w:val="1F6AA5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D3C1E32"/>
    <w:multiLevelType w:val="hybridMultilevel"/>
    <w:tmpl w:val="5AA62D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3666227C"/>
    <w:multiLevelType w:val="multilevel"/>
    <w:tmpl w:val="5ED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7655D"/>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8436E"/>
    <w:multiLevelType w:val="hybridMultilevel"/>
    <w:tmpl w:val="4E380C7A"/>
    <w:lvl w:ilvl="0" w:tplc="04220001">
      <w:start w:val="1"/>
      <w:numFmt w:val="bullet"/>
      <w:lvlText w:val=""/>
      <w:lvlJc w:val="left"/>
      <w:pPr>
        <w:ind w:left="1128" w:hanging="360"/>
      </w:pPr>
      <w:rPr>
        <w:rFonts w:ascii="Symbol" w:hAnsi="Symbol" w:hint="default"/>
      </w:rPr>
    </w:lvl>
    <w:lvl w:ilvl="1" w:tplc="04220003" w:tentative="1">
      <w:start w:val="1"/>
      <w:numFmt w:val="bullet"/>
      <w:lvlText w:val="o"/>
      <w:lvlJc w:val="left"/>
      <w:pPr>
        <w:ind w:left="1848" w:hanging="360"/>
      </w:pPr>
      <w:rPr>
        <w:rFonts w:ascii="Courier New" w:hAnsi="Courier New" w:cs="Courier New" w:hint="default"/>
      </w:rPr>
    </w:lvl>
    <w:lvl w:ilvl="2" w:tplc="04220005" w:tentative="1">
      <w:start w:val="1"/>
      <w:numFmt w:val="bullet"/>
      <w:lvlText w:val=""/>
      <w:lvlJc w:val="left"/>
      <w:pPr>
        <w:ind w:left="2568" w:hanging="360"/>
      </w:pPr>
      <w:rPr>
        <w:rFonts w:ascii="Wingdings" w:hAnsi="Wingdings" w:hint="default"/>
      </w:rPr>
    </w:lvl>
    <w:lvl w:ilvl="3" w:tplc="04220001" w:tentative="1">
      <w:start w:val="1"/>
      <w:numFmt w:val="bullet"/>
      <w:lvlText w:val=""/>
      <w:lvlJc w:val="left"/>
      <w:pPr>
        <w:ind w:left="3288" w:hanging="360"/>
      </w:pPr>
      <w:rPr>
        <w:rFonts w:ascii="Symbol" w:hAnsi="Symbol" w:hint="default"/>
      </w:rPr>
    </w:lvl>
    <w:lvl w:ilvl="4" w:tplc="04220003" w:tentative="1">
      <w:start w:val="1"/>
      <w:numFmt w:val="bullet"/>
      <w:lvlText w:val="o"/>
      <w:lvlJc w:val="left"/>
      <w:pPr>
        <w:ind w:left="4008" w:hanging="360"/>
      </w:pPr>
      <w:rPr>
        <w:rFonts w:ascii="Courier New" w:hAnsi="Courier New" w:cs="Courier New" w:hint="default"/>
      </w:rPr>
    </w:lvl>
    <w:lvl w:ilvl="5" w:tplc="04220005" w:tentative="1">
      <w:start w:val="1"/>
      <w:numFmt w:val="bullet"/>
      <w:lvlText w:val=""/>
      <w:lvlJc w:val="left"/>
      <w:pPr>
        <w:ind w:left="4728" w:hanging="360"/>
      </w:pPr>
      <w:rPr>
        <w:rFonts w:ascii="Wingdings" w:hAnsi="Wingdings" w:hint="default"/>
      </w:rPr>
    </w:lvl>
    <w:lvl w:ilvl="6" w:tplc="04220001" w:tentative="1">
      <w:start w:val="1"/>
      <w:numFmt w:val="bullet"/>
      <w:lvlText w:val=""/>
      <w:lvlJc w:val="left"/>
      <w:pPr>
        <w:ind w:left="5448" w:hanging="360"/>
      </w:pPr>
      <w:rPr>
        <w:rFonts w:ascii="Symbol" w:hAnsi="Symbol" w:hint="default"/>
      </w:rPr>
    </w:lvl>
    <w:lvl w:ilvl="7" w:tplc="04220003" w:tentative="1">
      <w:start w:val="1"/>
      <w:numFmt w:val="bullet"/>
      <w:lvlText w:val="o"/>
      <w:lvlJc w:val="left"/>
      <w:pPr>
        <w:ind w:left="6168" w:hanging="360"/>
      </w:pPr>
      <w:rPr>
        <w:rFonts w:ascii="Courier New" w:hAnsi="Courier New" w:cs="Courier New" w:hint="default"/>
      </w:rPr>
    </w:lvl>
    <w:lvl w:ilvl="8" w:tplc="04220005" w:tentative="1">
      <w:start w:val="1"/>
      <w:numFmt w:val="bullet"/>
      <w:lvlText w:val=""/>
      <w:lvlJc w:val="left"/>
      <w:pPr>
        <w:ind w:left="6888" w:hanging="360"/>
      </w:pPr>
      <w:rPr>
        <w:rFonts w:ascii="Wingdings" w:hAnsi="Wingdings" w:hint="default"/>
      </w:rPr>
    </w:lvl>
  </w:abstractNum>
  <w:abstractNum w:abstractNumId="9">
    <w:nsid w:val="3EB26E3A"/>
    <w:multiLevelType w:val="hybridMultilevel"/>
    <w:tmpl w:val="FA226D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2A60DEE"/>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D1D31"/>
    <w:multiLevelType w:val="multilevel"/>
    <w:tmpl w:val="48A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46D8F"/>
    <w:multiLevelType w:val="hybridMultilevel"/>
    <w:tmpl w:val="954050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CFC1254"/>
    <w:multiLevelType w:val="multilevel"/>
    <w:tmpl w:val="99F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97752B"/>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C176D"/>
    <w:multiLevelType w:val="multilevel"/>
    <w:tmpl w:val="C2F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EB447C"/>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034E7"/>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C640E"/>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8B5C9B"/>
    <w:multiLevelType w:val="multilevel"/>
    <w:tmpl w:val="05B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C2831"/>
    <w:multiLevelType w:val="multilevel"/>
    <w:tmpl w:val="47B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6"/>
  </w:num>
  <w:num w:numId="4">
    <w:abstractNumId w:val="3"/>
  </w:num>
  <w:num w:numId="5">
    <w:abstractNumId w:val="0"/>
  </w:num>
  <w:num w:numId="6">
    <w:abstractNumId w:val="12"/>
  </w:num>
  <w:num w:numId="7">
    <w:abstractNumId w:val="9"/>
  </w:num>
  <w:num w:numId="8">
    <w:abstractNumId w:val="8"/>
  </w:num>
  <w:num w:numId="9">
    <w:abstractNumId w:val="2"/>
  </w:num>
  <w:num w:numId="10">
    <w:abstractNumId w:val="15"/>
  </w:num>
  <w:num w:numId="11">
    <w:abstractNumId w:val="1"/>
  </w:num>
  <w:num w:numId="12">
    <w:abstractNumId w:val="20"/>
  </w:num>
  <w:num w:numId="13">
    <w:abstractNumId w:val="13"/>
  </w:num>
  <w:num w:numId="14">
    <w:abstractNumId w:val="11"/>
  </w:num>
  <w:num w:numId="15">
    <w:abstractNumId w:val="16"/>
  </w:num>
  <w:num w:numId="16">
    <w:abstractNumId w:val="14"/>
  </w:num>
  <w:num w:numId="17">
    <w:abstractNumId w:val="18"/>
  </w:num>
  <w:num w:numId="18">
    <w:abstractNumId w:val="7"/>
  </w:num>
  <w:num w:numId="19">
    <w:abstractNumId w:val="17"/>
  </w:num>
  <w:num w:numId="20">
    <w:abstractNumId w:val="1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08"/>
  <w:hyphenationZone w:val="425"/>
  <w:characterSpacingControl w:val="doNotCompress"/>
  <w:compat/>
  <w:rsids>
    <w:rsidRoot w:val="00405549"/>
    <w:rsid w:val="00405549"/>
    <w:rsid w:val="00D43709"/>
    <w:rsid w:val="00F60A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554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549"/>
    <w:pPr>
      <w:ind w:left="720"/>
      <w:contextualSpacing/>
    </w:pPr>
  </w:style>
  <w:style w:type="paragraph" w:styleId="a4">
    <w:name w:val="Normal (Web)"/>
    <w:basedOn w:val="a"/>
    <w:uiPriority w:val="99"/>
    <w:semiHidden/>
    <w:unhideWhenUsed/>
    <w:rsid w:val="004055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w-headline">
    <w:name w:val="mw-headline"/>
    <w:basedOn w:val="a0"/>
    <w:rsid w:val="004055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16087</Words>
  <Characters>9170</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2020-11-18T18:28:00Z</dcterms:created>
  <dcterms:modified xsi:type="dcterms:W3CDTF">2020-11-18T18:44:00Z</dcterms:modified>
</cp:coreProperties>
</file>