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3F78" w14:textId="7EA89F40" w:rsidR="006267F0" w:rsidRDefault="006267F0">
      <w:r>
        <w:rPr>
          <w:rFonts w:hint="eastAsia"/>
        </w:rPr>
        <w:t xml:space="preserve">108820027 </w:t>
      </w:r>
      <w:r>
        <w:rPr>
          <w:rFonts w:hint="eastAsia"/>
        </w:rPr>
        <w:t>電資三</w:t>
      </w:r>
      <w:r>
        <w:rPr>
          <w:rFonts w:hint="eastAsia"/>
        </w:rPr>
        <w:t xml:space="preserve"> </w:t>
      </w:r>
      <w:r>
        <w:rPr>
          <w:rFonts w:hint="eastAsia"/>
        </w:rPr>
        <w:t>周世昊</w:t>
      </w:r>
      <w:r>
        <w:rPr>
          <w:rFonts w:hint="eastAsia"/>
        </w:rPr>
        <w:t xml:space="preserve"> </w:t>
      </w:r>
      <w:r>
        <w:t>Homework</w:t>
      </w:r>
      <w:r w:rsidR="00195C02">
        <w:rPr>
          <w:rFonts w:hint="eastAsia"/>
        </w:rPr>
        <w:t>1</w:t>
      </w:r>
      <w:r w:rsidR="00B55190">
        <w:rPr>
          <w:rFonts w:hint="eastAsia"/>
        </w:rPr>
        <w:t>3</w:t>
      </w:r>
    </w:p>
    <w:p w14:paraId="68FCF329" w14:textId="77777777" w:rsidR="0011039D" w:rsidRDefault="0011039D"/>
    <w:p w14:paraId="6A959B5B" w14:textId="0CE565B7" w:rsidR="009B1F9D" w:rsidRDefault="00B55190" w:rsidP="009B1F9D">
      <w:r>
        <w:rPr>
          <w:rFonts w:hint="eastAsia"/>
        </w:rPr>
        <w:t>9.1</w:t>
      </w:r>
    </w:p>
    <w:p w14:paraId="11DD57BC" w14:textId="080410CA" w:rsidR="006267F0" w:rsidRDefault="006267F0" w:rsidP="009B1F9D">
      <w:r>
        <w:rPr>
          <w:rFonts w:hint="eastAsia"/>
        </w:rPr>
        <w:t>Q</w:t>
      </w:r>
      <w:r>
        <w:t>1.</w:t>
      </w:r>
    </w:p>
    <w:p w14:paraId="536690FA" w14:textId="71C45D7A" w:rsidR="00DF1B7C" w:rsidRDefault="00B55190" w:rsidP="0076143C">
      <w:pPr>
        <w:widowControl/>
        <w:shd w:val="clear" w:color="auto" w:fill="FFFFFF"/>
        <w:spacing w:before="120" w:after="120"/>
      </w:pP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p w14:paraId="15430277" w14:textId="46C24D7F" w:rsidR="00B55190" w:rsidRDefault="00B55190" w:rsidP="0076143C">
      <w:pPr>
        <w:widowControl/>
        <w:shd w:val="clear" w:color="auto" w:fill="FFFFFF"/>
        <w:spacing w:before="120" w:after="120"/>
      </w:pPr>
    </w:p>
    <w:p w14:paraId="2723D8CE" w14:textId="0DBC451A" w:rsidR="00B55190" w:rsidRDefault="00B55190" w:rsidP="0076143C">
      <w:pPr>
        <w:widowControl/>
        <w:shd w:val="clear" w:color="auto" w:fill="FFFFFF"/>
        <w:spacing w:before="120" w:after="120"/>
      </w:pPr>
      <w:r>
        <w:rPr>
          <w:rFonts w:hint="eastAsia"/>
        </w:rPr>
        <w:t>Q</w:t>
      </w:r>
      <w:r>
        <w:t>2.</w:t>
      </w:r>
    </w:p>
    <w:p w14:paraId="0AB3B251" w14:textId="0F5A296B" w:rsidR="00B55190" w:rsidRDefault="00B55190" w:rsidP="0076143C">
      <w:pPr>
        <w:widowControl/>
        <w:shd w:val="clear" w:color="auto" w:fill="FFFFFF"/>
        <w:spacing w:before="120" w:after="120"/>
      </w:pPr>
      <w:proofErr w:type="spellStart"/>
      <w:proofErr w:type="gramStart"/>
      <w:r>
        <w:rPr>
          <w:rFonts w:hint="eastAsia"/>
        </w:rPr>
        <w:t>o</w:t>
      </w:r>
      <w:r>
        <w:t>nCreate</w:t>
      </w:r>
      <w:proofErr w:type="spellEnd"/>
      <w:r>
        <w:t>(</w:t>
      </w:r>
      <w:proofErr w:type="gramEnd"/>
      <w:r>
        <w:t>)</w:t>
      </w:r>
    </w:p>
    <w:p w14:paraId="10F3A865" w14:textId="6E8FD8D8" w:rsidR="00B55190" w:rsidRDefault="00B55190" w:rsidP="0076143C">
      <w:pPr>
        <w:widowControl/>
        <w:shd w:val="clear" w:color="auto" w:fill="FFFFFF"/>
        <w:spacing w:before="120" w:after="120"/>
      </w:pPr>
    </w:p>
    <w:p w14:paraId="1F7ED27A" w14:textId="61EB4AE8" w:rsidR="00B55190" w:rsidRDefault="00B55190" w:rsidP="0076143C">
      <w:pPr>
        <w:widowControl/>
        <w:shd w:val="clear" w:color="auto" w:fill="FFFFFF"/>
        <w:spacing w:before="120" w:after="120"/>
      </w:pPr>
      <w:r>
        <w:t>Q3.</w:t>
      </w:r>
    </w:p>
    <w:p w14:paraId="1AA58E96" w14:textId="128E98FB" w:rsidR="00B55190" w:rsidRDefault="009F1BD4" w:rsidP="0076143C">
      <w:pPr>
        <w:widowControl/>
        <w:shd w:val="clear" w:color="auto" w:fill="FFFFFF"/>
        <w:spacing w:before="120" w:after="120"/>
        <w:rPr>
          <w:rFonts w:hint="eastAsia"/>
        </w:rPr>
      </w:pPr>
      <w:r>
        <w:rPr>
          <w:rFonts w:hint="eastAsia"/>
        </w:rPr>
        <w:t>遊戲類</w:t>
      </w:r>
      <w:r>
        <w:rPr>
          <w:rFonts w:hint="eastAsia"/>
        </w:rPr>
        <w:t>/</w:t>
      </w:r>
      <w:r>
        <w:rPr>
          <w:rFonts w:hint="eastAsia"/>
        </w:rPr>
        <w:t>玩到一半可以先關掉</w:t>
      </w:r>
      <w:r>
        <w:rPr>
          <w:rFonts w:hint="eastAsia"/>
        </w:rPr>
        <w:t xml:space="preserve"> </w:t>
      </w:r>
      <w:r>
        <w:rPr>
          <w:rFonts w:hint="eastAsia"/>
        </w:rPr>
        <w:t>之後想起來在玩</w:t>
      </w:r>
    </w:p>
    <w:p w14:paraId="39617EFB" w14:textId="77777777" w:rsidR="009F1BD4" w:rsidRPr="00306988" w:rsidRDefault="009F1BD4" w:rsidP="0076143C">
      <w:pPr>
        <w:widowControl/>
        <w:shd w:val="clear" w:color="auto" w:fill="FFFFFF"/>
        <w:spacing w:before="120" w:after="120"/>
        <w:rPr>
          <w:rFonts w:hint="eastAsia"/>
        </w:rPr>
      </w:pPr>
    </w:p>
    <w:p w14:paraId="26B6E141" w14:textId="29DCF5AA" w:rsidR="006267F0" w:rsidRDefault="00C71C5F" w:rsidP="006267F0">
      <w:r>
        <w:rPr>
          <w:rFonts w:hint="eastAsia"/>
        </w:rPr>
        <w:t>9.2</w:t>
      </w:r>
    </w:p>
    <w:p w14:paraId="6A9ADA91" w14:textId="77777777" w:rsidR="008232D1" w:rsidRDefault="00531455" w:rsidP="008232D1">
      <w:r>
        <w:t>Q1.</w:t>
      </w:r>
    </w:p>
    <w:p w14:paraId="26DD4343" w14:textId="5A981FDB" w:rsidR="004957A3" w:rsidRPr="004957A3" w:rsidRDefault="004957A3" w:rsidP="004957A3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</w:pPr>
      <w:r w:rsidRPr="004957A3">
        <w:t>pref_general.xml</w:t>
      </w:r>
      <w:r w:rsidRPr="004957A3">
        <w:rPr>
          <w:rFonts w:hint="eastAsia"/>
        </w:rPr>
        <w:t xml:space="preserve"> </w:t>
      </w:r>
      <w:r w:rsidRPr="004957A3">
        <w:rPr>
          <w:rFonts w:hint="eastAsia"/>
        </w:rPr>
        <w:t>定義他所引用的內容</w:t>
      </w:r>
    </w:p>
    <w:p w14:paraId="6F67F8FD" w14:textId="399C952D" w:rsidR="004957A3" w:rsidRDefault="004957A3" w:rsidP="004957A3">
      <w:pPr>
        <w:widowControl/>
        <w:shd w:val="clear" w:color="auto" w:fill="FFFFFF"/>
        <w:spacing w:before="120" w:after="120"/>
      </w:pPr>
      <w:r w:rsidRPr="004957A3">
        <w:t>strings.xml</w:t>
      </w:r>
      <w:r w:rsidRPr="004957A3">
        <w:rPr>
          <w:rFonts w:hint="eastAsia"/>
        </w:rPr>
        <w:t xml:space="preserve"> </w:t>
      </w:r>
      <w:r w:rsidRPr="004957A3">
        <w:rPr>
          <w:rFonts w:hint="eastAsia"/>
        </w:rPr>
        <w:t>被定義的內容</w:t>
      </w:r>
      <w:r w:rsidRPr="004957A3">
        <w:rPr>
          <w:rFonts w:hint="eastAsia"/>
        </w:rPr>
        <w:t xml:space="preserve">(Array) </w:t>
      </w:r>
      <w:r w:rsidRPr="004957A3">
        <w:rPr>
          <w:rFonts w:hint="eastAsia"/>
        </w:rPr>
        <w:t>存放在這裡</w:t>
      </w:r>
    </w:p>
    <w:p w14:paraId="4713BFC8" w14:textId="5BB12CBA" w:rsidR="004957A3" w:rsidRDefault="004957A3" w:rsidP="004957A3">
      <w:pPr>
        <w:widowControl/>
        <w:shd w:val="clear" w:color="auto" w:fill="FFFFFF"/>
        <w:spacing w:before="120" w:after="120"/>
      </w:pPr>
    </w:p>
    <w:p w14:paraId="370DC9F1" w14:textId="7AA96810" w:rsidR="004957A3" w:rsidRDefault="004957A3" w:rsidP="004957A3">
      <w:pPr>
        <w:widowControl/>
        <w:shd w:val="clear" w:color="auto" w:fill="FFFFFF"/>
        <w:spacing w:before="120" w:after="120"/>
      </w:pPr>
      <w:r>
        <w:t>Q2.</w:t>
      </w:r>
    </w:p>
    <w:p w14:paraId="52DB414F" w14:textId="10DE8CCD" w:rsidR="004957A3" w:rsidRDefault="004957A3" w:rsidP="004957A3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</w:pPr>
      <w:r w:rsidRPr="004957A3">
        <w:t>pref_general.xml</w:t>
      </w:r>
    </w:p>
    <w:p w14:paraId="44CC42C8" w14:textId="77777777" w:rsidR="004957A3" w:rsidRDefault="004957A3" w:rsidP="004957A3">
      <w:pPr>
        <w:widowControl/>
        <w:shd w:val="clear" w:color="auto" w:fill="FFFFFF"/>
        <w:spacing w:before="120" w:after="120"/>
        <w:rPr>
          <w:rFonts w:hint="eastAsia"/>
        </w:rPr>
      </w:pPr>
    </w:p>
    <w:p w14:paraId="00106AD1" w14:textId="6B2ABD87" w:rsidR="004957A3" w:rsidRPr="004957A3" w:rsidRDefault="004957A3" w:rsidP="004957A3">
      <w:pPr>
        <w:widowControl/>
        <w:shd w:val="clear" w:color="auto" w:fill="FFFFFF"/>
        <w:spacing w:before="120" w:after="120"/>
        <w:rPr>
          <w:rFonts w:hint="eastAsia"/>
        </w:rPr>
      </w:pPr>
      <w:r>
        <w:rPr>
          <w:rFonts w:hint="eastAsia"/>
        </w:rPr>
        <w:t>Q</w:t>
      </w:r>
      <w:r>
        <w:t>3.</w:t>
      </w:r>
    </w:p>
    <w:p w14:paraId="162F2031" w14:textId="06398897" w:rsidR="00771EF0" w:rsidRPr="00C85347" w:rsidRDefault="004957A3" w:rsidP="00771EF0">
      <w:pPr>
        <w:widowControl/>
        <w:shd w:val="clear" w:color="auto" w:fill="FFFFFF"/>
        <w:spacing w:before="120" w:after="120"/>
        <w:rPr>
          <w:rFonts w:hint="eastAsia"/>
        </w:rPr>
      </w:pPr>
      <w:r w:rsidRPr="004957A3">
        <w:t>Use a settings activity that extends </w:t>
      </w:r>
      <w:proofErr w:type="spellStart"/>
      <w:r w:rsidRPr="004957A3">
        <w:t>AppCompatActivity</w:t>
      </w:r>
      <w:proofErr w:type="spellEnd"/>
      <w:r w:rsidRPr="004957A3">
        <w:t>, a fragment that extends </w:t>
      </w:r>
      <w:proofErr w:type="spellStart"/>
      <w:r w:rsidRPr="004957A3">
        <w:t>PreferenceFragmentCompat</w:t>
      </w:r>
      <w:proofErr w:type="spellEnd"/>
      <w:r w:rsidRPr="004957A3">
        <w:t>, and a </w:t>
      </w:r>
      <w:proofErr w:type="spellStart"/>
      <w:r w:rsidRPr="004957A3">
        <w:t>SwitchPreferenceCompat</w:t>
      </w:r>
      <w:proofErr w:type="spellEnd"/>
      <w:r w:rsidRPr="004957A3">
        <w:t> for the UI</w:t>
      </w:r>
    </w:p>
    <w:sectPr w:rsidR="00771EF0" w:rsidRPr="00C853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3023A"/>
    <w:multiLevelType w:val="multilevel"/>
    <w:tmpl w:val="118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5E3DE0"/>
    <w:multiLevelType w:val="multilevel"/>
    <w:tmpl w:val="1C1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7"/>
    <w:rsid w:val="0011039D"/>
    <w:rsid w:val="00195C02"/>
    <w:rsid w:val="001F0D34"/>
    <w:rsid w:val="00217482"/>
    <w:rsid w:val="00267A9F"/>
    <w:rsid w:val="00306988"/>
    <w:rsid w:val="0032108E"/>
    <w:rsid w:val="0036241F"/>
    <w:rsid w:val="00383F43"/>
    <w:rsid w:val="0044711E"/>
    <w:rsid w:val="00467D82"/>
    <w:rsid w:val="004957A3"/>
    <w:rsid w:val="004D67B1"/>
    <w:rsid w:val="00531455"/>
    <w:rsid w:val="005865BC"/>
    <w:rsid w:val="006267F0"/>
    <w:rsid w:val="00644068"/>
    <w:rsid w:val="00657549"/>
    <w:rsid w:val="006A0A90"/>
    <w:rsid w:val="00703007"/>
    <w:rsid w:val="00705E49"/>
    <w:rsid w:val="0076143C"/>
    <w:rsid w:val="00762FA6"/>
    <w:rsid w:val="00771EF0"/>
    <w:rsid w:val="007B69A7"/>
    <w:rsid w:val="007C0705"/>
    <w:rsid w:val="007C4BEC"/>
    <w:rsid w:val="008232D1"/>
    <w:rsid w:val="00884F65"/>
    <w:rsid w:val="008A61C7"/>
    <w:rsid w:val="0093221E"/>
    <w:rsid w:val="009B1F9D"/>
    <w:rsid w:val="009F1BD4"/>
    <w:rsid w:val="00B00C2F"/>
    <w:rsid w:val="00B10EE9"/>
    <w:rsid w:val="00B55190"/>
    <w:rsid w:val="00B8103D"/>
    <w:rsid w:val="00BC6A7E"/>
    <w:rsid w:val="00C04C0E"/>
    <w:rsid w:val="00C71C5F"/>
    <w:rsid w:val="00C73EAD"/>
    <w:rsid w:val="00C85347"/>
    <w:rsid w:val="00D4540B"/>
    <w:rsid w:val="00D6699E"/>
    <w:rsid w:val="00D9774D"/>
    <w:rsid w:val="00DB5D66"/>
    <w:rsid w:val="00DF1B7C"/>
    <w:rsid w:val="00E5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594"/>
  <w15:chartTrackingRefBased/>
  <w15:docId w15:val="{F9A4CBAD-864E-442F-9D1E-F46F523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1E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67F0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8232D1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C853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C85347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C85347"/>
  </w:style>
  <w:style w:type="character" w:customStyle="1" w:styleId="typ">
    <w:name w:val="typ"/>
    <w:basedOn w:val="a0"/>
    <w:rsid w:val="00C85347"/>
  </w:style>
  <w:style w:type="character" w:customStyle="1" w:styleId="kwd">
    <w:name w:val="kwd"/>
    <w:basedOn w:val="a0"/>
    <w:rsid w:val="00C85347"/>
  </w:style>
  <w:style w:type="paragraph" w:styleId="a4">
    <w:name w:val="List Paragraph"/>
    <w:basedOn w:val="a"/>
    <w:uiPriority w:val="34"/>
    <w:qFormat/>
    <w:rsid w:val="00E5440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771EF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49</Words>
  <Characters>283</Characters>
  <Application>Microsoft Office Word</Application>
  <DocSecurity>0</DocSecurity>
  <Lines>2</Lines>
  <Paragraphs>1</Paragraphs>
  <ScaleCrop>false</ScaleCrop>
  <Company>NTUT Computer And Network Center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周世昊</dc:creator>
  <cp:keywords/>
  <dc:description/>
  <cp:lastModifiedBy>周世昊</cp:lastModifiedBy>
  <cp:revision>35</cp:revision>
  <dcterms:created xsi:type="dcterms:W3CDTF">2022-02-24T11:30:00Z</dcterms:created>
  <dcterms:modified xsi:type="dcterms:W3CDTF">2022-06-06T11:22:00Z</dcterms:modified>
</cp:coreProperties>
</file>