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8A" w:rsidRPr="00222E8A" w:rsidRDefault="00FA43B0" w:rsidP="00222E8A">
      <w:pPr>
        <w:rPr>
          <w:rFonts w:ascii="Comic Sans MS" w:hAnsi="Comic Sans MS"/>
          <w:i/>
          <w:sz w:val="36"/>
          <w:szCs w:val="36"/>
          <w:u w:val="single"/>
        </w:rPr>
      </w:pPr>
      <w:r>
        <w:rPr>
          <w:rFonts w:ascii="Comic Sans MS" w:hAnsi="Comic Sans MS"/>
          <w:i/>
          <w:sz w:val="32"/>
          <w:szCs w:val="32"/>
          <w:u w:val="single"/>
        </w:rPr>
        <w:t>TD 3</w:t>
      </w:r>
      <w:r w:rsidR="008F7D2D" w:rsidRPr="00DE5BF2">
        <w:rPr>
          <w:rFonts w:ascii="Comic Sans MS" w:hAnsi="Comic Sans MS"/>
          <w:sz w:val="36"/>
          <w:szCs w:val="36"/>
        </w:rPr>
        <w:t xml:space="preserve">      </w:t>
      </w:r>
      <w:r w:rsidR="008F7D2D">
        <w:rPr>
          <w:rFonts w:ascii="Comic Sans MS" w:hAnsi="Comic Sans MS"/>
          <w:sz w:val="36"/>
          <w:szCs w:val="36"/>
        </w:rPr>
        <w:t xml:space="preserve">   </w:t>
      </w:r>
      <w:r w:rsidR="008F7D2D">
        <w:rPr>
          <w:rFonts w:ascii="Comic Sans MS" w:hAnsi="Comic Sans MS"/>
          <w:sz w:val="36"/>
          <w:szCs w:val="36"/>
        </w:rPr>
        <w:tab/>
      </w:r>
      <w:r w:rsidR="008F7D2D">
        <w:rPr>
          <w:rFonts w:ascii="Comic Sans MS" w:hAnsi="Comic Sans MS"/>
          <w:sz w:val="36"/>
          <w:szCs w:val="36"/>
        </w:rPr>
        <w:tab/>
      </w:r>
      <w:r w:rsidR="00222E8A" w:rsidRPr="00222E8A">
        <w:rPr>
          <w:rFonts w:ascii="Comic Sans MS" w:hAnsi="Comic Sans MS"/>
          <w:i/>
          <w:sz w:val="28"/>
          <w:szCs w:val="28"/>
          <w:u w:val="single"/>
        </w:rPr>
        <w:t>THEOREMES GENERAUX DANS LES CIRCUITS</w:t>
      </w:r>
    </w:p>
    <w:p w:rsidR="00222E8A" w:rsidRPr="00222E8A" w:rsidRDefault="00222E8A" w:rsidP="00222E8A">
      <w:pPr>
        <w:keepNext/>
        <w:outlineLvl w:val="0"/>
        <w:rPr>
          <w:rFonts w:ascii="Comic Sans MS" w:hAnsi="Comic Sans MS"/>
          <w:sz w:val="22"/>
          <w:u w:val="single"/>
        </w:rPr>
      </w:pPr>
    </w:p>
    <w:p w:rsidR="00222E8A" w:rsidRPr="00222E8A" w:rsidRDefault="00222E8A" w:rsidP="00222E8A">
      <w:pPr>
        <w:rPr>
          <w:rFonts w:ascii="Comic Sans MS" w:hAnsi="Comic Sans MS"/>
          <w:sz w:val="16"/>
          <w:szCs w:val="16"/>
          <w:u w:val="single"/>
        </w:rPr>
      </w:pPr>
    </w:p>
    <w:p w:rsidR="00222E8A" w:rsidRPr="00222E8A" w:rsidRDefault="00222E8A" w:rsidP="00222E8A">
      <w:pPr>
        <w:rPr>
          <w:rFonts w:ascii="Comic Sans MS" w:hAnsi="Comic Sans MS"/>
          <w:sz w:val="22"/>
          <w:szCs w:val="22"/>
          <w:u w:val="single"/>
        </w:rPr>
      </w:pPr>
      <w:r w:rsidRPr="00222E8A">
        <w:rPr>
          <w:rFonts w:ascii="Comic Sans MS" w:hAnsi="Comic Sans MS"/>
          <w:sz w:val="22"/>
          <w:szCs w:val="22"/>
          <w:u w:val="single"/>
        </w:rPr>
        <w:t>Exercice 1</w:t>
      </w:r>
      <w:r w:rsidRPr="00222E8A">
        <w:rPr>
          <w:rFonts w:ascii="Comic Sans MS" w:hAnsi="Comic Sans MS"/>
          <w:sz w:val="22"/>
          <w:szCs w:val="22"/>
        </w:rPr>
        <w:t xml:space="preserve"> </w:t>
      </w:r>
    </w:p>
    <w:p w:rsidR="00222E8A" w:rsidRPr="00222E8A" w:rsidRDefault="00222E8A" w:rsidP="00222E8A">
      <w:pPr>
        <w:keepNext/>
        <w:outlineLvl w:val="0"/>
        <w:rPr>
          <w:rFonts w:ascii="Comic Sans MS" w:hAnsi="Comic Sans MS"/>
          <w:sz w:val="20"/>
          <w:szCs w:val="20"/>
        </w:rPr>
      </w:pPr>
      <w:r w:rsidRPr="00222E8A">
        <w:rPr>
          <w:rFonts w:ascii="Comic Sans MS" w:hAnsi="Comic Sans MS"/>
          <w:sz w:val="20"/>
          <w:szCs w:val="20"/>
        </w:rPr>
        <w:t>Déterminer pour le circuit suivant la valeur de l’intensité du courant dans chaque branche.</w:t>
      </w:r>
    </w:p>
    <w:p w:rsidR="00222E8A" w:rsidRPr="00222E8A" w:rsidRDefault="00222E8A" w:rsidP="00222E8A">
      <w:pPr>
        <w:rPr>
          <w:rFonts w:ascii="Comic Sans MS" w:hAnsi="Comic Sans MS"/>
          <w:sz w:val="20"/>
          <w:szCs w:val="20"/>
        </w:rPr>
      </w:pPr>
      <w:r w:rsidRPr="00222E8A">
        <w:rPr>
          <w:rFonts w:ascii="Comic Sans MS" w:hAnsi="Comic Sans MS"/>
          <w:sz w:val="20"/>
          <w:szCs w:val="20"/>
          <w:u w:val="single"/>
        </w:rPr>
        <w:t>Aide :</w:t>
      </w:r>
      <w:r w:rsidRPr="00222E8A">
        <w:rPr>
          <w:rFonts w:ascii="Comic Sans MS" w:hAnsi="Comic Sans MS"/>
          <w:sz w:val="20"/>
          <w:szCs w:val="20"/>
        </w:rPr>
        <w:t xml:space="preserve"> utiliser le théorème de superposition</w:t>
      </w:r>
    </w:p>
    <w:p w:rsidR="00222E8A" w:rsidRPr="00222E8A" w:rsidRDefault="00222E8A" w:rsidP="00222E8A">
      <w:pPr>
        <w:keepNext/>
        <w:outlineLvl w:val="0"/>
        <w:rPr>
          <w:rFonts w:ascii="Comic Sans MS" w:hAnsi="Comic Sans MS"/>
          <w:sz w:val="22"/>
        </w:rPr>
      </w:pPr>
      <w:r w:rsidRPr="00222E8A">
        <w:rPr>
          <w:rFonts w:ascii="Comic Sans MS" w:hAnsi="Comic Sans MS"/>
          <w:noProof/>
          <w:sz w:val="22"/>
        </w:rPr>
        <w:drawing>
          <wp:inline distT="0" distB="0" distL="0" distR="0" wp14:anchorId="08047D1C" wp14:editId="2F40419D">
            <wp:extent cx="3095625" cy="1309687"/>
            <wp:effectExtent l="0" t="0" r="0" b="5080"/>
            <wp:docPr id="901" name="Image 901" descr="http://electoonix.free.fr/cours/schemsuperposi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oonix.free.fr/cours/schemsuperpositio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235" cy="13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8A" w:rsidRPr="00222E8A" w:rsidRDefault="00222E8A" w:rsidP="00222E8A">
      <w:pPr>
        <w:keepNext/>
        <w:outlineLvl w:val="0"/>
        <w:rPr>
          <w:rFonts w:ascii="Comic Sans MS" w:hAnsi="Comic Sans MS"/>
          <w:sz w:val="22"/>
          <w:szCs w:val="22"/>
          <w:u w:val="single"/>
        </w:rPr>
      </w:pPr>
      <w:r w:rsidRPr="00222E8A">
        <w:rPr>
          <w:rFonts w:ascii="Comic Sans MS" w:hAnsi="Comic Sans MS"/>
          <w:sz w:val="22"/>
          <w:szCs w:val="22"/>
          <w:u w:val="single"/>
        </w:rPr>
        <w:t>Exercice 2</w:t>
      </w:r>
    </w:p>
    <w:p w:rsidR="00222E8A" w:rsidRPr="00222E8A" w:rsidRDefault="00222E8A" w:rsidP="00222E8A">
      <w:pPr>
        <w:rPr>
          <w:rFonts w:ascii="Comic Sans MS" w:hAnsi="Comic Sans MS"/>
          <w:sz w:val="22"/>
          <w:szCs w:val="22"/>
          <w:u w:val="single"/>
        </w:rPr>
      </w:pPr>
      <w:r w:rsidRPr="00222E8A">
        <w:rPr>
          <w:noProof/>
        </w:rPr>
        <w:drawing>
          <wp:inline distT="0" distB="0" distL="0" distR="0" wp14:anchorId="4F21DE7B" wp14:editId="6160E23C">
            <wp:extent cx="2476500" cy="1190625"/>
            <wp:effectExtent l="0" t="0" r="0" b="9525"/>
            <wp:docPr id="902" name="Imag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136" t="39940" r="41330" b="34817"/>
                    <a:stretch/>
                  </pic:blipFill>
                  <pic:spPr bwMode="auto">
                    <a:xfrm>
                      <a:off x="0" y="0"/>
                      <a:ext cx="2482223" cy="119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E8A" w:rsidRPr="00222E8A" w:rsidRDefault="00222E8A" w:rsidP="00222E8A">
      <w:pPr>
        <w:rPr>
          <w:rFonts w:ascii="Comic Sans MS" w:hAnsi="Comic Sans MS"/>
          <w:sz w:val="20"/>
          <w:szCs w:val="20"/>
        </w:rPr>
      </w:pPr>
      <w:r w:rsidRPr="00222E8A">
        <w:rPr>
          <w:rFonts w:ascii="Comic Sans MS" w:hAnsi="Comic Sans MS"/>
          <w:sz w:val="20"/>
          <w:szCs w:val="20"/>
        </w:rPr>
        <w:t>Calculer l’intensité du courant dans la branche AB en appliquant :</w:t>
      </w:r>
    </w:p>
    <w:p w:rsidR="00222E8A" w:rsidRPr="00222E8A" w:rsidRDefault="00222E8A" w:rsidP="00222E8A">
      <w:pPr>
        <w:rPr>
          <w:rFonts w:ascii="Comic Sans MS" w:hAnsi="Comic Sans MS"/>
          <w:sz w:val="20"/>
          <w:szCs w:val="20"/>
        </w:rPr>
      </w:pPr>
      <w:r w:rsidRPr="00222E8A">
        <w:rPr>
          <w:rFonts w:ascii="Comic Sans MS" w:hAnsi="Comic Sans MS"/>
          <w:sz w:val="20"/>
          <w:szCs w:val="20"/>
        </w:rPr>
        <w:t>- les lois de Kirchhoff (loi des nœuds et loi des mailles)</w:t>
      </w:r>
    </w:p>
    <w:p w:rsidR="00222E8A" w:rsidRPr="00222E8A" w:rsidRDefault="00222E8A" w:rsidP="00222E8A">
      <w:pPr>
        <w:rPr>
          <w:rFonts w:ascii="Comic Sans MS" w:hAnsi="Comic Sans MS"/>
          <w:sz w:val="20"/>
          <w:szCs w:val="20"/>
        </w:rPr>
      </w:pPr>
      <w:r w:rsidRPr="00222E8A">
        <w:rPr>
          <w:rFonts w:ascii="Comic Sans MS" w:hAnsi="Comic Sans MS"/>
          <w:sz w:val="20"/>
          <w:szCs w:val="20"/>
        </w:rPr>
        <w:t xml:space="preserve">- le théorème de </w:t>
      </w:r>
      <w:proofErr w:type="spellStart"/>
      <w:r w:rsidRPr="00222E8A">
        <w:rPr>
          <w:rFonts w:ascii="Comic Sans MS" w:hAnsi="Comic Sans MS"/>
          <w:sz w:val="20"/>
          <w:szCs w:val="20"/>
        </w:rPr>
        <w:t>Millman</w:t>
      </w:r>
      <w:proofErr w:type="spellEnd"/>
      <w:r w:rsidRPr="00222E8A">
        <w:rPr>
          <w:rFonts w:ascii="Comic Sans MS" w:hAnsi="Comic Sans MS"/>
          <w:sz w:val="20"/>
          <w:szCs w:val="20"/>
        </w:rPr>
        <w:t xml:space="preserve"> (aide : on pourra fixer le potentiel A à 0 V)</w:t>
      </w:r>
    </w:p>
    <w:p w:rsidR="00222E8A" w:rsidRPr="00222E8A" w:rsidRDefault="00222E8A" w:rsidP="00222E8A">
      <w:pPr>
        <w:rPr>
          <w:rFonts w:ascii="Comic Sans MS" w:hAnsi="Comic Sans MS"/>
          <w:sz w:val="20"/>
          <w:szCs w:val="20"/>
        </w:rPr>
      </w:pPr>
      <w:r w:rsidRPr="00222E8A">
        <w:rPr>
          <w:rFonts w:ascii="Comic Sans MS" w:hAnsi="Comic Sans MS"/>
          <w:sz w:val="20"/>
          <w:szCs w:val="20"/>
        </w:rPr>
        <w:t>- le théorème de superposition</w:t>
      </w:r>
    </w:p>
    <w:p w:rsidR="00222E8A" w:rsidRPr="00222E8A" w:rsidRDefault="005F6355" w:rsidP="00222E8A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0DD7DD" wp14:editId="4D1EF84D">
            <wp:simplePos x="0" y="0"/>
            <wp:positionH relativeFrom="column">
              <wp:posOffset>1811655</wp:posOffset>
            </wp:positionH>
            <wp:positionV relativeFrom="paragraph">
              <wp:posOffset>121920</wp:posOffset>
            </wp:positionV>
            <wp:extent cx="2895600" cy="1004944"/>
            <wp:effectExtent l="0" t="0" r="0" b="5080"/>
            <wp:wrapTight wrapText="bothSides">
              <wp:wrapPolygon edited="0">
                <wp:start x="0" y="0"/>
                <wp:lineTo x="0" y="21300"/>
                <wp:lineTo x="21458" y="21300"/>
                <wp:lineTo x="2145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0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E8A" w:rsidRDefault="00222E8A" w:rsidP="00222E8A">
      <w:pPr>
        <w:rPr>
          <w:rFonts w:ascii="Comic Sans MS" w:hAnsi="Comic Sans MS"/>
          <w:sz w:val="22"/>
          <w:szCs w:val="22"/>
        </w:rPr>
      </w:pPr>
      <w:r w:rsidRPr="00222E8A">
        <w:rPr>
          <w:rFonts w:ascii="Comic Sans MS" w:hAnsi="Comic Sans MS"/>
          <w:sz w:val="22"/>
          <w:szCs w:val="22"/>
          <w:u w:val="single"/>
        </w:rPr>
        <w:t>Exercice 3</w:t>
      </w:r>
      <w:r w:rsidRPr="00222E8A">
        <w:rPr>
          <w:rFonts w:ascii="Comic Sans MS" w:hAnsi="Comic Sans MS"/>
          <w:sz w:val="22"/>
          <w:szCs w:val="22"/>
        </w:rPr>
        <w:t xml:space="preserve"> </w:t>
      </w:r>
    </w:p>
    <w:p w:rsidR="00146D05" w:rsidRPr="005F6355" w:rsidRDefault="00146D05" w:rsidP="00222E8A">
      <w:pPr>
        <w:rPr>
          <w:rFonts w:ascii="Comic Sans MS" w:hAnsi="Comic Sans MS"/>
          <w:sz w:val="22"/>
          <w:szCs w:val="22"/>
        </w:rPr>
      </w:pPr>
      <w:r w:rsidRPr="00146D05">
        <w:rPr>
          <w:rFonts w:ascii="Comic Sans MS" w:hAnsi="Comic Sans MS"/>
          <w:sz w:val="20"/>
          <w:szCs w:val="20"/>
        </w:rPr>
        <w:t>Déterminer la valeur de U</w:t>
      </w:r>
    </w:p>
    <w:p w:rsidR="00146D05" w:rsidRDefault="00146D05" w:rsidP="00146D05">
      <w:pPr>
        <w:rPr>
          <w:rFonts w:ascii="Comic Sans MS" w:hAnsi="Comic Sans MS"/>
          <w:sz w:val="22"/>
          <w:szCs w:val="22"/>
          <w:u w:val="single"/>
        </w:rPr>
      </w:pPr>
    </w:p>
    <w:p w:rsidR="005F6355" w:rsidRDefault="005F6355" w:rsidP="00146D05">
      <w:pPr>
        <w:rPr>
          <w:rFonts w:ascii="Comic Sans MS" w:hAnsi="Comic Sans MS"/>
          <w:sz w:val="22"/>
          <w:szCs w:val="22"/>
          <w:u w:val="single"/>
        </w:rPr>
      </w:pPr>
    </w:p>
    <w:p w:rsidR="005F6355" w:rsidRDefault="005F6355" w:rsidP="00146D05">
      <w:pPr>
        <w:rPr>
          <w:rFonts w:ascii="Comic Sans MS" w:hAnsi="Comic Sans MS"/>
          <w:sz w:val="22"/>
          <w:szCs w:val="22"/>
          <w:u w:val="single"/>
        </w:rPr>
      </w:pPr>
    </w:p>
    <w:p w:rsidR="00146D05" w:rsidRPr="00222E8A" w:rsidRDefault="00146D05" w:rsidP="00146D0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Exercice 4</w:t>
      </w:r>
      <w:r w:rsidRPr="00222E8A">
        <w:rPr>
          <w:rFonts w:ascii="Comic Sans MS" w:hAnsi="Comic Sans MS"/>
          <w:sz w:val="22"/>
          <w:szCs w:val="22"/>
        </w:rPr>
        <w:t xml:space="preserve"> </w:t>
      </w:r>
    </w:p>
    <w:p w:rsidR="00222E8A" w:rsidRPr="00222E8A" w:rsidRDefault="00222E8A" w:rsidP="00222E8A">
      <w:pPr>
        <w:rPr>
          <w:rFonts w:ascii="Comic Sans MS" w:hAnsi="Comic Sans MS"/>
          <w:sz w:val="20"/>
          <w:szCs w:val="20"/>
          <w:u w:val="single"/>
        </w:rPr>
      </w:pPr>
      <w:r w:rsidRPr="00222E8A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A858722" wp14:editId="6F9E0B0D">
            <wp:simplePos x="0" y="0"/>
            <wp:positionH relativeFrom="column">
              <wp:posOffset>1905</wp:posOffset>
            </wp:positionH>
            <wp:positionV relativeFrom="paragraph">
              <wp:posOffset>194945</wp:posOffset>
            </wp:positionV>
            <wp:extent cx="2475865" cy="962025"/>
            <wp:effectExtent l="0" t="0" r="635" b="9525"/>
            <wp:wrapTight wrapText="bothSides">
              <wp:wrapPolygon edited="0">
                <wp:start x="0" y="0"/>
                <wp:lineTo x="0" y="21386"/>
                <wp:lineTo x="21439" y="21386"/>
                <wp:lineTo x="21439" y="0"/>
                <wp:lineTo x="0" y="0"/>
              </wp:wrapPolygon>
            </wp:wrapTight>
            <wp:docPr id="903" name="Image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37129" r="40400" b="39490"/>
                    <a:stretch/>
                  </pic:blipFill>
                  <pic:spPr bwMode="auto">
                    <a:xfrm>
                      <a:off x="0" y="0"/>
                      <a:ext cx="247586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E8A">
        <w:rPr>
          <w:rFonts w:ascii="Comic Sans MS" w:hAnsi="Comic Sans MS"/>
          <w:sz w:val="20"/>
          <w:szCs w:val="20"/>
        </w:rPr>
        <w:t xml:space="preserve">1. Déterminer et représenter les modèles de </w:t>
      </w:r>
      <w:proofErr w:type="spellStart"/>
      <w:r w:rsidRPr="00222E8A">
        <w:rPr>
          <w:rFonts w:ascii="Comic Sans MS" w:hAnsi="Comic Sans MS"/>
          <w:sz w:val="20"/>
          <w:szCs w:val="20"/>
        </w:rPr>
        <w:t>Thévenin</w:t>
      </w:r>
      <w:proofErr w:type="spellEnd"/>
      <w:r w:rsidRPr="00222E8A">
        <w:rPr>
          <w:rFonts w:ascii="Comic Sans MS" w:hAnsi="Comic Sans MS"/>
          <w:sz w:val="20"/>
          <w:szCs w:val="20"/>
        </w:rPr>
        <w:t xml:space="preserve"> et de Norton équivalents au dipôle AB.</w:t>
      </w:r>
    </w:p>
    <w:p w:rsidR="00222E8A" w:rsidRPr="00222E8A" w:rsidRDefault="00222E8A" w:rsidP="00222E8A">
      <w:pPr>
        <w:rPr>
          <w:rFonts w:ascii="Comic Sans MS" w:hAnsi="Comic Sans MS"/>
          <w:bCs/>
          <w:sz w:val="20"/>
          <w:szCs w:val="20"/>
        </w:rPr>
      </w:pPr>
    </w:p>
    <w:p w:rsidR="00222E8A" w:rsidRPr="00222E8A" w:rsidRDefault="00222E8A" w:rsidP="00222E8A">
      <w:pPr>
        <w:rPr>
          <w:rFonts w:ascii="Comic Sans MS" w:hAnsi="Comic Sans MS"/>
          <w:bCs/>
          <w:sz w:val="20"/>
          <w:szCs w:val="20"/>
        </w:rPr>
      </w:pPr>
    </w:p>
    <w:p w:rsidR="00222E8A" w:rsidRPr="00222E8A" w:rsidRDefault="00222E8A" w:rsidP="00222E8A">
      <w:pPr>
        <w:rPr>
          <w:rFonts w:ascii="Comic Sans MS" w:hAnsi="Comic Sans MS"/>
          <w:bCs/>
          <w:sz w:val="20"/>
          <w:szCs w:val="20"/>
        </w:rPr>
      </w:pPr>
    </w:p>
    <w:p w:rsidR="00222E8A" w:rsidRPr="00222E8A" w:rsidRDefault="00222E8A" w:rsidP="00222E8A">
      <w:pPr>
        <w:rPr>
          <w:rFonts w:ascii="Comic Sans MS" w:hAnsi="Comic Sans MS"/>
          <w:bCs/>
          <w:sz w:val="20"/>
          <w:szCs w:val="20"/>
        </w:rPr>
      </w:pPr>
      <w:r w:rsidRPr="00222E8A">
        <w:rPr>
          <w:rFonts w:ascii="Comic Sans MS" w:hAnsi="Comic Sans MS"/>
          <w:bCs/>
          <w:sz w:val="20"/>
          <w:szCs w:val="20"/>
        </w:rPr>
        <w:t xml:space="preserve">         E</w:t>
      </w:r>
      <w:r w:rsidRPr="00222E8A">
        <w:rPr>
          <w:rFonts w:ascii="Comic Sans MS" w:hAnsi="Comic Sans MS"/>
          <w:bCs/>
          <w:sz w:val="20"/>
          <w:szCs w:val="20"/>
          <w:vertAlign w:val="subscript"/>
        </w:rPr>
        <w:t>1</w:t>
      </w:r>
      <w:r w:rsidRPr="00222E8A">
        <w:rPr>
          <w:rFonts w:ascii="Comic Sans MS" w:hAnsi="Comic Sans MS"/>
          <w:bCs/>
          <w:sz w:val="20"/>
          <w:szCs w:val="20"/>
        </w:rPr>
        <w:t xml:space="preserve"> = 5 V, E</w:t>
      </w:r>
      <w:r w:rsidRPr="00222E8A">
        <w:rPr>
          <w:rFonts w:ascii="Comic Sans MS" w:hAnsi="Comic Sans MS"/>
          <w:bCs/>
          <w:sz w:val="20"/>
          <w:szCs w:val="20"/>
          <w:vertAlign w:val="subscript"/>
        </w:rPr>
        <w:t>2</w:t>
      </w:r>
      <w:r w:rsidRPr="00222E8A">
        <w:rPr>
          <w:rFonts w:ascii="Comic Sans MS" w:hAnsi="Comic Sans MS"/>
          <w:bCs/>
          <w:sz w:val="20"/>
          <w:szCs w:val="20"/>
        </w:rPr>
        <w:t xml:space="preserve"> = 10 V, R</w:t>
      </w:r>
      <w:r w:rsidRPr="00222E8A">
        <w:rPr>
          <w:rFonts w:ascii="Comic Sans MS" w:hAnsi="Comic Sans MS"/>
          <w:bCs/>
          <w:sz w:val="20"/>
          <w:szCs w:val="20"/>
          <w:vertAlign w:val="subscript"/>
        </w:rPr>
        <w:t>a</w:t>
      </w:r>
      <w:r w:rsidRPr="00222E8A">
        <w:rPr>
          <w:rFonts w:ascii="Comic Sans MS" w:hAnsi="Comic Sans MS"/>
          <w:bCs/>
          <w:sz w:val="20"/>
          <w:szCs w:val="20"/>
        </w:rPr>
        <w:t xml:space="preserve"> = 100 Ω, R</w:t>
      </w:r>
      <w:r w:rsidRPr="00222E8A">
        <w:rPr>
          <w:rFonts w:ascii="Comic Sans MS" w:hAnsi="Comic Sans MS"/>
          <w:bCs/>
          <w:sz w:val="20"/>
          <w:szCs w:val="20"/>
          <w:vertAlign w:val="subscript"/>
        </w:rPr>
        <w:t>b</w:t>
      </w:r>
      <w:r w:rsidRPr="00222E8A">
        <w:rPr>
          <w:rFonts w:ascii="Comic Sans MS" w:hAnsi="Comic Sans MS"/>
          <w:bCs/>
          <w:sz w:val="20"/>
          <w:szCs w:val="20"/>
        </w:rPr>
        <w:t xml:space="preserve"> = 50 Ω et </w:t>
      </w:r>
      <w:proofErr w:type="spellStart"/>
      <w:r w:rsidRPr="00222E8A">
        <w:rPr>
          <w:rFonts w:ascii="Comic Sans MS" w:hAnsi="Comic Sans MS"/>
          <w:bCs/>
          <w:sz w:val="20"/>
          <w:szCs w:val="20"/>
        </w:rPr>
        <w:t>R</w:t>
      </w:r>
      <w:r w:rsidRPr="00222E8A">
        <w:rPr>
          <w:rFonts w:ascii="Comic Sans MS" w:hAnsi="Comic Sans MS"/>
          <w:bCs/>
          <w:sz w:val="20"/>
          <w:szCs w:val="20"/>
          <w:vertAlign w:val="subscript"/>
        </w:rPr>
        <w:t>c</w:t>
      </w:r>
      <w:proofErr w:type="spellEnd"/>
      <w:r w:rsidRPr="00222E8A">
        <w:rPr>
          <w:rFonts w:ascii="Comic Sans MS" w:hAnsi="Comic Sans MS"/>
          <w:bCs/>
          <w:sz w:val="20"/>
          <w:szCs w:val="20"/>
        </w:rPr>
        <w:t xml:space="preserve"> = 1000 Ω</w:t>
      </w:r>
    </w:p>
    <w:p w:rsidR="00222E8A" w:rsidRPr="00222E8A" w:rsidRDefault="00222E8A" w:rsidP="00222E8A">
      <w:pPr>
        <w:rPr>
          <w:rFonts w:ascii="Comic Sans MS" w:hAnsi="Comic Sans MS"/>
          <w:bCs/>
          <w:sz w:val="20"/>
          <w:szCs w:val="20"/>
        </w:rPr>
      </w:pPr>
    </w:p>
    <w:p w:rsidR="00222E8A" w:rsidRPr="00222E8A" w:rsidRDefault="00222E8A" w:rsidP="00222E8A">
      <w:pPr>
        <w:rPr>
          <w:rFonts w:ascii="Comic Sans MS" w:hAnsi="Comic Sans MS"/>
          <w:bCs/>
          <w:sz w:val="20"/>
          <w:szCs w:val="20"/>
        </w:rPr>
      </w:pPr>
    </w:p>
    <w:p w:rsidR="00222E8A" w:rsidRPr="00222E8A" w:rsidRDefault="00222E8A" w:rsidP="00222E8A">
      <w:pPr>
        <w:rPr>
          <w:rFonts w:ascii="Comic Sans MS" w:hAnsi="Comic Sans MS"/>
          <w:bCs/>
          <w:sz w:val="20"/>
          <w:szCs w:val="20"/>
        </w:rPr>
      </w:pPr>
      <w:r w:rsidRPr="00222E8A">
        <w:rPr>
          <w:rFonts w:ascii="Comic Sans MS" w:hAnsi="Comic Sans MS"/>
          <w:bCs/>
          <w:sz w:val="20"/>
          <w:szCs w:val="20"/>
        </w:rPr>
        <w:t>2. On branche entre A et B une résistance R. Déterminer la valeur de R pour avoir U = 1 V à ses bornes.</w:t>
      </w:r>
    </w:p>
    <w:p w:rsidR="00222E8A" w:rsidRPr="00222E8A" w:rsidRDefault="00222E8A" w:rsidP="00222E8A">
      <w:pPr>
        <w:rPr>
          <w:rFonts w:ascii="Comic Sans MS" w:hAnsi="Comic Sans MS"/>
          <w:bCs/>
          <w:sz w:val="8"/>
          <w:szCs w:val="8"/>
        </w:rPr>
      </w:pPr>
    </w:p>
    <w:p w:rsidR="00222E8A" w:rsidRDefault="00222E8A" w:rsidP="00222E8A">
      <w:pPr>
        <w:rPr>
          <w:rFonts w:ascii="Comic Sans MS" w:hAnsi="Comic Sans MS"/>
          <w:sz w:val="16"/>
          <w:szCs w:val="16"/>
          <w:u w:val="single"/>
        </w:rPr>
      </w:pPr>
    </w:p>
    <w:p w:rsidR="007A099D" w:rsidRDefault="00146D05" w:rsidP="00222E8A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5</w:t>
      </w:r>
    </w:p>
    <w:p w:rsidR="007A099D" w:rsidRPr="00222E8A" w:rsidRDefault="007A099D" w:rsidP="00222E8A">
      <w:pPr>
        <w:rPr>
          <w:rFonts w:ascii="Comic Sans MS" w:hAnsi="Comic Sans MS"/>
          <w:sz w:val="20"/>
          <w:szCs w:val="20"/>
        </w:rPr>
      </w:pPr>
      <w:r w:rsidRPr="007A099D">
        <w:rPr>
          <w:rFonts w:ascii="Comic Sans MS" w:hAnsi="Comic Sans MS"/>
          <w:sz w:val="20"/>
          <w:szCs w:val="20"/>
        </w:rPr>
        <w:t>On considère le circuit suivant :</w:t>
      </w:r>
    </w:p>
    <w:p w:rsidR="00222E8A" w:rsidRPr="00222E8A" w:rsidRDefault="00222E8A" w:rsidP="00222E8A">
      <w:pPr>
        <w:rPr>
          <w:rFonts w:ascii="Comic Sans MS" w:hAnsi="Comic Sans MS"/>
          <w:bCs/>
          <w:sz w:val="20"/>
          <w:szCs w:val="20"/>
        </w:rPr>
      </w:pPr>
      <w:r w:rsidRPr="00222E8A">
        <w:rPr>
          <w:noProof/>
        </w:rPr>
        <w:drawing>
          <wp:inline distT="0" distB="0" distL="0" distR="0" wp14:anchorId="3AF932F7" wp14:editId="0524FB96">
            <wp:extent cx="2529171" cy="1466850"/>
            <wp:effectExtent l="0" t="0" r="5080" b="0"/>
            <wp:docPr id="904" name="Imag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75" t="33977" r="46161" b="38428"/>
                    <a:stretch/>
                  </pic:blipFill>
                  <pic:spPr bwMode="auto">
                    <a:xfrm>
                      <a:off x="0" y="0"/>
                      <a:ext cx="2541493" cy="147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99D" w:rsidRDefault="007A099D" w:rsidP="007A099D">
      <w:pPr>
        <w:rPr>
          <w:rFonts w:ascii="Comic Sans MS" w:hAnsi="Comic Sans MS"/>
          <w:bCs/>
          <w:sz w:val="20"/>
          <w:szCs w:val="20"/>
        </w:rPr>
      </w:pPr>
      <w:r w:rsidRPr="007A099D">
        <w:rPr>
          <w:rFonts w:ascii="Comic Sans MS" w:hAnsi="Comic Sans MS"/>
          <w:bCs/>
          <w:sz w:val="20"/>
          <w:szCs w:val="20"/>
        </w:rPr>
        <w:t>1.</w:t>
      </w:r>
      <w:r>
        <w:rPr>
          <w:rFonts w:ascii="Comic Sans MS" w:hAnsi="Comic Sans MS"/>
          <w:bCs/>
          <w:sz w:val="20"/>
          <w:szCs w:val="20"/>
        </w:rPr>
        <w:t xml:space="preserve"> Donner l’expression du potentiel V</w:t>
      </w:r>
      <w:r>
        <w:rPr>
          <w:rFonts w:ascii="Comic Sans MS" w:hAnsi="Comic Sans MS"/>
          <w:bCs/>
          <w:sz w:val="20"/>
          <w:szCs w:val="20"/>
          <w:vertAlign w:val="subscript"/>
        </w:rPr>
        <w:t>B</w:t>
      </w:r>
      <w:r>
        <w:rPr>
          <w:rFonts w:ascii="Comic Sans MS" w:hAnsi="Comic Sans MS"/>
          <w:bCs/>
          <w:sz w:val="20"/>
          <w:szCs w:val="20"/>
        </w:rPr>
        <w:t xml:space="preserve"> au point V</w:t>
      </w:r>
      <w:r>
        <w:rPr>
          <w:rFonts w:ascii="Comic Sans MS" w:hAnsi="Comic Sans MS"/>
          <w:bCs/>
          <w:sz w:val="20"/>
          <w:szCs w:val="20"/>
          <w:vertAlign w:val="subscript"/>
        </w:rPr>
        <w:t>B</w:t>
      </w:r>
      <w:r>
        <w:rPr>
          <w:rFonts w:ascii="Comic Sans MS" w:hAnsi="Comic Sans MS"/>
          <w:bCs/>
          <w:sz w:val="20"/>
          <w:szCs w:val="20"/>
        </w:rPr>
        <w:t xml:space="preserve"> en fonction de V</w:t>
      </w:r>
      <w:r>
        <w:rPr>
          <w:rFonts w:ascii="Comic Sans MS" w:hAnsi="Comic Sans MS"/>
          <w:bCs/>
          <w:sz w:val="20"/>
          <w:szCs w:val="20"/>
          <w:vertAlign w:val="subscript"/>
        </w:rPr>
        <w:t>1</w:t>
      </w:r>
      <w:r>
        <w:rPr>
          <w:rFonts w:ascii="Comic Sans MS" w:hAnsi="Comic Sans MS"/>
          <w:bCs/>
          <w:sz w:val="20"/>
          <w:szCs w:val="20"/>
        </w:rPr>
        <w:t>, R</w:t>
      </w:r>
      <w:r>
        <w:rPr>
          <w:rFonts w:ascii="Comic Sans MS" w:hAnsi="Comic Sans MS"/>
          <w:bCs/>
          <w:sz w:val="20"/>
          <w:szCs w:val="20"/>
          <w:vertAlign w:val="subscript"/>
        </w:rPr>
        <w:t>1</w:t>
      </w:r>
      <w:r>
        <w:rPr>
          <w:rFonts w:ascii="Comic Sans MS" w:hAnsi="Comic Sans MS"/>
          <w:bCs/>
          <w:sz w:val="20"/>
          <w:szCs w:val="20"/>
        </w:rPr>
        <w:t>, V</w:t>
      </w:r>
      <w:r>
        <w:rPr>
          <w:rFonts w:ascii="Comic Sans MS" w:hAnsi="Comic Sans MS"/>
          <w:bCs/>
          <w:sz w:val="20"/>
          <w:szCs w:val="20"/>
          <w:vertAlign w:val="subscript"/>
        </w:rPr>
        <w:t>2</w:t>
      </w:r>
      <w:r>
        <w:rPr>
          <w:rFonts w:ascii="Comic Sans MS" w:hAnsi="Comic Sans MS"/>
          <w:bCs/>
          <w:sz w:val="20"/>
          <w:szCs w:val="20"/>
        </w:rPr>
        <w:t xml:space="preserve"> et R</w:t>
      </w:r>
      <w:r>
        <w:rPr>
          <w:rFonts w:ascii="Comic Sans MS" w:hAnsi="Comic Sans MS"/>
          <w:bCs/>
          <w:sz w:val="20"/>
          <w:szCs w:val="20"/>
          <w:vertAlign w:val="subscript"/>
        </w:rPr>
        <w:t>2</w:t>
      </w:r>
      <w:r>
        <w:rPr>
          <w:rFonts w:ascii="Comic Sans MS" w:hAnsi="Comic Sans MS"/>
          <w:bCs/>
          <w:sz w:val="20"/>
          <w:szCs w:val="20"/>
        </w:rPr>
        <w:t>.</w:t>
      </w:r>
    </w:p>
    <w:p w:rsidR="007A099D" w:rsidRPr="007A099D" w:rsidRDefault="007A099D" w:rsidP="007A099D">
      <w:pPr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2. Déterminer la valeur numérique de V</w:t>
      </w:r>
      <w:r>
        <w:rPr>
          <w:rFonts w:ascii="Comic Sans MS" w:hAnsi="Comic Sans MS"/>
          <w:bCs/>
          <w:sz w:val="20"/>
          <w:szCs w:val="20"/>
          <w:vertAlign w:val="subscript"/>
        </w:rPr>
        <w:t>B</w:t>
      </w:r>
      <w:r>
        <w:rPr>
          <w:rFonts w:ascii="Comic Sans MS" w:hAnsi="Comic Sans MS"/>
          <w:bCs/>
          <w:sz w:val="20"/>
          <w:szCs w:val="20"/>
        </w:rPr>
        <w:t>.</w:t>
      </w:r>
    </w:p>
    <w:p w:rsidR="007A099D" w:rsidRDefault="00106196" w:rsidP="00222E8A">
      <w:pPr>
        <w:rPr>
          <w:rFonts w:ascii="Comic Sans MS" w:hAnsi="Comic Sans MS"/>
          <w:bCs/>
          <w:sz w:val="20"/>
          <w:szCs w:val="20"/>
          <w:u w:val="single"/>
        </w:rPr>
      </w:pPr>
      <w:r w:rsidRPr="00106196">
        <w:rPr>
          <w:rFonts w:ascii="Comic Sans MS" w:hAnsi="Comic Sans MS"/>
          <w:bCs/>
          <w:sz w:val="20"/>
          <w:szCs w:val="20"/>
          <w:u w:val="single"/>
        </w:rPr>
        <w:lastRenderedPageBreak/>
        <w:t>Exercice 6</w:t>
      </w:r>
    </w:p>
    <w:p w:rsidR="007A099D" w:rsidRPr="00797EA2" w:rsidRDefault="00106196" w:rsidP="00222E8A">
      <w:pPr>
        <w:rPr>
          <w:rFonts w:ascii="Comic Sans MS" w:hAnsi="Comic Sans MS"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98570EC" wp14:editId="5DFB4230">
            <wp:extent cx="4143375" cy="1285875"/>
            <wp:effectExtent l="0" t="0" r="9525" b="9525"/>
            <wp:docPr id="915" name="Imag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9D" w:rsidRDefault="007A099D" w:rsidP="00222E8A">
      <w:pPr>
        <w:rPr>
          <w:rFonts w:ascii="Comic Sans MS" w:hAnsi="Comic Sans MS"/>
          <w:bCs/>
          <w:sz w:val="20"/>
          <w:szCs w:val="20"/>
        </w:rPr>
      </w:pPr>
    </w:p>
    <w:p w:rsidR="007A099D" w:rsidRDefault="00106196" w:rsidP="00222E8A">
      <w:pPr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Le montage ci-dessus est alimenté par une tension U</w:t>
      </w:r>
      <w:r>
        <w:rPr>
          <w:rFonts w:ascii="Comic Sans MS" w:hAnsi="Comic Sans MS"/>
          <w:bCs/>
          <w:sz w:val="20"/>
          <w:szCs w:val="20"/>
          <w:vertAlign w:val="subscript"/>
        </w:rPr>
        <w:t>AB</w:t>
      </w:r>
      <w:r>
        <w:rPr>
          <w:rFonts w:ascii="Comic Sans MS" w:hAnsi="Comic Sans MS"/>
          <w:bCs/>
          <w:sz w:val="20"/>
          <w:szCs w:val="20"/>
        </w:rPr>
        <w:t xml:space="preserve"> = 2 V</w:t>
      </w:r>
      <w:r w:rsidR="00DE2B1A">
        <w:rPr>
          <w:rFonts w:ascii="Comic Sans MS" w:hAnsi="Comic Sans MS"/>
          <w:bCs/>
          <w:sz w:val="20"/>
          <w:szCs w:val="20"/>
        </w:rPr>
        <w:t>.</w:t>
      </w:r>
    </w:p>
    <w:p w:rsidR="00DE2B1A" w:rsidRDefault="00DE2B1A" w:rsidP="00DE2B1A">
      <w:pPr>
        <w:rPr>
          <w:rFonts w:ascii="Comic Sans MS" w:hAnsi="Comic Sans MS"/>
          <w:bCs/>
          <w:sz w:val="20"/>
          <w:szCs w:val="20"/>
        </w:rPr>
      </w:pPr>
      <w:r w:rsidRPr="00DE2B1A">
        <w:rPr>
          <w:rFonts w:ascii="Comic Sans MS" w:hAnsi="Comic Sans MS"/>
          <w:bCs/>
          <w:sz w:val="20"/>
          <w:szCs w:val="20"/>
        </w:rPr>
        <w:t>1.</w:t>
      </w:r>
      <w:r>
        <w:rPr>
          <w:rFonts w:ascii="Comic Sans MS" w:hAnsi="Comic Sans MS"/>
          <w:bCs/>
          <w:sz w:val="20"/>
          <w:szCs w:val="20"/>
        </w:rPr>
        <w:t xml:space="preserve"> Quelle est l’intensité du courant électrique circulant dans la résistance R’ ?</w:t>
      </w:r>
    </w:p>
    <w:p w:rsidR="00DE2B1A" w:rsidRDefault="00DE2B1A" w:rsidP="00DE2B1A">
      <w:pPr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2. En déduire la résistance équivalente vue des points A et B.</w:t>
      </w:r>
    </w:p>
    <w:p w:rsidR="00DE2B1A" w:rsidRDefault="00DE2B1A" w:rsidP="00DE2B1A">
      <w:pPr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3. Calculer le courant circulant dans les différentes rési</w:t>
      </w:r>
      <w:r w:rsidR="00E94B72">
        <w:rPr>
          <w:rFonts w:ascii="Comic Sans MS" w:hAnsi="Comic Sans MS"/>
          <w:bCs/>
          <w:sz w:val="20"/>
          <w:szCs w:val="20"/>
        </w:rPr>
        <w:t>s</w:t>
      </w:r>
      <w:r>
        <w:rPr>
          <w:rFonts w:ascii="Comic Sans MS" w:hAnsi="Comic Sans MS"/>
          <w:bCs/>
          <w:sz w:val="20"/>
          <w:szCs w:val="20"/>
        </w:rPr>
        <w:t>tances.</w:t>
      </w:r>
    </w:p>
    <w:p w:rsidR="00DE2B1A" w:rsidRPr="00DE2B1A" w:rsidRDefault="00DE2B1A" w:rsidP="00DE2B1A">
      <w:pPr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 xml:space="preserve">AN : R = 1 </w:t>
      </w:r>
      <w:proofErr w:type="spellStart"/>
      <w:r>
        <w:rPr>
          <w:rFonts w:ascii="Comic Sans MS" w:hAnsi="Comic Sans MS"/>
          <w:bCs/>
          <w:sz w:val="20"/>
          <w:szCs w:val="20"/>
        </w:rPr>
        <w:t>kΩ</w:t>
      </w:r>
      <w:proofErr w:type="spellEnd"/>
      <w:r>
        <w:rPr>
          <w:rFonts w:ascii="Comic Sans MS" w:hAnsi="Comic Sans MS"/>
          <w:bCs/>
          <w:sz w:val="20"/>
          <w:szCs w:val="20"/>
        </w:rPr>
        <w:t xml:space="preserve"> et R’ = 10 </w:t>
      </w:r>
      <w:proofErr w:type="spellStart"/>
      <w:r>
        <w:rPr>
          <w:rFonts w:ascii="Comic Sans MS" w:hAnsi="Comic Sans MS"/>
          <w:bCs/>
          <w:sz w:val="20"/>
          <w:szCs w:val="20"/>
        </w:rPr>
        <w:t>kΩ</w:t>
      </w:r>
      <w:proofErr w:type="spellEnd"/>
    </w:p>
    <w:p w:rsidR="007A099D" w:rsidRDefault="007A099D" w:rsidP="00222E8A">
      <w:pPr>
        <w:rPr>
          <w:rFonts w:ascii="Comic Sans MS" w:hAnsi="Comic Sans MS"/>
          <w:bCs/>
          <w:sz w:val="20"/>
          <w:szCs w:val="20"/>
        </w:rPr>
      </w:pPr>
    </w:p>
    <w:p w:rsidR="00797EA2" w:rsidRDefault="00797EA2" w:rsidP="00797EA2">
      <w:pPr>
        <w:rPr>
          <w:rFonts w:ascii="Comic Sans MS" w:hAnsi="Comic Sans MS"/>
          <w:bCs/>
          <w:sz w:val="20"/>
          <w:szCs w:val="20"/>
          <w:u w:val="single"/>
        </w:rPr>
      </w:pPr>
      <w:r>
        <w:rPr>
          <w:rFonts w:ascii="Comic Sans MS" w:hAnsi="Comic Sans MS"/>
          <w:bCs/>
          <w:sz w:val="20"/>
          <w:szCs w:val="20"/>
          <w:u w:val="single"/>
        </w:rPr>
        <w:t>Exercice 7</w:t>
      </w:r>
    </w:p>
    <w:p w:rsidR="00C95927" w:rsidRPr="00C95927" w:rsidRDefault="00C95927" w:rsidP="00797EA2">
      <w:pPr>
        <w:rPr>
          <w:rFonts w:ascii="Comic Sans MS" w:hAnsi="Comic Sans MS"/>
          <w:bCs/>
          <w:sz w:val="20"/>
          <w:szCs w:val="20"/>
        </w:rPr>
      </w:pPr>
      <w:r w:rsidRPr="00C95927">
        <w:rPr>
          <w:rFonts w:ascii="Comic Sans MS" w:hAnsi="Comic Sans MS"/>
          <w:bCs/>
          <w:sz w:val="20"/>
          <w:szCs w:val="20"/>
        </w:rPr>
        <w:t xml:space="preserve">Chercher les modèles de </w:t>
      </w:r>
      <w:proofErr w:type="spellStart"/>
      <w:r w:rsidRPr="00C95927">
        <w:rPr>
          <w:rFonts w:ascii="Comic Sans MS" w:hAnsi="Comic Sans MS"/>
          <w:bCs/>
          <w:sz w:val="20"/>
          <w:szCs w:val="20"/>
        </w:rPr>
        <w:t>Thévenin</w:t>
      </w:r>
      <w:proofErr w:type="spellEnd"/>
      <w:r w:rsidRPr="00C95927">
        <w:rPr>
          <w:rFonts w:ascii="Comic Sans MS" w:hAnsi="Comic Sans MS"/>
          <w:bCs/>
          <w:sz w:val="20"/>
          <w:szCs w:val="20"/>
        </w:rPr>
        <w:t xml:space="preserve"> et Norton des </w:t>
      </w:r>
      <w:r>
        <w:rPr>
          <w:rFonts w:ascii="Comic Sans MS" w:hAnsi="Comic Sans MS"/>
          <w:bCs/>
          <w:sz w:val="20"/>
          <w:szCs w:val="20"/>
        </w:rPr>
        <w:t>circuits suivants :</w:t>
      </w:r>
    </w:p>
    <w:p w:rsidR="00797EA2" w:rsidRDefault="00C95927" w:rsidP="00222E8A">
      <w:pPr>
        <w:rPr>
          <w:rFonts w:ascii="Comic Sans MS" w:hAnsi="Comic Sans MS"/>
          <w:bCs/>
          <w:sz w:val="20"/>
          <w:szCs w:val="20"/>
        </w:rPr>
      </w:pPr>
      <w:r>
        <w:rPr>
          <w:noProof/>
        </w:rPr>
        <w:drawing>
          <wp:inline distT="0" distB="0" distL="0" distR="0" wp14:anchorId="00AA55CA" wp14:editId="7EE7D6B9">
            <wp:extent cx="4086225" cy="1594485"/>
            <wp:effectExtent l="0" t="0" r="9525" b="5715"/>
            <wp:docPr id="916" name="Image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193" r="40267"/>
                    <a:stretch/>
                  </pic:blipFill>
                  <pic:spPr bwMode="auto">
                    <a:xfrm>
                      <a:off x="0" y="0"/>
                      <a:ext cx="4086225" cy="159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EA2" w:rsidRDefault="00C95927" w:rsidP="00222E8A">
      <w:pPr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Les batteries sont identiques (</w:t>
      </w:r>
      <w:proofErr w:type="spellStart"/>
      <w:r>
        <w:rPr>
          <w:rFonts w:ascii="Comic Sans MS" w:hAnsi="Comic Sans MS"/>
          <w:bCs/>
          <w:sz w:val="20"/>
          <w:szCs w:val="20"/>
        </w:rPr>
        <w:t>f.e.m</w:t>
      </w:r>
      <w:proofErr w:type="spellEnd"/>
      <w:r>
        <w:rPr>
          <w:rFonts w:ascii="Comic Sans MS" w:hAnsi="Comic Sans MS"/>
          <w:bCs/>
          <w:sz w:val="20"/>
          <w:szCs w:val="20"/>
        </w:rPr>
        <w:t xml:space="preserve"> 12 V et résistance interne 15 </w:t>
      </w:r>
      <w:proofErr w:type="spellStart"/>
      <w:r>
        <w:rPr>
          <w:rFonts w:ascii="Comic Sans MS" w:hAnsi="Comic Sans MS"/>
          <w:bCs/>
          <w:sz w:val="20"/>
          <w:szCs w:val="20"/>
        </w:rPr>
        <w:t>mΩ</w:t>
      </w:r>
      <w:proofErr w:type="spellEnd"/>
      <w:r>
        <w:rPr>
          <w:rFonts w:ascii="Comic Sans MS" w:hAnsi="Comic Sans MS"/>
          <w:bCs/>
          <w:sz w:val="20"/>
          <w:szCs w:val="20"/>
        </w:rPr>
        <w:t>)</w:t>
      </w:r>
    </w:p>
    <w:p w:rsidR="00797EA2" w:rsidRDefault="00797EA2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2704FA" w:rsidRDefault="002704FA" w:rsidP="00222E8A">
      <w:pPr>
        <w:rPr>
          <w:rFonts w:ascii="Comic Sans MS" w:hAnsi="Comic Sans MS"/>
          <w:bCs/>
          <w:sz w:val="20"/>
          <w:szCs w:val="20"/>
        </w:rPr>
      </w:pPr>
    </w:p>
    <w:p w:rsidR="008334DC" w:rsidRPr="008F7D2D" w:rsidRDefault="008334DC" w:rsidP="00222E8A">
      <w:bookmarkStart w:id="0" w:name="_GoBack"/>
      <w:bookmarkEnd w:id="0"/>
    </w:p>
    <w:sectPr w:rsidR="008334DC" w:rsidRPr="008F7D2D" w:rsidSect="00B95110">
      <w:footerReference w:type="default" r:id="rId14"/>
      <w:pgSz w:w="11906" w:h="16838"/>
      <w:pgMar w:top="567" w:right="566" w:bottom="426" w:left="56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E12" w:rsidRDefault="00AE4E12" w:rsidP="00FC064C">
      <w:r>
        <w:separator/>
      </w:r>
    </w:p>
  </w:endnote>
  <w:endnote w:type="continuationSeparator" w:id="0">
    <w:p w:rsidR="00AE4E12" w:rsidRDefault="00AE4E12" w:rsidP="00FC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0" w:rsidRPr="00B95110" w:rsidRDefault="00B95110" w:rsidP="00B95110">
    <w:pPr>
      <w:pStyle w:val="Pieddepage"/>
      <w:rPr>
        <w:rFonts w:ascii="Comic Sans MS" w:hAnsi="Comic Sans MS"/>
      </w:rPr>
    </w:pPr>
    <w:r>
      <w:rPr>
        <w:rFonts w:ascii="Comic Sans MS" w:hAnsi="Comic Sans MS"/>
      </w:rPr>
      <w:t xml:space="preserve">           </w:t>
    </w:r>
    <w:r w:rsidRPr="00B95110">
      <w:rPr>
        <w:rFonts w:ascii="Comic Sans MS" w:hAnsi="Comic Sans MS"/>
      </w:rPr>
      <w:t>A1</w:t>
    </w:r>
    <w:r w:rsidRPr="00B95110">
      <w:rPr>
        <w:rFonts w:ascii="Comic Sans MS" w:hAnsi="Comic Sans MS"/>
      </w:rPr>
      <w:tab/>
    </w:r>
    <w:r>
      <w:rPr>
        <w:rFonts w:ascii="Comic Sans MS" w:hAnsi="Comic Sans MS"/>
      </w:rPr>
      <w:t xml:space="preserve">                        </w:t>
    </w:r>
    <w:r w:rsidRPr="00B95110">
      <w:rPr>
        <w:rFonts w:ascii="Comic Sans MS" w:hAnsi="Comic Sans MS"/>
      </w:rPr>
      <w:t>ICAM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sdt>
      <w:sdtPr>
        <w:rPr>
          <w:rFonts w:ascii="Comic Sans MS" w:hAnsi="Comic Sans MS"/>
        </w:rPr>
        <w:id w:val="144017760"/>
        <w:docPartObj>
          <w:docPartGallery w:val="Page Numbers (Bottom of Page)"/>
          <w:docPartUnique/>
        </w:docPartObj>
      </w:sdtPr>
      <w:sdtEndPr/>
      <w:sdtContent>
        <w:r w:rsidR="00796C30" w:rsidRPr="00B95110">
          <w:rPr>
            <w:rFonts w:ascii="Comic Sans MS" w:hAnsi="Comic Sans MS"/>
          </w:rPr>
          <w:fldChar w:fldCharType="begin"/>
        </w:r>
        <w:r w:rsidR="00796C30" w:rsidRPr="00B95110">
          <w:rPr>
            <w:rFonts w:ascii="Comic Sans MS" w:hAnsi="Comic Sans MS"/>
          </w:rPr>
          <w:instrText>PAGE   \* MERGEFORMAT</w:instrText>
        </w:r>
        <w:r w:rsidR="00796C30" w:rsidRPr="00B95110">
          <w:rPr>
            <w:rFonts w:ascii="Comic Sans MS" w:hAnsi="Comic Sans MS"/>
          </w:rPr>
          <w:fldChar w:fldCharType="separate"/>
        </w:r>
        <w:r w:rsidR="001347C3">
          <w:rPr>
            <w:rFonts w:ascii="Comic Sans MS" w:hAnsi="Comic Sans MS"/>
            <w:noProof/>
          </w:rPr>
          <w:t>1</w:t>
        </w:r>
        <w:r w:rsidR="00796C30" w:rsidRPr="00B95110">
          <w:rPr>
            <w:rFonts w:ascii="Comic Sans MS" w:hAnsi="Comic Sans M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E12" w:rsidRDefault="00AE4E12" w:rsidP="00FC064C">
      <w:r>
        <w:separator/>
      </w:r>
    </w:p>
  </w:footnote>
  <w:footnote w:type="continuationSeparator" w:id="0">
    <w:p w:rsidR="00AE4E12" w:rsidRDefault="00AE4E12" w:rsidP="00FC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70CC"/>
    <w:multiLevelType w:val="hybridMultilevel"/>
    <w:tmpl w:val="8C924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3B70"/>
    <w:multiLevelType w:val="hybridMultilevel"/>
    <w:tmpl w:val="5E30E58A"/>
    <w:lvl w:ilvl="0" w:tplc="AE06C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0EB"/>
    <w:multiLevelType w:val="hybridMultilevel"/>
    <w:tmpl w:val="FF76E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D348B"/>
    <w:multiLevelType w:val="hybridMultilevel"/>
    <w:tmpl w:val="3496E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3586C"/>
    <w:multiLevelType w:val="hybridMultilevel"/>
    <w:tmpl w:val="B4B072AE"/>
    <w:lvl w:ilvl="0" w:tplc="9F8E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152FF"/>
    <w:multiLevelType w:val="hybridMultilevel"/>
    <w:tmpl w:val="73B20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E56BE"/>
    <w:multiLevelType w:val="hybridMultilevel"/>
    <w:tmpl w:val="6A4C6D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54A1"/>
    <w:multiLevelType w:val="hybridMultilevel"/>
    <w:tmpl w:val="3090612A"/>
    <w:lvl w:ilvl="0" w:tplc="8A7EA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C04A12"/>
    <w:multiLevelType w:val="hybridMultilevel"/>
    <w:tmpl w:val="E392F1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56C27"/>
    <w:multiLevelType w:val="hybridMultilevel"/>
    <w:tmpl w:val="D930BE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84118"/>
    <w:multiLevelType w:val="hybridMultilevel"/>
    <w:tmpl w:val="B4803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F3C7A"/>
    <w:multiLevelType w:val="hybridMultilevel"/>
    <w:tmpl w:val="3942E6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12CB6"/>
    <w:multiLevelType w:val="hybridMultilevel"/>
    <w:tmpl w:val="EF6CA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C0633"/>
    <w:multiLevelType w:val="multilevel"/>
    <w:tmpl w:val="F9B09F7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1CD1D72"/>
    <w:multiLevelType w:val="hybridMultilevel"/>
    <w:tmpl w:val="E4D8F6DC"/>
    <w:lvl w:ilvl="0" w:tplc="97E6B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0"/>
  </w:num>
  <w:num w:numId="12">
    <w:abstractNumId w:val="3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4C"/>
    <w:rsid w:val="00004E9F"/>
    <w:rsid w:val="00032806"/>
    <w:rsid w:val="00034E44"/>
    <w:rsid w:val="00036108"/>
    <w:rsid w:val="000769FC"/>
    <w:rsid w:val="000965F1"/>
    <w:rsid w:val="00096686"/>
    <w:rsid w:val="000A0955"/>
    <w:rsid w:val="000C6533"/>
    <w:rsid w:val="000D66BD"/>
    <w:rsid w:val="000E03E6"/>
    <w:rsid w:val="001048E4"/>
    <w:rsid w:val="00105B97"/>
    <w:rsid w:val="00106196"/>
    <w:rsid w:val="00123204"/>
    <w:rsid w:val="001347C3"/>
    <w:rsid w:val="001427B3"/>
    <w:rsid w:val="00146D05"/>
    <w:rsid w:val="00150149"/>
    <w:rsid w:val="001821AC"/>
    <w:rsid w:val="001843BF"/>
    <w:rsid w:val="001B1774"/>
    <w:rsid w:val="001C6C75"/>
    <w:rsid w:val="001F57DE"/>
    <w:rsid w:val="00222E8A"/>
    <w:rsid w:val="002268EB"/>
    <w:rsid w:val="00242FD3"/>
    <w:rsid w:val="002704FA"/>
    <w:rsid w:val="00280CBA"/>
    <w:rsid w:val="002A713C"/>
    <w:rsid w:val="002F334F"/>
    <w:rsid w:val="0030552D"/>
    <w:rsid w:val="0032643F"/>
    <w:rsid w:val="00387B57"/>
    <w:rsid w:val="00392F16"/>
    <w:rsid w:val="003A00E4"/>
    <w:rsid w:val="003C478B"/>
    <w:rsid w:val="003E1D40"/>
    <w:rsid w:val="003E30BC"/>
    <w:rsid w:val="00401EDF"/>
    <w:rsid w:val="004046F2"/>
    <w:rsid w:val="00411588"/>
    <w:rsid w:val="0045551F"/>
    <w:rsid w:val="00461C92"/>
    <w:rsid w:val="0049661D"/>
    <w:rsid w:val="00496EEF"/>
    <w:rsid w:val="004C5F87"/>
    <w:rsid w:val="004D4543"/>
    <w:rsid w:val="0052142A"/>
    <w:rsid w:val="00523849"/>
    <w:rsid w:val="0052657C"/>
    <w:rsid w:val="00536E14"/>
    <w:rsid w:val="0054164F"/>
    <w:rsid w:val="00563FC9"/>
    <w:rsid w:val="00565337"/>
    <w:rsid w:val="005A4845"/>
    <w:rsid w:val="005B0575"/>
    <w:rsid w:val="005F6355"/>
    <w:rsid w:val="00601E72"/>
    <w:rsid w:val="0060653C"/>
    <w:rsid w:val="00607FA7"/>
    <w:rsid w:val="00610F51"/>
    <w:rsid w:val="00641A7F"/>
    <w:rsid w:val="00682081"/>
    <w:rsid w:val="006833E8"/>
    <w:rsid w:val="006A6804"/>
    <w:rsid w:val="006C57BA"/>
    <w:rsid w:val="006D7D08"/>
    <w:rsid w:val="006E5153"/>
    <w:rsid w:val="00714D35"/>
    <w:rsid w:val="007232B3"/>
    <w:rsid w:val="00755447"/>
    <w:rsid w:val="00784B05"/>
    <w:rsid w:val="00793E14"/>
    <w:rsid w:val="00796C30"/>
    <w:rsid w:val="00797EA2"/>
    <w:rsid w:val="007A099D"/>
    <w:rsid w:val="007A5D75"/>
    <w:rsid w:val="007D1CBC"/>
    <w:rsid w:val="00812A55"/>
    <w:rsid w:val="008334DC"/>
    <w:rsid w:val="0083631E"/>
    <w:rsid w:val="008443E9"/>
    <w:rsid w:val="00851D3E"/>
    <w:rsid w:val="00857A00"/>
    <w:rsid w:val="00883E97"/>
    <w:rsid w:val="008A7784"/>
    <w:rsid w:val="008B4599"/>
    <w:rsid w:val="008B5832"/>
    <w:rsid w:val="008C013E"/>
    <w:rsid w:val="008C235F"/>
    <w:rsid w:val="008E216B"/>
    <w:rsid w:val="008F7D2D"/>
    <w:rsid w:val="0091365B"/>
    <w:rsid w:val="00935A84"/>
    <w:rsid w:val="00953BA4"/>
    <w:rsid w:val="0099064E"/>
    <w:rsid w:val="0099771C"/>
    <w:rsid w:val="009E6FAD"/>
    <w:rsid w:val="00A316FB"/>
    <w:rsid w:val="00A45390"/>
    <w:rsid w:val="00A50A95"/>
    <w:rsid w:val="00A718C6"/>
    <w:rsid w:val="00AA3EAC"/>
    <w:rsid w:val="00AC5DA8"/>
    <w:rsid w:val="00AD006F"/>
    <w:rsid w:val="00AD7CD8"/>
    <w:rsid w:val="00AE1448"/>
    <w:rsid w:val="00AE4E12"/>
    <w:rsid w:val="00B00E12"/>
    <w:rsid w:val="00B42EBF"/>
    <w:rsid w:val="00B436FF"/>
    <w:rsid w:val="00B6219B"/>
    <w:rsid w:val="00B6497B"/>
    <w:rsid w:val="00B65571"/>
    <w:rsid w:val="00B742B2"/>
    <w:rsid w:val="00B95110"/>
    <w:rsid w:val="00B95D37"/>
    <w:rsid w:val="00BA2758"/>
    <w:rsid w:val="00BB7CED"/>
    <w:rsid w:val="00BC0929"/>
    <w:rsid w:val="00BC4933"/>
    <w:rsid w:val="00BD4471"/>
    <w:rsid w:val="00C43C71"/>
    <w:rsid w:val="00C5506D"/>
    <w:rsid w:val="00C95927"/>
    <w:rsid w:val="00CB272F"/>
    <w:rsid w:val="00CC44D8"/>
    <w:rsid w:val="00CC7E83"/>
    <w:rsid w:val="00CF7EC3"/>
    <w:rsid w:val="00D063E6"/>
    <w:rsid w:val="00D15E86"/>
    <w:rsid w:val="00D263FC"/>
    <w:rsid w:val="00D330A1"/>
    <w:rsid w:val="00D46E2B"/>
    <w:rsid w:val="00D923E3"/>
    <w:rsid w:val="00D9354A"/>
    <w:rsid w:val="00DE2B1A"/>
    <w:rsid w:val="00DF30F3"/>
    <w:rsid w:val="00E2240A"/>
    <w:rsid w:val="00E4304D"/>
    <w:rsid w:val="00E6141B"/>
    <w:rsid w:val="00E702AA"/>
    <w:rsid w:val="00E873BF"/>
    <w:rsid w:val="00E94B72"/>
    <w:rsid w:val="00EE430D"/>
    <w:rsid w:val="00F06810"/>
    <w:rsid w:val="00F11775"/>
    <w:rsid w:val="00F3392B"/>
    <w:rsid w:val="00F36CB0"/>
    <w:rsid w:val="00F4142A"/>
    <w:rsid w:val="00FA43B0"/>
    <w:rsid w:val="00FB1EB3"/>
    <w:rsid w:val="00FC064C"/>
    <w:rsid w:val="00FC64CF"/>
    <w:rsid w:val="00FE4613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81356-1482-401E-B3DF-A2114381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C064C"/>
    <w:pPr>
      <w:keepNext/>
      <w:outlineLvl w:val="0"/>
    </w:pPr>
    <w:rPr>
      <w:rFonts w:ascii="Comic Sans MS" w:hAnsi="Comic Sans MS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064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FC064C"/>
    <w:rPr>
      <w:rFonts w:ascii="Comic Sans MS" w:hAnsi="Comic Sans MS"/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C064C"/>
    <w:rPr>
      <w:rFonts w:ascii="Comic Sans MS" w:eastAsia="Times New Roman" w:hAnsi="Comic Sans MS" w:cs="Times New Roman"/>
      <w:szCs w:val="24"/>
      <w:lang w:eastAsia="fr-FR"/>
    </w:rPr>
  </w:style>
  <w:style w:type="paragraph" w:styleId="En-tte">
    <w:name w:val="header"/>
    <w:basedOn w:val="Normal"/>
    <w:link w:val="En-tteCar"/>
    <w:rsid w:val="00FC06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FC06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C064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ponse">
    <w:name w:val="réponse"/>
    <w:basedOn w:val="Listenumros2"/>
    <w:autoRedefine/>
    <w:rsid w:val="00FC064C"/>
    <w:pPr>
      <w:numPr>
        <w:numId w:val="0"/>
      </w:numPr>
      <w:tabs>
        <w:tab w:val="num" w:pos="720"/>
      </w:tabs>
      <w:spacing w:after="60"/>
      <w:contextualSpacing w:val="0"/>
    </w:pPr>
    <w:rPr>
      <w:rFonts w:ascii="Comic Sans MS" w:hAnsi="Comic Sans MS"/>
      <w:b/>
      <w:bCs/>
      <w:sz w:val="20"/>
      <w:szCs w:val="28"/>
      <w:u w:val="single"/>
    </w:rPr>
  </w:style>
  <w:style w:type="paragraph" w:customStyle="1" w:styleId="Normal1">
    <w:name w:val="Normal1"/>
    <w:basedOn w:val="Normal"/>
    <w:autoRedefine/>
    <w:rsid w:val="003C478B"/>
    <w:pPr>
      <w:widowControl w:val="0"/>
      <w:tabs>
        <w:tab w:val="left" w:pos="2268"/>
      </w:tabs>
      <w:spacing w:after="60"/>
    </w:pPr>
    <w:rPr>
      <w:rFonts w:ascii="Comic Sans MS" w:hAnsi="Comic Sans MS"/>
      <w:bCs/>
      <w:spacing w:val="4"/>
      <w:sz w:val="20"/>
      <w:szCs w:val="20"/>
      <w:u w:val="single"/>
    </w:rPr>
  </w:style>
  <w:style w:type="paragraph" w:customStyle="1" w:styleId="m10">
    <w:name w:val="m10"/>
    <w:basedOn w:val="Normal"/>
    <w:rsid w:val="00FC064C"/>
    <w:pPr>
      <w:spacing w:before="100" w:beforeAutospacing="1" w:after="100" w:afterAutospacing="1"/>
      <w:ind w:left="150"/>
    </w:pPr>
    <w:rPr>
      <w:rFonts w:ascii="Arial" w:hAnsi="Arial" w:cs="Arial"/>
      <w:color w:val="000000"/>
      <w:sz w:val="20"/>
      <w:szCs w:val="20"/>
    </w:rPr>
  </w:style>
  <w:style w:type="paragraph" w:customStyle="1" w:styleId="m20">
    <w:name w:val="m20"/>
    <w:basedOn w:val="Normal"/>
    <w:rsid w:val="00FC064C"/>
    <w:pPr>
      <w:spacing w:before="100" w:beforeAutospacing="1" w:after="100" w:afterAutospacing="1"/>
      <w:ind w:left="525" w:hanging="225"/>
    </w:pPr>
    <w:rPr>
      <w:rFonts w:ascii="Arial" w:hAnsi="Arial" w:cs="Arial"/>
      <w:color w:val="000000"/>
      <w:sz w:val="20"/>
      <w:szCs w:val="20"/>
    </w:rPr>
  </w:style>
  <w:style w:type="paragraph" w:styleId="Listenumros2">
    <w:name w:val="List Number 2"/>
    <w:basedOn w:val="Normal"/>
    <w:uiPriority w:val="99"/>
    <w:semiHidden/>
    <w:unhideWhenUsed/>
    <w:rsid w:val="00FC064C"/>
    <w:pPr>
      <w:numPr>
        <w:numId w:val="1"/>
      </w:numPr>
      <w:tabs>
        <w:tab w:val="num" w:pos="643"/>
      </w:tabs>
      <w:ind w:left="643" w:hanging="360"/>
      <w:contextualSpacing/>
    </w:pPr>
  </w:style>
  <w:style w:type="paragraph" w:styleId="Liste">
    <w:name w:val="List"/>
    <w:basedOn w:val="Normal"/>
    <w:uiPriority w:val="99"/>
    <w:semiHidden/>
    <w:unhideWhenUsed/>
    <w:rsid w:val="00E6141B"/>
    <w:pPr>
      <w:ind w:left="283" w:hanging="283"/>
      <w:contextualSpacing/>
    </w:pPr>
  </w:style>
  <w:style w:type="paragraph" w:styleId="Sansinterligne">
    <w:name w:val="No Spacing"/>
    <w:uiPriority w:val="1"/>
    <w:qFormat/>
    <w:rsid w:val="003C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18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22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3</cp:revision>
  <dcterms:created xsi:type="dcterms:W3CDTF">2019-10-12T18:52:00Z</dcterms:created>
  <dcterms:modified xsi:type="dcterms:W3CDTF">2022-10-20T07:28:00Z</dcterms:modified>
</cp:coreProperties>
</file>