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CD5C" w14:textId="3FB27F37" w:rsidR="005E5D18" w:rsidRDefault="00000000" w:rsidP="00213057">
      <w:pPr>
        <w:pStyle w:val="1"/>
      </w:pPr>
      <w:r>
        <w:t>Введение</w:t>
      </w:r>
    </w:p>
    <w:p w14:paraId="5B6206D4" w14:textId="359349A8" w:rsidR="005E5D18" w:rsidRDefault="00213057">
      <w:r>
        <w:t>Дедлайн: 01.12.2025</w:t>
      </w:r>
    </w:p>
    <w:p w14:paraId="362668DE" w14:textId="34687A79" w:rsidR="00213057" w:rsidRPr="00213057" w:rsidRDefault="00213057" w:rsidP="00213057">
      <w:pPr>
        <w:pStyle w:val="2"/>
      </w:pPr>
      <w:r>
        <w:t>Округление</w:t>
      </w:r>
    </w:p>
    <w:p w14:paraId="370CE7C0" w14:textId="1955C1EB" w:rsidR="005E5D18" w:rsidRDefault="00000000" w:rsidP="0080513D">
      <w:r>
        <w:t xml:space="preserve">Напишите программу, которая выведет в виде таблицы </w:t>
      </w:r>
      <w:r w:rsidR="0080513D">
        <w:t>округление</w:t>
      </w:r>
      <w:r>
        <w:t xml:space="preserve"> (приведение дробного значения к целому) всеми возможными методами из класса </w:t>
      </w:r>
      <w:proofErr w:type="spellStart"/>
      <w:r>
        <w:t>Math</w:t>
      </w:r>
      <w:proofErr w:type="spellEnd"/>
      <w:r>
        <w:t xml:space="preserve"> для следующих значений: 30.0, 10000.1, 12.5, 99.99, 0.0, -23.45, -4.5, -129.675.</w:t>
      </w:r>
    </w:p>
    <w:p w14:paraId="052386EC" w14:textId="77777777" w:rsidR="005E5D18" w:rsidRDefault="00000000" w:rsidP="0080513D">
      <w:r>
        <w:t xml:space="preserve">Поместите в репозиторий текстовый файл Conclusion.MD и кратко опишите, как именно выполняет округление каждый из методов. Форматирование </w:t>
      </w:r>
      <w:proofErr w:type="spellStart"/>
      <w:r>
        <w:t>Markdown</w:t>
      </w:r>
      <w:proofErr w:type="spellEnd"/>
      <w:r>
        <w:t xml:space="preserve"> приветствуется.</w:t>
      </w:r>
    </w:p>
    <w:p w14:paraId="03B64BE6" w14:textId="7C45474A" w:rsidR="00CF21BD" w:rsidRDefault="00CF21BD" w:rsidP="00213057">
      <w:pPr>
        <w:pStyle w:val="2"/>
      </w:pPr>
      <w:r>
        <w:t>Степени</w:t>
      </w:r>
    </w:p>
    <w:p w14:paraId="38352A4A" w14:textId="5A6A5CA3" w:rsidR="00CF21BD" w:rsidRPr="00C21B5C" w:rsidRDefault="0028477E" w:rsidP="00CF21BD">
      <w:r>
        <w:t xml:space="preserve">Заданы два целых числа </w:t>
      </w:r>
      <w:r w:rsidR="00C21B5C" w:rsidRPr="004E2DBC">
        <w:rPr>
          <w:rFonts w:ascii="Courier New" w:hAnsi="Courier New" w:cs="Courier New"/>
        </w:rPr>
        <w:t xml:space="preserve">0 </w:t>
      </w:r>
      <w:proofErr w:type="gramStart"/>
      <w:r w:rsidR="00C21B5C" w:rsidRPr="004E2DBC">
        <w:rPr>
          <w:rFonts w:ascii="Courier New" w:hAnsi="Courier New" w:cs="Courier New"/>
        </w:rPr>
        <w:t xml:space="preserve">&lt; </w:t>
      </w:r>
      <w:r w:rsidRPr="004E2DBC">
        <w:rPr>
          <w:rFonts w:ascii="Courier New" w:hAnsi="Courier New" w:cs="Courier New"/>
          <w:lang w:val="en-US"/>
        </w:rPr>
        <w:t>a</w:t>
      </w:r>
      <w:proofErr w:type="gramEnd"/>
      <w:r w:rsidR="00C21B5C" w:rsidRPr="004E2DBC">
        <w:rPr>
          <w:rFonts w:ascii="Courier New" w:hAnsi="Courier New" w:cs="Courier New"/>
        </w:rPr>
        <w:t xml:space="preserve"> &lt;= 2</w:t>
      </w:r>
      <w:r w:rsidR="00C21B5C" w:rsidRPr="004E2DBC">
        <w:rPr>
          <w:rFonts w:ascii="Courier New" w:hAnsi="Courier New" w:cs="Courier New"/>
          <w:vertAlign w:val="superscript"/>
        </w:rPr>
        <w:t>32</w:t>
      </w:r>
      <w:r w:rsidRPr="0028477E">
        <w:t xml:space="preserve"> </w:t>
      </w:r>
      <w:r>
        <w:t xml:space="preserve">и </w:t>
      </w:r>
      <w:r w:rsidR="00C21B5C" w:rsidRPr="004E2DBC">
        <w:rPr>
          <w:rFonts w:ascii="Courier New" w:hAnsi="Courier New" w:cs="Courier New"/>
        </w:rPr>
        <w:t xml:space="preserve">0 &lt;= </w:t>
      </w:r>
      <w:r w:rsidRPr="004E2DBC">
        <w:rPr>
          <w:rFonts w:ascii="Courier New" w:hAnsi="Courier New" w:cs="Courier New"/>
          <w:lang w:val="en-US"/>
        </w:rPr>
        <w:t>n</w:t>
      </w:r>
      <w:r w:rsidR="00C21B5C" w:rsidRPr="004E2DBC">
        <w:rPr>
          <w:rFonts w:ascii="Courier New" w:hAnsi="Courier New" w:cs="Courier New"/>
        </w:rPr>
        <w:t xml:space="preserve"> &lt;</w:t>
      </w:r>
      <w:r w:rsidRPr="004E2DBC">
        <w:rPr>
          <w:rFonts w:ascii="Courier New" w:hAnsi="Courier New" w:cs="Courier New"/>
        </w:rPr>
        <w:t xml:space="preserve">= </w:t>
      </w:r>
      <w:r w:rsidR="00C21B5C" w:rsidRPr="004E2DBC">
        <w:rPr>
          <w:rFonts w:ascii="Courier New" w:hAnsi="Courier New" w:cs="Courier New"/>
        </w:rPr>
        <w:t>100</w:t>
      </w:r>
      <w:r w:rsidRPr="004E2DBC">
        <w:rPr>
          <w:rFonts w:ascii="Courier New" w:hAnsi="Courier New" w:cs="Courier New"/>
        </w:rPr>
        <w:t>0</w:t>
      </w:r>
      <w:r>
        <w:t xml:space="preserve">. Необходимо подсчитать, сколько десятичных цифр содержит число, которое получится при возведении в степень </w:t>
      </w:r>
      <w:r>
        <w:rPr>
          <w:lang w:val="en-US"/>
        </w:rPr>
        <w:t>a</w:t>
      </w:r>
      <w:r w:rsidRPr="0028477E">
        <w:rPr>
          <w:vertAlign w:val="superscript"/>
          <w:lang w:val="en-US"/>
        </w:rPr>
        <w:t>n</w:t>
      </w:r>
      <w:r>
        <w:t>.</w:t>
      </w:r>
      <w:r w:rsidR="00C21B5C" w:rsidRPr="00C21B5C">
        <w:t xml:space="preserve"> </w:t>
      </w:r>
    </w:p>
    <w:p w14:paraId="36D8C0C2" w14:textId="21E25A7E" w:rsidR="00213057" w:rsidRDefault="00213057" w:rsidP="00213057">
      <w:pPr>
        <w:pStyle w:val="2"/>
      </w:pPr>
      <w:proofErr w:type="spellStart"/>
      <w:r>
        <w:t>Знакоповторения</w:t>
      </w:r>
      <w:proofErr w:type="spellEnd"/>
    </w:p>
    <w:p w14:paraId="740B594B" w14:textId="49A48CE4" w:rsidR="005E5D18" w:rsidRPr="00084A11" w:rsidRDefault="00000000" w:rsidP="0080513D">
      <w:r>
        <w:t xml:space="preserve">Необходимо сгенерировать n случайных чисел в диапазоне </w:t>
      </w:r>
      <w:r w:rsidRPr="00213057">
        <w:t>[</w:t>
      </w:r>
      <w:r>
        <w:t>-100</w:t>
      </w:r>
      <w:r w:rsidRPr="00213057">
        <w:t>;</w:t>
      </w:r>
      <w:r>
        <w:t xml:space="preserve"> 100</w:t>
      </w:r>
      <w:r w:rsidRPr="00213057">
        <w:t xml:space="preserve">] и определить самую длинную серию </w:t>
      </w:r>
      <w:proofErr w:type="spellStart"/>
      <w:r w:rsidRPr="00213057">
        <w:t>знакоповторений</w:t>
      </w:r>
      <w:proofErr w:type="spellEnd"/>
      <w:r w:rsidRPr="00213057">
        <w:t xml:space="preserve"> (количество идущих подряд чисел одного знака). 0 не является ни положительным, ни отрицательным числом и прерывает серию. </w:t>
      </w:r>
      <w:r w:rsidRPr="00084A11">
        <w:t>Число n вводит пользователь.</w:t>
      </w:r>
    </w:p>
    <w:p w14:paraId="726D851C" w14:textId="77777777" w:rsidR="005E5D18" w:rsidRDefault="00000000" w:rsidP="00213057">
      <w:r>
        <w:t>Пример:</w:t>
      </w:r>
    </w:p>
    <w:tbl>
      <w:tblPr>
        <w:tblStyle w:val="af9"/>
        <w:tblW w:w="5000" w:type="pct"/>
        <w:tblLayout w:type="fixed"/>
        <w:tblLook w:val="04A0" w:firstRow="1" w:lastRow="0" w:firstColumn="1" w:lastColumn="0" w:noHBand="0" w:noVBand="1"/>
      </w:tblPr>
      <w:tblGrid>
        <w:gridCol w:w="1139"/>
        <w:gridCol w:w="2625"/>
        <w:gridCol w:w="2626"/>
        <w:gridCol w:w="2626"/>
      </w:tblGrid>
      <w:tr w:rsidR="005E5D18" w14:paraId="229C0996" w14:textId="77777777" w:rsidTr="00213057">
        <w:tc>
          <w:tcPr>
            <w:tcW w:w="1140" w:type="dxa"/>
          </w:tcPr>
          <w:p w14:paraId="6E986E8B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№</w:t>
            </w:r>
          </w:p>
        </w:tc>
        <w:tc>
          <w:tcPr>
            <w:tcW w:w="2628" w:type="dxa"/>
          </w:tcPr>
          <w:p w14:paraId="68D5AF92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Число</w:t>
            </w:r>
          </w:p>
        </w:tc>
        <w:tc>
          <w:tcPr>
            <w:tcW w:w="2629" w:type="dxa"/>
          </w:tcPr>
          <w:p w14:paraId="68BD7597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Знак</w:t>
            </w:r>
          </w:p>
        </w:tc>
        <w:tc>
          <w:tcPr>
            <w:tcW w:w="2629" w:type="dxa"/>
          </w:tcPr>
          <w:p w14:paraId="4754FDDE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Длина серии</w:t>
            </w:r>
          </w:p>
        </w:tc>
      </w:tr>
      <w:tr w:rsidR="005E5D18" w14:paraId="3C74011C" w14:textId="77777777" w:rsidTr="00213057">
        <w:tc>
          <w:tcPr>
            <w:tcW w:w="1140" w:type="dxa"/>
          </w:tcPr>
          <w:p w14:paraId="57289476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4AD44BF5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12</w:t>
            </w:r>
          </w:p>
        </w:tc>
        <w:tc>
          <w:tcPr>
            <w:tcW w:w="2629" w:type="dxa"/>
          </w:tcPr>
          <w:p w14:paraId="4D72CEB8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48714515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</w:t>
            </w:r>
          </w:p>
        </w:tc>
      </w:tr>
      <w:tr w:rsidR="005E5D18" w14:paraId="4093C047" w14:textId="77777777" w:rsidTr="00213057">
        <w:tc>
          <w:tcPr>
            <w:tcW w:w="1140" w:type="dxa"/>
          </w:tcPr>
          <w:p w14:paraId="495B57C7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50434782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16</w:t>
            </w:r>
          </w:p>
        </w:tc>
        <w:tc>
          <w:tcPr>
            <w:tcW w:w="2629" w:type="dxa"/>
          </w:tcPr>
          <w:p w14:paraId="401B1461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69E99205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2</w:t>
            </w:r>
          </w:p>
        </w:tc>
      </w:tr>
      <w:tr w:rsidR="005E5D18" w14:paraId="6D4AF78E" w14:textId="77777777" w:rsidTr="00213057">
        <w:tc>
          <w:tcPr>
            <w:tcW w:w="1140" w:type="dxa"/>
          </w:tcPr>
          <w:p w14:paraId="7F44444C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78FD1603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9</w:t>
            </w:r>
          </w:p>
        </w:tc>
        <w:tc>
          <w:tcPr>
            <w:tcW w:w="2629" w:type="dxa"/>
          </w:tcPr>
          <w:p w14:paraId="20425B6A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2CB9C1C2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3</w:t>
            </w:r>
          </w:p>
        </w:tc>
      </w:tr>
      <w:tr w:rsidR="005E5D18" w14:paraId="77A2BA21" w14:textId="77777777" w:rsidTr="00213057">
        <w:tc>
          <w:tcPr>
            <w:tcW w:w="1140" w:type="dxa"/>
          </w:tcPr>
          <w:p w14:paraId="7007F8BF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7CDEA275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2</w:t>
            </w:r>
          </w:p>
        </w:tc>
        <w:tc>
          <w:tcPr>
            <w:tcW w:w="2629" w:type="dxa"/>
          </w:tcPr>
          <w:p w14:paraId="040B5213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41586836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4</w:t>
            </w:r>
          </w:p>
        </w:tc>
      </w:tr>
      <w:tr w:rsidR="005E5D18" w14:paraId="70A3FC6C" w14:textId="77777777" w:rsidTr="00213057">
        <w:tc>
          <w:tcPr>
            <w:tcW w:w="1140" w:type="dxa"/>
          </w:tcPr>
          <w:p w14:paraId="38CB6E03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6F4843D3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-7</w:t>
            </w:r>
          </w:p>
        </w:tc>
        <w:tc>
          <w:tcPr>
            <w:tcW w:w="2629" w:type="dxa"/>
          </w:tcPr>
          <w:p w14:paraId="425EF495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629" w:type="dxa"/>
          </w:tcPr>
          <w:p w14:paraId="4FD9C694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</w:t>
            </w:r>
          </w:p>
        </w:tc>
      </w:tr>
      <w:tr w:rsidR="005E5D18" w14:paraId="17844232" w14:textId="77777777" w:rsidTr="00213057">
        <w:trPr>
          <w:trHeight w:val="363"/>
        </w:trPr>
        <w:tc>
          <w:tcPr>
            <w:tcW w:w="1140" w:type="dxa"/>
          </w:tcPr>
          <w:p w14:paraId="5E17A136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4B9076B3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0</w:t>
            </w:r>
          </w:p>
        </w:tc>
        <w:tc>
          <w:tcPr>
            <w:tcW w:w="2629" w:type="dxa"/>
          </w:tcPr>
          <w:p w14:paraId="002681F4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2629" w:type="dxa"/>
          </w:tcPr>
          <w:p w14:paraId="605427B5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</w:t>
            </w:r>
          </w:p>
        </w:tc>
      </w:tr>
      <w:tr w:rsidR="005E5D18" w14:paraId="534C389D" w14:textId="77777777" w:rsidTr="00213057">
        <w:tc>
          <w:tcPr>
            <w:tcW w:w="1140" w:type="dxa"/>
          </w:tcPr>
          <w:p w14:paraId="47EC2831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49CECA33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-17</w:t>
            </w:r>
          </w:p>
        </w:tc>
        <w:tc>
          <w:tcPr>
            <w:tcW w:w="2629" w:type="dxa"/>
          </w:tcPr>
          <w:p w14:paraId="1D2FDDAC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629" w:type="dxa"/>
          </w:tcPr>
          <w:p w14:paraId="5057CC7A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</w:t>
            </w:r>
          </w:p>
        </w:tc>
      </w:tr>
      <w:tr w:rsidR="005E5D18" w14:paraId="33E645E3" w14:textId="77777777" w:rsidTr="00213057">
        <w:tc>
          <w:tcPr>
            <w:tcW w:w="1140" w:type="dxa"/>
          </w:tcPr>
          <w:p w14:paraId="2E24C623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53D20428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-2</w:t>
            </w:r>
          </w:p>
        </w:tc>
        <w:tc>
          <w:tcPr>
            <w:tcW w:w="2629" w:type="dxa"/>
          </w:tcPr>
          <w:p w14:paraId="3AF64B66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629" w:type="dxa"/>
          </w:tcPr>
          <w:p w14:paraId="15B74BDE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2</w:t>
            </w:r>
          </w:p>
        </w:tc>
      </w:tr>
      <w:tr w:rsidR="005E5D18" w14:paraId="4869FA33" w14:textId="77777777" w:rsidTr="00213057">
        <w:tc>
          <w:tcPr>
            <w:tcW w:w="1140" w:type="dxa"/>
          </w:tcPr>
          <w:p w14:paraId="2413DED2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2957F176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5</w:t>
            </w:r>
          </w:p>
        </w:tc>
        <w:tc>
          <w:tcPr>
            <w:tcW w:w="2629" w:type="dxa"/>
          </w:tcPr>
          <w:p w14:paraId="2DD7072C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2D3AEB84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</w:t>
            </w:r>
          </w:p>
        </w:tc>
      </w:tr>
      <w:tr w:rsidR="005E5D18" w14:paraId="71E6C52B" w14:textId="77777777" w:rsidTr="00213057">
        <w:tc>
          <w:tcPr>
            <w:tcW w:w="1140" w:type="dxa"/>
          </w:tcPr>
          <w:p w14:paraId="24B048CD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19E5A4E3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4</w:t>
            </w:r>
          </w:p>
        </w:tc>
        <w:tc>
          <w:tcPr>
            <w:tcW w:w="2629" w:type="dxa"/>
          </w:tcPr>
          <w:p w14:paraId="19F345B9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24C698F5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2</w:t>
            </w:r>
          </w:p>
        </w:tc>
      </w:tr>
      <w:tr w:rsidR="005E5D18" w14:paraId="4E0C06C3" w14:textId="77777777" w:rsidTr="00213057">
        <w:tc>
          <w:tcPr>
            <w:tcW w:w="1140" w:type="dxa"/>
          </w:tcPr>
          <w:p w14:paraId="3D26FE7A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1BFD71E7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3</w:t>
            </w:r>
          </w:p>
        </w:tc>
        <w:tc>
          <w:tcPr>
            <w:tcW w:w="2629" w:type="dxa"/>
          </w:tcPr>
          <w:p w14:paraId="65076DC1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690A5FD9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3</w:t>
            </w:r>
          </w:p>
        </w:tc>
      </w:tr>
      <w:tr w:rsidR="005E5D18" w14:paraId="64B98FED" w14:textId="77777777" w:rsidTr="00213057">
        <w:tc>
          <w:tcPr>
            <w:tcW w:w="1140" w:type="dxa"/>
          </w:tcPr>
          <w:p w14:paraId="3E6C3524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583F78CC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2</w:t>
            </w:r>
          </w:p>
        </w:tc>
        <w:tc>
          <w:tcPr>
            <w:tcW w:w="2629" w:type="dxa"/>
          </w:tcPr>
          <w:p w14:paraId="160A1855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1C542FC6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4</w:t>
            </w:r>
          </w:p>
        </w:tc>
      </w:tr>
      <w:tr w:rsidR="005E5D18" w14:paraId="6527F83D" w14:textId="77777777" w:rsidTr="00213057">
        <w:tc>
          <w:tcPr>
            <w:tcW w:w="1140" w:type="dxa"/>
          </w:tcPr>
          <w:p w14:paraId="3DD35E80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70DD2173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10</w:t>
            </w:r>
          </w:p>
        </w:tc>
        <w:tc>
          <w:tcPr>
            <w:tcW w:w="2629" w:type="dxa"/>
          </w:tcPr>
          <w:p w14:paraId="6E592785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6D4E0523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5</w:t>
            </w:r>
          </w:p>
        </w:tc>
      </w:tr>
      <w:tr w:rsidR="005E5D18" w14:paraId="14438680" w14:textId="77777777" w:rsidTr="00213057">
        <w:tc>
          <w:tcPr>
            <w:tcW w:w="1140" w:type="dxa"/>
          </w:tcPr>
          <w:p w14:paraId="496B24FC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2E76B5CF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-6</w:t>
            </w:r>
          </w:p>
        </w:tc>
        <w:tc>
          <w:tcPr>
            <w:tcW w:w="2629" w:type="dxa"/>
          </w:tcPr>
          <w:p w14:paraId="1B298D02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629" w:type="dxa"/>
          </w:tcPr>
          <w:p w14:paraId="24135228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</w:t>
            </w:r>
          </w:p>
        </w:tc>
      </w:tr>
      <w:tr w:rsidR="005E5D18" w14:paraId="00791B86" w14:textId="77777777" w:rsidTr="00213057">
        <w:tc>
          <w:tcPr>
            <w:tcW w:w="1140" w:type="dxa"/>
          </w:tcPr>
          <w:p w14:paraId="7D8B984A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6F5E4D22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-123</w:t>
            </w:r>
          </w:p>
        </w:tc>
        <w:tc>
          <w:tcPr>
            <w:tcW w:w="2629" w:type="dxa"/>
          </w:tcPr>
          <w:p w14:paraId="0FC2141B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629" w:type="dxa"/>
          </w:tcPr>
          <w:p w14:paraId="238A01F0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2</w:t>
            </w:r>
          </w:p>
        </w:tc>
      </w:tr>
      <w:tr w:rsidR="005E5D18" w14:paraId="688570DD" w14:textId="77777777" w:rsidTr="00213057">
        <w:tc>
          <w:tcPr>
            <w:tcW w:w="1140" w:type="dxa"/>
          </w:tcPr>
          <w:p w14:paraId="41219429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403DB061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-89</w:t>
            </w:r>
          </w:p>
        </w:tc>
        <w:tc>
          <w:tcPr>
            <w:tcW w:w="2629" w:type="dxa"/>
          </w:tcPr>
          <w:p w14:paraId="19A4431F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629" w:type="dxa"/>
          </w:tcPr>
          <w:p w14:paraId="4DAFB37C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3</w:t>
            </w:r>
          </w:p>
        </w:tc>
      </w:tr>
      <w:tr w:rsidR="005E5D18" w14:paraId="7406294B" w14:textId="77777777" w:rsidTr="00213057">
        <w:tc>
          <w:tcPr>
            <w:tcW w:w="1140" w:type="dxa"/>
          </w:tcPr>
          <w:p w14:paraId="6247BFCD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7595FC6D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0</w:t>
            </w:r>
          </w:p>
        </w:tc>
        <w:tc>
          <w:tcPr>
            <w:tcW w:w="2629" w:type="dxa"/>
          </w:tcPr>
          <w:p w14:paraId="1601E374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2629" w:type="dxa"/>
          </w:tcPr>
          <w:p w14:paraId="617F845F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</w:t>
            </w:r>
          </w:p>
        </w:tc>
      </w:tr>
      <w:tr w:rsidR="005E5D18" w14:paraId="69FFE2E3" w14:textId="77777777" w:rsidTr="00213057">
        <w:tc>
          <w:tcPr>
            <w:tcW w:w="1140" w:type="dxa"/>
          </w:tcPr>
          <w:p w14:paraId="2B6B1AF5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46F5F475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0</w:t>
            </w:r>
          </w:p>
        </w:tc>
        <w:tc>
          <w:tcPr>
            <w:tcW w:w="2629" w:type="dxa"/>
          </w:tcPr>
          <w:p w14:paraId="64B002F8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2629" w:type="dxa"/>
          </w:tcPr>
          <w:p w14:paraId="4F6ED576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2</w:t>
            </w:r>
          </w:p>
        </w:tc>
      </w:tr>
      <w:tr w:rsidR="005E5D18" w14:paraId="00947517" w14:textId="77777777" w:rsidTr="00213057">
        <w:tc>
          <w:tcPr>
            <w:tcW w:w="1140" w:type="dxa"/>
          </w:tcPr>
          <w:p w14:paraId="18B00232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335108F0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9</w:t>
            </w:r>
          </w:p>
        </w:tc>
        <w:tc>
          <w:tcPr>
            <w:tcW w:w="2629" w:type="dxa"/>
          </w:tcPr>
          <w:p w14:paraId="46D0B1AF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4F3D5FE3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1</w:t>
            </w:r>
          </w:p>
        </w:tc>
      </w:tr>
      <w:tr w:rsidR="005E5D18" w14:paraId="60BD9AC9" w14:textId="77777777" w:rsidTr="00213057">
        <w:tc>
          <w:tcPr>
            <w:tcW w:w="1140" w:type="dxa"/>
          </w:tcPr>
          <w:p w14:paraId="5A5C9CDD" w14:textId="77777777" w:rsidR="005E5D18" w:rsidRDefault="005E5D18">
            <w:pPr>
              <w:pStyle w:val="af8"/>
              <w:numPr>
                <w:ilvl w:val="0"/>
                <w:numId w:val="5"/>
              </w:numPr>
              <w:spacing w:after="0" w:line="240" w:lineRule="auto"/>
              <w:ind w:left="57" w:right="57" w:firstLine="0"/>
              <w:jc w:val="right"/>
            </w:pPr>
          </w:p>
        </w:tc>
        <w:tc>
          <w:tcPr>
            <w:tcW w:w="2628" w:type="dxa"/>
          </w:tcPr>
          <w:p w14:paraId="2DFABC41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5</w:t>
            </w:r>
          </w:p>
        </w:tc>
        <w:tc>
          <w:tcPr>
            <w:tcW w:w="2629" w:type="dxa"/>
          </w:tcPr>
          <w:p w14:paraId="0714D31F" w14:textId="77777777" w:rsidR="005E5D18" w:rsidRDefault="00000000">
            <w:pPr>
              <w:pStyle w:val="af8"/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29" w:type="dxa"/>
          </w:tcPr>
          <w:p w14:paraId="44F40701" w14:textId="77777777" w:rsidR="005E5D18" w:rsidRDefault="00000000">
            <w:pPr>
              <w:pStyle w:val="af8"/>
              <w:spacing w:after="0" w:line="240" w:lineRule="auto"/>
              <w:ind w:left="57" w:right="57"/>
              <w:jc w:val="right"/>
            </w:pPr>
            <w:r>
              <w:t>2</w:t>
            </w:r>
          </w:p>
        </w:tc>
      </w:tr>
    </w:tbl>
    <w:p w14:paraId="64E800A9" w14:textId="77777777" w:rsidR="005E5D18" w:rsidRDefault="00000000">
      <w:pPr>
        <w:pStyle w:val="af7"/>
      </w:pPr>
      <w:r>
        <w:t>Самая длинная серия: 5</w:t>
      </w:r>
    </w:p>
    <w:p w14:paraId="04D2517B" w14:textId="72FD110A" w:rsidR="0080513D" w:rsidRDefault="0080513D">
      <w:pPr>
        <w:pStyle w:val="2"/>
      </w:pPr>
      <w:r>
        <w:t>Месяцы</w:t>
      </w:r>
    </w:p>
    <w:p w14:paraId="1D5F05E1" w14:textId="77777777" w:rsidR="0080513D" w:rsidRDefault="0080513D" w:rsidP="0080513D">
      <w:r>
        <w:t xml:space="preserve">Реализуйте класс </w:t>
      </w:r>
      <w:proofErr w:type="spellStart"/>
      <w:r>
        <w:t>MonthInfo</w:t>
      </w:r>
      <w:proofErr w:type="spellEnd"/>
      <w:r>
        <w:t>, который будет выводить информацию о дате, переданной ему в конструкторе. Если дата не передана (конструктор без параметров), использовать текущую дату и время. Реализуйте методы, возвращающие:</w:t>
      </w:r>
    </w:p>
    <w:p w14:paraId="6171467A" w14:textId="77777777" w:rsidR="0080513D" w:rsidRDefault="0080513D" w:rsidP="0080513D">
      <w:pPr>
        <w:pStyle w:val="af7"/>
        <w:numPr>
          <w:ilvl w:val="0"/>
          <w:numId w:val="10"/>
        </w:numPr>
      </w:pPr>
      <w:r>
        <w:t>Полное название месяца на русском языке.</w:t>
      </w:r>
    </w:p>
    <w:p w14:paraId="51A9A9EF" w14:textId="77777777" w:rsidR="0080513D" w:rsidRDefault="0080513D" w:rsidP="0080513D">
      <w:pPr>
        <w:pStyle w:val="af7"/>
        <w:numPr>
          <w:ilvl w:val="0"/>
          <w:numId w:val="10"/>
        </w:numPr>
      </w:pPr>
      <w:r>
        <w:t>Номер месяца в виде числа (1 — январь, 2 — февраль, …).</w:t>
      </w:r>
    </w:p>
    <w:p w14:paraId="74E91A13" w14:textId="77777777" w:rsidR="0080513D" w:rsidRDefault="0080513D" w:rsidP="0080513D">
      <w:pPr>
        <w:pStyle w:val="af7"/>
        <w:numPr>
          <w:ilvl w:val="0"/>
          <w:numId w:val="10"/>
        </w:numPr>
      </w:pPr>
      <w:r>
        <w:t>День недели первого числа месяца в виде краткого текста (</w:t>
      </w:r>
      <w:proofErr w:type="spellStart"/>
      <w:r>
        <w:t>пн</w:t>
      </w:r>
      <w:proofErr w:type="spellEnd"/>
      <w:r>
        <w:t xml:space="preserve">, вт, ср, </w:t>
      </w:r>
      <w:proofErr w:type="spellStart"/>
      <w:r>
        <w:t>чт</w:t>
      </w:r>
      <w:proofErr w:type="spellEnd"/>
      <w:r>
        <w:t xml:space="preserve">, </w:t>
      </w:r>
      <w:proofErr w:type="spellStart"/>
      <w:r>
        <w:t>пт</w:t>
      </w:r>
      <w:proofErr w:type="spellEnd"/>
      <w:r>
        <w:t>, сб, вс).</w:t>
      </w:r>
    </w:p>
    <w:p w14:paraId="2D9A4C74" w14:textId="77777777" w:rsidR="0080513D" w:rsidRDefault="0080513D" w:rsidP="0080513D">
      <w:pPr>
        <w:pStyle w:val="af7"/>
        <w:numPr>
          <w:ilvl w:val="0"/>
          <w:numId w:val="10"/>
        </w:numPr>
      </w:pPr>
      <w:r>
        <w:t>Дату последнего дня месяца.</w:t>
      </w:r>
    </w:p>
    <w:p w14:paraId="1373DA3B" w14:textId="77777777" w:rsidR="0080513D" w:rsidRDefault="0080513D" w:rsidP="0080513D">
      <w:pPr>
        <w:pStyle w:val="af7"/>
        <w:numPr>
          <w:ilvl w:val="0"/>
          <w:numId w:val="10"/>
        </w:numPr>
      </w:pPr>
      <w:r>
        <w:t>Количество дней в месяце.</w:t>
      </w:r>
    </w:p>
    <w:p w14:paraId="5E87C5F9" w14:textId="77777777" w:rsidR="0080513D" w:rsidRDefault="0080513D" w:rsidP="0080513D">
      <w:pPr>
        <w:pStyle w:val="af7"/>
        <w:numPr>
          <w:ilvl w:val="0"/>
          <w:numId w:val="10"/>
        </w:numPr>
      </w:pPr>
      <w:r>
        <w:t>Номер квартала, к которому относится месяц, с годом и приставкой Q ("2023 Q1", "2023 Q2", "2023 Q3", "2023 Q4").</w:t>
      </w:r>
    </w:p>
    <w:p w14:paraId="19C2D8AC" w14:textId="77777777" w:rsidR="0080513D" w:rsidRDefault="0080513D" w:rsidP="0080513D">
      <w:r>
        <w:t>Тестовые примеры:</w:t>
      </w:r>
    </w:p>
    <w:tbl>
      <w:tblPr>
        <w:tblStyle w:val="af9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87"/>
        <w:gridCol w:w="1288"/>
        <w:gridCol w:w="1287"/>
        <w:gridCol w:w="1288"/>
        <w:gridCol w:w="1291"/>
        <w:gridCol w:w="1288"/>
        <w:gridCol w:w="1287"/>
      </w:tblGrid>
      <w:tr w:rsidR="0080513D" w14:paraId="75CD1391" w14:textId="77777777" w:rsidTr="007C608D">
        <w:tc>
          <w:tcPr>
            <w:tcW w:w="1376" w:type="dxa"/>
          </w:tcPr>
          <w:p w14:paraId="62FEF195" w14:textId="77777777" w:rsidR="0080513D" w:rsidRDefault="0080513D" w:rsidP="007C60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8268" w:type="dxa"/>
            <w:gridSpan w:val="6"/>
          </w:tcPr>
          <w:p w14:paraId="6986DCAF" w14:textId="77777777" w:rsidR="0080513D" w:rsidRDefault="0080513D" w:rsidP="007C60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Результаты методов</w:t>
            </w:r>
          </w:p>
        </w:tc>
      </w:tr>
      <w:tr w:rsidR="0080513D" w14:paraId="32050DDC" w14:textId="77777777" w:rsidTr="007C608D">
        <w:tc>
          <w:tcPr>
            <w:tcW w:w="1376" w:type="dxa"/>
          </w:tcPr>
          <w:p w14:paraId="57749464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2023-11-12</w:t>
            </w:r>
          </w:p>
        </w:tc>
        <w:tc>
          <w:tcPr>
            <w:tcW w:w="1377" w:type="dxa"/>
          </w:tcPr>
          <w:p w14:paraId="2E6D9DC4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ноябрь</w:t>
            </w:r>
          </w:p>
        </w:tc>
        <w:tc>
          <w:tcPr>
            <w:tcW w:w="1377" w:type="dxa"/>
          </w:tcPr>
          <w:p w14:paraId="3E4A2F16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11</w:t>
            </w:r>
          </w:p>
        </w:tc>
        <w:tc>
          <w:tcPr>
            <w:tcW w:w="1378" w:type="dxa"/>
          </w:tcPr>
          <w:p w14:paraId="3EFD3263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ср</w:t>
            </w:r>
          </w:p>
        </w:tc>
        <w:tc>
          <w:tcPr>
            <w:tcW w:w="1381" w:type="dxa"/>
          </w:tcPr>
          <w:p w14:paraId="1282E02D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2023-11-30</w:t>
            </w:r>
          </w:p>
        </w:tc>
        <w:tc>
          <w:tcPr>
            <w:tcW w:w="1378" w:type="dxa"/>
          </w:tcPr>
          <w:p w14:paraId="41DEDA84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30</w:t>
            </w:r>
          </w:p>
        </w:tc>
        <w:tc>
          <w:tcPr>
            <w:tcW w:w="1377" w:type="dxa"/>
          </w:tcPr>
          <w:p w14:paraId="1D71CE53" w14:textId="77777777" w:rsidR="0080513D" w:rsidRDefault="0080513D" w:rsidP="007C608D">
            <w:pPr>
              <w:spacing w:after="0" w:line="240" w:lineRule="auto"/>
              <w:rPr>
                <w:lang w:val="en-US"/>
              </w:rPr>
            </w:pPr>
            <w:r>
              <w:t xml:space="preserve">2023 </w:t>
            </w:r>
            <w:r>
              <w:rPr>
                <w:lang w:val="en-US"/>
              </w:rPr>
              <w:t>Q4</w:t>
            </w:r>
          </w:p>
        </w:tc>
      </w:tr>
      <w:tr w:rsidR="0080513D" w14:paraId="204CF709" w14:textId="77777777" w:rsidTr="007C608D">
        <w:tc>
          <w:tcPr>
            <w:tcW w:w="1376" w:type="dxa"/>
          </w:tcPr>
          <w:p w14:paraId="06F1843F" w14:textId="77777777" w:rsidR="0080513D" w:rsidRDefault="0080513D" w:rsidP="007C608D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190</w:t>
            </w:r>
            <w:r>
              <w:t>0</w:t>
            </w:r>
            <w:r>
              <w:rPr>
                <w:lang w:val="en-US"/>
              </w:rPr>
              <w:t>-01-01</w:t>
            </w:r>
          </w:p>
        </w:tc>
        <w:tc>
          <w:tcPr>
            <w:tcW w:w="1377" w:type="dxa"/>
          </w:tcPr>
          <w:p w14:paraId="7A6B17C3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январь</w:t>
            </w:r>
          </w:p>
        </w:tc>
        <w:tc>
          <w:tcPr>
            <w:tcW w:w="1377" w:type="dxa"/>
          </w:tcPr>
          <w:p w14:paraId="797B7A7D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1</w:t>
            </w:r>
          </w:p>
        </w:tc>
        <w:tc>
          <w:tcPr>
            <w:tcW w:w="1378" w:type="dxa"/>
          </w:tcPr>
          <w:p w14:paraId="111707EC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>
              <w:t>пн</w:t>
            </w:r>
            <w:proofErr w:type="spellEnd"/>
          </w:p>
        </w:tc>
        <w:tc>
          <w:tcPr>
            <w:tcW w:w="1381" w:type="dxa"/>
          </w:tcPr>
          <w:p w14:paraId="3B979B9C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1900-01-31</w:t>
            </w:r>
          </w:p>
        </w:tc>
        <w:tc>
          <w:tcPr>
            <w:tcW w:w="1378" w:type="dxa"/>
          </w:tcPr>
          <w:p w14:paraId="42399653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31</w:t>
            </w:r>
          </w:p>
        </w:tc>
        <w:tc>
          <w:tcPr>
            <w:tcW w:w="1377" w:type="dxa"/>
          </w:tcPr>
          <w:p w14:paraId="3648C226" w14:textId="77777777" w:rsidR="0080513D" w:rsidRDefault="0080513D" w:rsidP="007C608D">
            <w:pPr>
              <w:spacing w:after="0" w:line="240" w:lineRule="auto"/>
              <w:rPr>
                <w:lang w:val="en-US"/>
              </w:rPr>
            </w:pPr>
            <w:r>
              <w:t xml:space="preserve">1900 </w:t>
            </w:r>
            <w:r>
              <w:rPr>
                <w:lang w:val="en-US"/>
              </w:rPr>
              <w:t>Q1</w:t>
            </w:r>
          </w:p>
        </w:tc>
      </w:tr>
      <w:tr w:rsidR="0080513D" w14:paraId="247955FD" w14:textId="77777777" w:rsidTr="007C608D">
        <w:tc>
          <w:tcPr>
            <w:tcW w:w="1376" w:type="dxa"/>
          </w:tcPr>
          <w:p w14:paraId="43ADD5D5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2020-02-12</w:t>
            </w:r>
          </w:p>
        </w:tc>
        <w:tc>
          <w:tcPr>
            <w:tcW w:w="1377" w:type="dxa"/>
          </w:tcPr>
          <w:p w14:paraId="7EF123BE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февраль</w:t>
            </w:r>
          </w:p>
        </w:tc>
        <w:tc>
          <w:tcPr>
            <w:tcW w:w="1377" w:type="dxa"/>
          </w:tcPr>
          <w:p w14:paraId="03F5284A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2</w:t>
            </w:r>
          </w:p>
        </w:tc>
        <w:tc>
          <w:tcPr>
            <w:tcW w:w="1378" w:type="dxa"/>
          </w:tcPr>
          <w:p w14:paraId="6F174086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сб</w:t>
            </w:r>
          </w:p>
        </w:tc>
        <w:tc>
          <w:tcPr>
            <w:tcW w:w="1381" w:type="dxa"/>
          </w:tcPr>
          <w:p w14:paraId="6A1343DF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2020-02-29</w:t>
            </w:r>
          </w:p>
        </w:tc>
        <w:tc>
          <w:tcPr>
            <w:tcW w:w="1378" w:type="dxa"/>
          </w:tcPr>
          <w:p w14:paraId="001FB122" w14:textId="77777777" w:rsidR="0080513D" w:rsidRDefault="0080513D" w:rsidP="007C608D">
            <w:pPr>
              <w:spacing w:after="0" w:line="240" w:lineRule="auto"/>
              <w:rPr>
                <w:rFonts w:ascii="Calibri" w:hAnsi="Calibri"/>
              </w:rPr>
            </w:pPr>
            <w:r>
              <w:t>29</w:t>
            </w:r>
          </w:p>
        </w:tc>
        <w:tc>
          <w:tcPr>
            <w:tcW w:w="1377" w:type="dxa"/>
          </w:tcPr>
          <w:p w14:paraId="5ADB2723" w14:textId="77777777" w:rsidR="0080513D" w:rsidRDefault="0080513D" w:rsidP="007C608D">
            <w:pPr>
              <w:spacing w:after="0" w:line="240" w:lineRule="auto"/>
              <w:rPr>
                <w:lang w:val="en-US"/>
              </w:rPr>
            </w:pPr>
            <w:r>
              <w:t xml:space="preserve">2020 </w:t>
            </w:r>
            <w:r>
              <w:rPr>
                <w:lang w:val="en-US"/>
              </w:rPr>
              <w:t>Q1</w:t>
            </w:r>
          </w:p>
        </w:tc>
      </w:tr>
    </w:tbl>
    <w:p w14:paraId="11DE6F43" w14:textId="77777777" w:rsidR="0080513D" w:rsidRPr="0080513D" w:rsidRDefault="0080513D" w:rsidP="0080513D"/>
    <w:p w14:paraId="0E244FF5" w14:textId="7C0271BD" w:rsidR="005E5D18" w:rsidRDefault="00000000">
      <w:pPr>
        <w:pStyle w:val="2"/>
      </w:pPr>
      <w:r>
        <w:t>Обратный отсчет</w:t>
      </w:r>
    </w:p>
    <w:p w14:paraId="221C1072" w14:textId="67D6B623" w:rsidR="005E5D18" w:rsidRDefault="00000000">
      <w:r>
        <w:t xml:space="preserve">Пользователь вводит </w:t>
      </w:r>
      <w:r w:rsidR="00213057">
        <w:t>дату и время какого-то события</w:t>
      </w:r>
      <w:r>
        <w:t xml:space="preserve">. Необходимо вывести, сколько </w:t>
      </w:r>
      <w:r w:rsidR="00E32ECD">
        <w:t>до него осталось</w:t>
      </w:r>
      <w:r>
        <w:t xml:space="preserve"> дней, часов, минут. Например, </w:t>
      </w:r>
      <w:r w:rsidR="00E32ECD">
        <w:t>если сейчас 10.11.2025 10:31, а пользователь ввел 01.12.2025 13:35</w:t>
      </w:r>
      <w:r>
        <w:t xml:space="preserve"> – это </w:t>
      </w:r>
      <w:r w:rsidR="00E32ECD">
        <w:t>21</w:t>
      </w:r>
      <w:r>
        <w:t xml:space="preserve"> д</w:t>
      </w:r>
      <w:r w:rsidR="00E32ECD">
        <w:t>ень</w:t>
      </w:r>
      <w:r>
        <w:t xml:space="preserve"> </w:t>
      </w:r>
      <w:r w:rsidR="00E32ECD">
        <w:t>3</w:t>
      </w:r>
      <w:r>
        <w:t xml:space="preserve"> час</w:t>
      </w:r>
      <w:r w:rsidR="00E32ECD">
        <w:t>а</w:t>
      </w:r>
      <w:r>
        <w:t xml:space="preserve"> и </w:t>
      </w:r>
      <w:r w:rsidR="00E32ECD">
        <w:t>4</w:t>
      </w:r>
      <w:r>
        <w:t xml:space="preserve"> минуты. </w:t>
      </w:r>
    </w:p>
    <w:p w14:paraId="29AF9FDC" w14:textId="288A5696" w:rsidR="005E5D18" w:rsidRPr="00E32ECD" w:rsidRDefault="00000000">
      <w:pPr>
        <w:pStyle w:val="af7"/>
        <w:numPr>
          <w:ilvl w:val="0"/>
          <w:numId w:val="2"/>
        </w:numPr>
      </w:pPr>
      <w:r>
        <w:t xml:space="preserve">Все числа </w:t>
      </w:r>
      <w:r w:rsidR="00E32ECD">
        <w:t xml:space="preserve">выводить как </w:t>
      </w:r>
      <w:r>
        <w:t>целые.</w:t>
      </w:r>
    </w:p>
    <w:p w14:paraId="51948879" w14:textId="3BE89379" w:rsidR="005E5D18" w:rsidRPr="00213057" w:rsidRDefault="00E32ECD">
      <w:pPr>
        <w:pStyle w:val="af7"/>
        <w:numPr>
          <w:ilvl w:val="0"/>
          <w:numId w:val="2"/>
        </w:numPr>
      </w:pPr>
      <w:r>
        <w:t xml:space="preserve">Если введенная дата и время ранее или равны текущим, </w:t>
      </w:r>
      <w:r w:rsidR="00000000">
        <w:t xml:space="preserve">вывести «Уже </w:t>
      </w:r>
      <w:r>
        <w:t>наступило</w:t>
      </w:r>
      <w:r w:rsidR="00000000">
        <w:t>!».</w:t>
      </w:r>
    </w:p>
    <w:p w14:paraId="4A4463B9" w14:textId="03645688" w:rsidR="005E5D18" w:rsidRDefault="00000000">
      <w:pPr>
        <w:pStyle w:val="af7"/>
        <w:numPr>
          <w:ilvl w:val="0"/>
          <w:numId w:val="2"/>
        </w:numPr>
      </w:pPr>
      <w:r>
        <w:t>Единицы времени больше дней (недели, месяцы, годы) выводить не нужно.</w:t>
      </w:r>
      <w:r w:rsidR="00E32ECD">
        <w:t xml:space="preserve"> Если получилось 100 дней – так и пишем.</w:t>
      </w:r>
    </w:p>
    <w:p w14:paraId="0D8D4346" w14:textId="1C65017A" w:rsidR="00E32ECD" w:rsidRPr="00213057" w:rsidRDefault="00E32ECD">
      <w:pPr>
        <w:pStyle w:val="af7"/>
        <w:numPr>
          <w:ilvl w:val="0"/>
          <w:numId w:val="2"/>
        </w:numPr>
      </w:pPr>
      <w:r>
        <w:t>Если получается 0 дней, или 0 часов, или 0 минут – соответствующую часть пропустить.</w:t>
      </w:r>
    </w:p>
    <w:p w14:paraId="3CB27AE9" w14:textId="77777777" w:rsidR="005E5D18" w:rsidRPr="00213057" w:rsidRDefault="00000000">
      <w:pPr>
        <w:pStyle w:val="af7"/>
        <w:numPr>
          <w:ilvl w:val="0"/>
          <w:numId w:val="2"/>
        </w:numPr>
      </w:pPr>
      <w:r>
        <w:t xml:space="preserve">Окончания всех слов должны согласовываться с числом (1 день, 3 дня, 1005 дней, 21 минута и </w:t>
      </w:r>
      <w:proofErr w:type="gramStart"/>
      <w:r>
        <w:t>т.д.</w:t>
      </w:r>
      <w:proofErr w:type="gramEnd"/>
      <w:r>
        <w:t>). Желательно выделить отдельный метод, который будет выбирать нужный вариант окончания/слова.</w:t>
      </w:r>
    </w:p>
    <w:p w14:paraId="26221A28" w14:textId="77777777" w:rsidR="005E5D18" w:rsidRPr="00213057" w:rsidRDefault="00000000">
      <w:pPr>
        <w:pStyle w:val="af7"/>
        <w:numPr>
          <w:ilvl w:val="0"/>
          <w:numId w:val="2"/>
        </w:numPr>
      </w:pPr>
      <w:r>
        <w:t>Циклы для решения не нужны.</w:t>
      </w:r>
    </w:p>
    <w:p w14:paraId="05523E63" w14:textId="10B1419B" w:rsidR="005E5D18" w:rsidRPr="00213057" w:rsidRDefault="00000000">
      <w:pPr>
        <w:pStyle w:val="af7"/>
        <w:numPr>
          <w:ilvl w:val="0"/>
          <w:numId w:val="2"/>
        </w:numPr>
      </w:pPr>
      <w:r>
        <w:t xml:space="preserve">Добавьте возможность передать </w:t>
      </w:r>
      <w:r w:rsidR="00213057">
        <w:t>дату</w:t>
      </w:r>
      <w:r>
        <w:t xml:space="preserve"> как аргумент командной строки.</w:t>
      </w:r>
    </w:p>
    <w:p w14:paraId="38910097" w14:textId="41B36EE1" w:rsidR="00213057" w:rsidRDefault="00213057" w:rsidP="00213057">
      <w:pPr>
        <w:pStyle w:val="2"/>
      </w:pPr>
      <w:proofErr w:type="spellStart"/>
      <w:r>
        <w:rPr>
          <w:lang w:val="en-US"/>
        </w:rPr>
        <w:lastRenderedPageBreak/>
        <w:t>Статистика</w:t>
      </w:r>
      <w:proofErr w:type="spellEnd"/>
    </w:p>
    <w:p w14:paraId="2DD07A9F" w14:textId="77777777" w:rsidR="00213057" w:rsidRDefault="00213057" w:rsidP="00213057">
      <w:r>
        <w:t xml:space="preserve">Создайте класс </w:t>
      </w:r>
      <w:proofErr w:type="spellStart"/>
      <w:r>
        <w:t>ArrayStatistics</w:t>
      </w:r>
      <w:proofErr w:type="spellEnd"/>
      <w:r>
        <w:t>, который получает массив целых чисел в конструкторе и содержит методы, возвращающие статистику по этому массиву:</w:t>
      </w:r>
    </w:p>
    <w:p w14:paraId="31FCF077" w14:textId="77777777" w:rsidR="00213057" w:rsidRDefault="00213057" w:rsidP="00213057">
      <w:pPr>
        <w:numPr>
          <w:ilvl w:val="0"/>
          <w:numId w:val="7"/>
        </w:numPr>
        <w:spacing w:after="159"/>
        <w:contextualSpacing/>
      </w:pPr>
      <w:r>
        <w:t>мода (</w:t>
      </w:r>
      <w:proofErr w:type="spellStart"/>
      <w:r>
        <w:t>mode</w:t>
      </w:r>
      <w:proofErr w:type="spellEnd"/>
      <w:r>
        <w:t>) — одно или несколько наиболее часто встречающихся значений в массиве;</w:t>
      </w:r>
    </w:p>
    <w:p w14:paraId="4FA1E2BE" w14:textId="77777777" w:rsidR="00213057" w:rsidRDefault="00213057" w:rsidP="00213057">
      <w:pPr>
        <w:numPr>
          <w:ilvl w:val="0"/>
          <w:numId w:val="7"/>
        </w:numPr>
        <w:spacing w:after="159"/>
        <w:contextualSpacing/>
      </w:pPr>
      <w:r>
        <w:t>медиана (</w:t>
      </w:r>
      <w:proofErr w:type="spellStart"/>
      <w:r>
        <w:t>median</w:t>
      </w:r>
      <w:proofErr w:type="spellEnd"/>
      <w:r>
        <w:t>) — значение, делящее массив пополам (ровно половина значений больше медианы и ровно половина меньше);</w:t>
      </w:r>
    </w:p>
    <w:p w14:paraId="108460E1" w14:textId="77777777" w:rsidR="00213057" w:rsidRDefault="00213057" w:rsidP="00213057">
      <w:pPr>
        <w:numPr>
          <w:ilvl w:val="0"/>
          <w:numId w:val="7"/>
        </w:numPr>
        <w:spacing w:after="159"/>
        <w:contextualSpacing/>
      </w:pPr>
      <w:r>
        <w:t>среднее арифметическое (</w:t>
      </w:r>
      <w:proofErr w:type="spellStart"/>
      <w:r>
        <w:t>average</w:t>
      </w:r>
      <w:proofErr w:type="spellEnd"/>
      <w:r>
        <w:t>);</w:t>
      </w:r>
    </w:p>
    <w:p w14:paraId="418540A6" w14:textId="77777777" w:rsidR="00213057" w:rsidRDefault="00213057" w:rsidP="00213057">
      <w:pPr>
        <w:numPr>
          <w:ilvl w:val="0"/>
          <w:numId w:val="7"/>
        </w:numPr>
        <w:spacing w:after="159"/>
        <w:contextualSpacing/>
      </w:pPr>
      <w:r>
        <w:t>дисперсия (</w:t>
      </w:r>
      <w:proofErr w:type="spellStart"/>
      <w:r>
        <w:t>variance</w:t>
      </w:r>
      <w:proofErr w:type="spellEnd"/>
      <w:r>
        <w:t>) — сумма квадратов отклонений от среднего арифметического;</w:t>
      </w:r>
    </w:p>
    <w:p w14:paraId="300E00E3" w14:textId="77777777" w:rsidR="00213057" w:rsidRDefault="00213057" w:rsidP="00213057">
      <w:pPr>
        <w:numPr>
          <w:ilvl w:val="0"/>
          <w:numId w:val="7"/>
        </w:numPr>
        <w:spacing w:after="159"/>
        <w:contextualSpacing/>
      </w:pPr>
      <w:r>
        <w:t>среднее геометрическое (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mean</w:t>
      </w:r>
      <w:proofErr w:type="spellEnd"/>
      <w:r>
        <w:t>);</w:t>
      </w:r>
    </w:p>
    <w:p w14:paraId="2444E37A" w14:textId="77777777" w:rsidR="00213057" w:rsidRDefault="00213057" w:rsidP="00213057">
      <w:pPr>
        <w:numPr>
          <w:ilvl w:val="0"/>
          <w:numId w:val="7"/>
        </w:numPr>
        <w:spacing w:after="159"/>
        <w:contextualSpacing/>
      </w:pPr>
      <w:r>
        <w:t>перемешивание (</w:t>
      </w:r>
      <w:proofErr w:type="spellStart"/>
      <w:r>
        <w:t>shuffle</w:t>
      </w:r>
      <w:proofErr w:type="spellEnd"/>
      <w:r>
        <w:t>) — возвращает новый массив, содержащий все элементы исходного в случайном порядке (контроль: каждое исходное значение встречается столько же раз, сколько в исходном массиве);</w:t>
      </w:r>
    </w:p>
    <w:p w14:paraId="01D77F17" w14:textId="77777777" w:rsidR="00213057" w:rsidRDefault="00213057" w:rsidP="00213057">
      <w:pPr>
        <w:numPr>
          <w:ilvl w:val="0"/>
          <w:numId w:val="7"/>
        </w:numPr>
        <w:spacing w:after="159"/>
        <w:contextualSpacing/>
      </w:pPr>
      <w:r>
        <w:t>выборка (</w:t>
      </w:r>
      <w:proofErr w:type="spellStart"/>
      <w:r>
        <w:t>sample</w:t>
      </w:r>
      <w:proofErr w:type="spellEnd"/>
      <w:r>
        <w:t>) с параметром размера выборки — возвращает новый массив, содержащий случайные значения из исходного массива (значения могут повторяться, выборка может быть как меньше, так и больше исходного массива, контроль — нет посторонних чисел, они на случайных местах).</w:t>
      </w:r>
    </w:p>
    <w:p w14:paraId="43333892" w14:textId="77777777" w:rsidR="00213057" w:rsidRDefault="00213057" w:rsidP="00213057">
      <w:r>
        <w:t>Протестируйте методы на следующих краевых случаях:</w:t>
      </w:r>
    </w:p>
    <w:p w14:paraId="1F0E211E" w14:textId="77777777" w:rsidR="00213057" w:rsidRDefault="00213057" w:rsidP="00213057">
      <w:pPr>
        <w:numPr>
          <w:ilvl w:val="0"/>
          <w:numId w:val="8"/>
        </w:numPr>
        <w:spacing w:after="159"/>
        <w:contextualSpacing/>
      </w:pPr>
      <w:r>
        <w:t>пустой массив;</w:t>
      </w:r>
    </w:p>
    <w:p w14:paraId="7C1951D6" w14:textId="77777777" w:rsidR="00213057" w:rsidRDefault="00213057" w:rsidP="00213057">
      <w:pPr>
        <w:numPr>
          <w:ilvl w:val="0"/>
          <w:numId w:val="8"/>
        </w:numPr>
        <w:spacing w:after="159"/>
        <w:contextualSpacing/>
      </w:pPr>
      <w:r>
        <w:t>массив из одного элемента;</w:t>
      </w:r>
    </w:p>
    <w:p w14:paraId="72658C0E" w14:textId="77777777" w:rsidR="00213057" w:rsidRDefault="00213057" w:rsidP="00213057">
      <w:pPr>
        <w:numPr>
          <w:ilvl w:val="0"/>
          <w:numId w:val="8"/>
        </w:numPr>
        <w:spacing w:after="159"/>
        <w:contextualSpacing/>
      </w:pPr>
      <w:r>
        <w:t>массив из 3 элементов;</w:t>
      </w:r>
    </w:p>
    <w:p w14:paraId="3CBAE51B" w14:textId="77777777" w:rsidR="00213057" w:rsidRDefault="00213057" w:rsidP="00213057">
      <w:pPr>
        <w:numPr>
          <w:ilvl w:val="0"/>
          <w:numId w:val="8"/>
        </w:numPr>
        <w:spacing w:after="159"/>
        <w:contextualSpacing/>
      </w:pPr>
      <w:r>
        <w:t>вручную заполненный массив из 10 значений;</w:t>
      </w:r>
    </w:p>
    <w:p w14:paraId="68F40590" w14:textId="77777777" w:rsidR="00213057" w:rsidRDefault="00213057" w:rsidP="00213057">
      <w:pPr>
        <w:numPr>
          <w:ilvl w:val="0"/>
          <w:numId w:val="8"/>
        </w:numPr>
        <w:spacing w:after="159"/>
        <w:contextualSpacing/>
      </w:pPr>
      <w:r>
        <w:t xml:space="preserve">массив из 100_000 значений случайных чисел с фиксированным </w:t>
      </w:r>
      <w:proofErr w:type="spellStart"/>
      <w:r>
        <w:t>seed</w:t>
      </w:r>
      <w:proofErr w:type="spellEnd"/>
      <w:r>
        <w:t>.</w:t>
      </w:r>
    </w:p>
    <w:p w14:paraId="74864D76" w14:textId="646E4B57" w:rsidR="00213057" w:rsidRDefault="00213057" w:rsidP="00213057">
      <w:r>
        <w:t>Для выборки и перемешивания проверьте соответс</w:t>
      </w:r>
      <w:r w:rsidR="00E32ECD">
        <w:t>т</w:t>
      </w:r>
      <w:r>
        <w:t xml:space="preserve">вие контрольным параметрам, и что при повторном вызове они возвращают другой массив. </w:t>
      </w:r>
    </w:p>
    <w:p w14:paraId="5F569423" w14:textId="77777777" w:rsidR="00213057" w:rsidRDefault="00213057" w:rsidP="00213057">
      <w:r>
        <w:rPr>
          <w:i/>
          <w:iCs/>
        </w:rPr>
        <w:t>Примечание</w:t>
      </w:r>
      <w:r>
        <w:t xml:space="preserve">. Методы </w:t>
      </w:r>
      <w:proofErr w:type="spellStart"/>
      <w:r>
        <w:t>shuffle</w:t>
      </w:r>
      <w:proofErr w:type="spellEnd"/>
      <w:r>
        <w:t xml:space="preserve"> и </w:t>
      </w:r>
      <w:proofErr w:type="spellStart"/>
      <w:r>
        <w:t>sample</w:t>
      </w:r>
      <w:proofErr w:type="spellEnd"/>
      <w:r>
        <w:t xml:space="preserve"> довольно легко реализуются с помощью </w:t>
      </w:r>
      <w:proofErr w:type="spellStart"/>
      <w:r>
        <w:t>Random</w:t>
      </w:r>
      <w:proofErr w:type="spellEnd"/>
      <w:r>
        <w:t xml:space="preserve"> и стандартных методов </w:t>
      </w:r>
      <w:proofErr w:type="spellStart"/>
      <w:r>
        <w:t>Arrays</w:t>
      </w:r>
      <w:proofErr w:type="spellEnd"/>
      <w:r>
        <w:t>.</w:t>
      </w:r>
    </w:p>
    <w:p w14:paraId="3F3004E0" w14:textId="08BC2868" w:rsidR="005E5D18" w:rsidRDefault="002C4394" w:rsidP="002C4394">
      <w:pPr>
        <w:pStyle w:val="2"/>
      </w:pPr>
      <w:r>
        <w:t>Стек с приоритетом</w:t>
      </w:r>
    </w:p>
    <w:p w14:paraId="1C5154B6" w14:textId="7EBAAAC8" w:rsidR="002C4394" w:rsidRDefault="002C4394" w:rsidP="002C4394">
      <w:r>
        <w:t>Напишите реализацию обобщённого отсортированного стека с приоритетом: значения проталкиваются в стек в порядке приоритета, а извлекается</w:t>
      </w:r>
      <w:r w:rsidR="00772E90">
        <w:t xml:space="preserve"> всегда</w:t>
      </w:r>
      <w:r>
        <w:t xml:space="preserve"> верхнее значение</w:t>
      </w:r>
      <w:r w:rsidR="00772E90">
        <w:t xml:space="preserve"> (с наивысшим приоритетом)</w:t>
      </w:r>
      <w:r>
        <w:t>. Сами проталкиваемые в стек значения могут быть л</w:t>
      </w:r>
      <w:r w:rsidR="00772E90">
        <w:t>юбого типа.</w:t>
      </w:r>
    </w:p>
    <w:p w14:paraId="32EF7752" w14:textId="0417AE33" w:rsidR="002C4394" w:rsidRDefault="002C4394" w:rsidP="002C4394">
      <w:r>
        <w:t xml:space="preserve">Класс </w:t>
      </w:r>
      <w:proofErr w:type="spellStart"/>
      <w:r w:rsidR="00772E90" w:rsidRPr="00772E90">
        <w:t>PriorityStack</w:t>
      </w:r>
      <w:proofErr w:type="spellEnd"/>
      <w:r w:rsidR="00772E90">
        <w:t xml:space="preserve"> должен содержать методы:</w:t>
      </w:r>
    </w:p>
    <w:p w14:paraId="7A3E11A7" w14:textId="5A6FC3F2" w:rsidR="00772E90" w:rsidRDefault="00772E90" w:rsidP="00772E90">
      <w:pPr>
        <w:pStyle w:val="af7"/>
        <w:numPr>
          <w:ilvl w:val="0"/>
          <w:numId w:val="11"/>
        </w:numPr>
      </w:pPr>
      <w:proofErr w:type="spellStart"/>
      <w:r w:rsidRPr="00772E90">
        <w:t>size</w:t>
      </w:r>
      <w:proofErr w:type="spellEnd"/>
      <w:r w:rsidRPr="00772E90">
        <w:t xml:space="preserve"> </w:t>
      </w:r>
      <w:r>
        <w:t xml:space="preserve">- </w:t>
      </w:r>
      <w:r w:rsidRPr="00772E90">
        <w:t>Количество элементов в стеке</w:t>
      </w:r>
      <w:r>
        <w:t>.</w:t>
      </w:r>
    </w:p>
    <w:p w14:paraId="37C6C08C" w14:textId="0F10BE28" w:rsidR="00772E90" w:rsidRDefault="00772E90" w:rsidP="00772E90">
      <w:pPr>
        <w:pStyle w:val="af7"/>
        <w:numPr>
          <w:ilvl w:val="0"/>
          <w:numId w:val="11"/>
        </w:numPr>
      </w:pPr>
      <w:r>
        <w:rPr>
          <w:lang w:val="en-US"/>
        </w:rPr>
        <w:t>p</w:t>
      </w:r>
      <w:proofErr w:type="spellStart"/>
      <w:r w:rsidRPr="00772E90">
        <w:t>ush</w:t>
      </w:r>
      <w:proofErr w:type="spellEnd"/>
      <w:r w:rsidRPr="00772E90">
        <w:t xml:space="preserve"> – протолкнуть в стек значение с указанным приоритетом</w:t>
      </w:r>
      <w:r>
        <w:t xml:space="preserve">. </w:t>
      </w:r>
      <w:r w:rsidRPr="00772E90">
        <w:t>Чем меньше приоритет, тем выше (ближе к началу) элемент в стеке.</w:t>
      </w:r>
    </w:p>
    <w:p w14:paraId="5B02C6E1" w14:textId="77777777" w:rsidR="00772E90" w:rsidRPr="00772E90" w:rsidRDefault="00772E90" w:rsidP="00772E90">
      <w:pPr>
        <w:pStyle w:val="af7"/>
        <w:numPr>
          <w:ilvl w:val="0"/>
          <w:numId w:val="11"/>
        </w:numPr>
      </w:pPr>
      <w:proofErr w:type="spellStart"/>
      <w:r w:rsidRPr="00772E90">
        <w:t>pop</w:t>
      </w:r>
      <w:proofErr w:type="spellEnd"/>
      <w:r>
        <w:t xml:space="preserve"> - </w:t>
      </w:r>
      <w:r w:rsidRPr="00772E90">
        <w:t>извлечь (удалить и вернуть) значение верхнего (первого) элемента в стеке.</w:t>
      </w:r>
    </w:p>
    <w:p w14:paraId="31ABF235" w14:textId="4BB5375E" w:rsidR="00772E90" w:rsidRDefault="00772E90" w:rsidP="00772E90">
      <w:pPr>
        <w:pStyle w:val="af7"/>
        <w:numPr>
          <w:ilvl w:val="0"/>
          <w:numId w:val="11"/>
        </w:numPr>
      </w:pPr>
      <w:proofErr w:type="spellStart"/>
      <w:r w:rsidRPr="00772E90">
        <w:t>peek</w:t>
      </w:r>
      <w:proofErr w:type="spellEnd"/>
      <w:r>
        <w:t xml:space="preserve"> – посмотреть верхнее значение стека, не извлекая его.</w:t>
      </w:r>
    </w:p>
    <w:p w14:paraId="32D26712" w14:textId="77777777" w:rsidR="00772E90" w:rsidRPr="00772E90" w:rsidRDefault="00772E90" w:rsidP="002C4394"/>
    <w:sectPr w:rsidR="00772E90" w:rsidRPr="00772E90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CCC"/>
    <w:multiLevelType w:val="multilevel"/>
    <w:tmpl w:val="F5C8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204415"/>
    <w:multiLevelType w:val="multilevel"/>
    <w:tmpl w:val="1F020C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972AC1"/>
    <w:multiLevelType w:val="multilevel"/>
    <w:tmpl w:val="C01A40A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23DD7E7C"/>
    <w:multiLevelType w:val="hybridMultilevel"/>
    <w:tmpl w:val="815AD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34BBB"/>
    <w:multiLevelType w:val="multilevel"/>
    <w:tmpl w:val="EB66665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354E3DD1"/>
    <w:multiLevelType w:val="multilevel"/>
    <w:tmpl w:val="8E5A7B02"/>
    <w:lvl w:ilvl="0">
      <w:start w:val="1"/>
      <w:numFmt w:val="bullet"/>
      <w:lvlText w:val=""/>
      <w:lvlJc w:val="left"/>
      <w:pPr>
        <w:tabs>
          <w:tab w:val="num" w:pos="0"/>
        </w:tabs>
        <w:ind w:left="7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2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0" w:hanging="180"/>
      </w:pPr>
    </w:lvl>
  </w:abstractNum>
  <w:abstractNum w:abstractNumId="6" w15:restartNumberingAfterBreak="0">
    <w:nsid w:val="41150E26"/>
    <w:multiLevelType w:val="multilevel"/>
    <w:tmpl w:val="005AFE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57C44D50"/>
    <w:multiLevelType w:val="multilevel"/>
    <w:tmpl w:val="755CAF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3EB0B24"/>
    <w:multiLevelType w:val="multilevel"/>
    <w:tmpl w:val="393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6D714E59"/>
    <w:multiLevelType w:val="multilevel"/>
    <w:tmpl w:val="D57A4B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E4B77FC"/>
    <w:multiLevelType w:val="multilevel"/>
    <w:tmpl w:val="AF5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58996687">
    <w:abstractNumId w:val="4"/>
  </w:num>
  <w:num w:numId="2" w16cid:durableId="1063598656">
    <w:abstractNumId w:val="7"/>
  </w:num>
  <w:num w:numId="3" w16cid:durableId="571745419">
    <w:abstractNumId w:val="9"/>
  </w:num>
  <w:num w:numId="4" w16cid:durableId="468280654">
    <w:abstractNumId w:val="1"/>
  </w:num>
  <w:num w:numId="5" w16cid:durableId="1383748409">
    <w:abstractNumId w:val="0"/>
  </w:num>
  <w:num w:numId="6" w16cid:durableId="684983602">
    <w:abstractNumId w:val="2"/>
  </w:num>
  <w:num w:numId="7" w16cid:durableId="996417537">
    <w:abstractNumId w:val="8"/>
  </w:num>
  <w:num w:numId="8" w16cid:durableId="1842621719">
    <w:abstractNumId w:val="10"/>
  </w:num>
  <w:num w:numId="9" w16cid:durableId="2022704206">
    <w:abstractNumId w:val="6"/>
  </w:num>
  <w:num w:numId="10" w16cid:durableId="1885870203">
    <w:abstractNumId w:val="5"/>
  </w:num>
  <w:num w:numId="11" w16cid:durableId="1451971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18"/>
    <w:rsid w:val="00084A11"/>
    <w:rsid w:val="00213057"/>
    <w:rsid w:val="0028477E"/>
    <w:rsid w:val="002C4394"/>
    <w:rsid w:val="004E2DBC"/>
    <w:rsid w:val="005E5D18"/>
    <w:rsid w:val="00772E90"/>
    <w:rsid w:val="0080513D"/>
    <w:rsid w:val="00BD0CDF"/>
    <w:rsid w:val="00C21B5C"/>
    <w:rsid w:val="00CF21BD"/>
    <w:rsid w:val="00D66940"/>
    <w:rsid w:val="00E32ECD"/>
    <w:rsid w:val="00E7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0C200"/>
  <w15:docId w15:val="{BB19A81A-BDA0-44F4-9D76-597EFBA4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AC8"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213057"/>
    <w:pPr>
      <w:keepNext/>
      <w:keepLines/>
      <w:numPr>
        <w:numId w:val="1"/>
      </w:numP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213057"/>
    <w:pPr>
      <w:keepNext/>
      <w:keepLines/>
      <w:numPr>
        <w:ilvl w:val="1"/>
        <w:numId w:val="1"/>
      </w:numPr>
      <w:pBdr>
        <w:bottom w:val="single" w:sz="4" w:space="1" w:color="A6A6A6" w:themeColor="background1" w:themeShade="A6"/>
      </w:pBd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80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8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8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8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8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8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8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1305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qFormat/>
    <w:rsid w:val="0021305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6380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6380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6380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638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3">
    <w:name w:val="Заголовок Знак"/>
    <w:basedOn w:val="a0"/>
    <w:link w:val="a4"/>
    <w:uiPriority w:val="10"/>
    <w:qFormat/>
    <w:rsid w:val="001F6C89"/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6380B"/>
    <w:rPr>
      <w:color w:val="5A5A5A" w:themeColor="text1" w:themeTint="A5"/>
      <w:spacing w:val="10"/>
    </w:rPr>
  </w:style>
  <w:style w:type="character" w:styleId="a7">
    <w:name w:val="Strong"/>
    <w:basedOn w:val="a0"/>
    <w:uiPriority w:val="22"/>
    <w:qFormat/>
    <w:rsid w:val="0036380B"/>
    <w:rPr>
      <w:b/>
      <w:bCs/>
      <w:color w:val="000000" w:themeColor="text1"/>
    </w:rPr>
  </w:style>
  <w:style w:type="character" w:styleId="a8">
    <w:name w:val="Emphasis"/>
    <w:basedOn w:val="a0"/>
    <w:uiPriority w:val="20"/>
    <w:qFormat/>
    <w:rsid w:val="0036380B"/>
    <w:rPr>
      <w:i/>
      <w:iCs/>
      <w:color w:val="auto"/>
    </w:rPr>
  </w:style>
  <w:style w:type="character" w:customStyle="1" w:styleId="21">
    <w:name w:val="Цитата 2 Знак"/>
    <w:basedOn w:val="a0"/>
    <w:link w:val="22"/>
    <w:uiPriority w:val="29"/>
    <w:qFormat/>
    <w:rsid w:val="0036380B"/>
    <w:rPr>
      <w:i/>
      <w:iCs/>
      <w:color w:val="000000" w:themeColor="text1"/>
    </w:rPr>
  </w:style>
  <w:style w:type="character" w:customStyle="1" w:styleId="a9">
    <w:name w:val="Выделенная цитата Знак"/>
    <w:basedOn w:val="a0"/>
    <w:link w:val="aa"/>
    <w:uiPriority w:val="30"/>
    <w:qFormat/>
    <w:rsid w:val="0036380B"/>
    <w:rPr>
      <w:color w:val="000000" w:themeColor="text1"/>
      <w:shd w:val="clear" w:color="auto" w:fill="F2F2F2"/>
    </w:rPr>
  </w:style>
  <w:style w:type="character" w:styleId="ab">
    <w:name w:val="Subtle Emphasis"/>
    <w:basedOn w:val="a0"/>
    <w:uiPriority w:val="19"/>
    <w:qFormat/>
    <w:rsid w:val="0036380B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36380B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36380B"/>
    <w:rPr>
      <w:smallCaps/>
      <w:color w:val="404040" w:themeColor="text1" w:themeTint="BF"/>
      <w:u w:val="single" w:color="7F7F7F"/>
    </w:rPr>
  </w:style>
  <w:style w:type="character" w:styleId="ae">
    <w:name w:val="Intense Reference"/>
    <w:basedOn w:val="a0"/>
    <w:uiPriority w:val="32"/>
    <w:qFormat/>
    <w:rsid w:val="0036380B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36380B"/>
    <w:rPr>
      <w:b w:val="0"/>
      <w:bCs w:val="0"/>
      <w:smallCaps/>
      <w:spacing w:val="5"/>
    </w:rPr>
  </w:style>
  <w:style w:type="character" w:customStyle="1" w:styleId="af0">
    <w:name w:val="Символ нумерации"/>
    <w:qFormat/>
  </w:style>
  <w:style w:type="paragraph" w:styleId="a4">
    <w:name w:val="Title"/>
    <w:basedOn w:val="a"/>
    <w:next w:val="af1"/>
    <w:link w:val="a3"/>
    <w:uiPriority w:val="10"/>
    <w:qFormat/>
    <w:rsid w:val="001F6C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semiHidden/>
    <w:unhideWhenUsed/>
    <w:qFormat/>
    <w:rsid w:val="003638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36380B"/>
    <w:rPr>
      <w:color w:val="5A5A5A" w:themeColor="text1" w:themeTint="A5"/>
      <w:spacing w:val="10"/>
    </w:rPr>
  </w:style>
  <w:style w:type="paragraph" w:styleId="af5">
    <w:name w:val="No Spacing"/>
    <w:uiPriority w:val="1"/>
    <w:qFormat/>
    <w:rsid w:val="0036380B"/>
  </w:style>
  <w:style w:type="paragraph" w:styleId="22">
    <w:name w:val="Quote"/>
    <w:basedOn w:val="a"/>
    <w:next w:val="a"/>
    <w:link w:val="21"/>
    <w:uiPriority w:val="29"/>
    <w:qFormat/>
    <w:rsid w:val="0036380B"/>
    <w:pPr>
      <w:spacing w:before="160"/>
      <w:ind w:left="720" w:right="720"/>
    </w:pPr>
    <w:rPr>
      <w:i/>
      <w:iCs/>
      <w:color w:val="000000" w:themeColor="text1"/>
    </w:rPr>
  </w:style>
  <w:style w:type="paragraph" w:styleId="aa">
    <w:name w:val="Intense Quote"/>
    <w:basedOn w:val="a"/>
    <w:next w:val="a"/>
    <w:link w:val="a9"/>
    <w:uiPriority w:val="30"/>
    <w:qFormat/>
    <w:rsid w:val="0036380B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af6">
    <w:name w:val="TOC Heading"/>
    <w:basedOn w:val="1"/>
    <w:next w:val="a"/>
    <w:uiPriority w:val="39"/>
    <w:semiHidden/>
    <w:unhideWhenUsed/>
    <w:qFormat/>
    <w:rsid w:val="0036380B"/>
    <w:pPr>
      <w:numPr>
        <w:numId w:val="0"/>
      </w:numPr>
      <w:outlineLvl w:val="9"/>
    </w:pPr>
  </w:style>
  <w:style w:type="paragraph" w:styleId="af7">
    <w:name w:val="List Paragraph"/>
    <w:basedOn w:val="a"/>
    <w:uiPriority w:val="34"/>
    <w:qFormat/>
    <w:rsid w:val="0061635D"/>
    <w:pPr>
      <w:ind w:left="720"/>
      <w:contextualSpacing/>
    </w:p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table" w:styleId="af9">
    <w:name w:val="Table Grid"/>
    <w:basedOn w:val="a1"/>
    <w:uiPriority w:val="39"/>
    <w:rsid w:val="00213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0F712BFA97D34087CB680683BA5EA0" ma:contentTypeVersion="7" ma:contentTypeDescription="Создание документа." ma:contentTypeScope="" ma:versionID="b672df4cf717814188d7b5d533b8fdb7">
  <xsd:schema xmlns:xsd="http://www.w3.org/2001/XMLSchema" xmlns:xs="http://www.w3.org/2001/XMLSchema" xmlns:p="http://schemas.microsoft.com/office/2006/metadata/properties" xmlns:ns2="9f70573d-11ac-4912-b01a-109087d151f5" targetNamespace="http://schemas.microsoft.com/office/2006/metadata/properties" ma:root="true" ma:fieldsID="0f53d06d25aa28179db5084bd02b4c1a" ns2:_="">
    <xsd:import namespace="9f70573d-11ac-4912-b01a-109087d151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0573d-11ac-4912-b01a-109087d151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E6CA54-DD82-4A2B-9F5A-142FDAAB5F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D64780-0BAE-446A-83B2-FB397A9F9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0573d-11ac-4912-b01a-109087d151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7E58C7-88C9-489B-86B3-F7EAB9EE085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107</cp:revision>
  <dcterms:created xsi:type="dcterms:W3CDTF">2021-07-27T04:15:00Z</dcterms:created>
  <dcterms:modified xsi:type="dcterms:W3CDTF">2025-11-15T13:44:00Z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