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CD5C" w14:textId="1094AEE6" w:rsidR="005E5D18" w:rsidRDefault="00F464AE" w:rsidP="00F464AE">
      <w:pPr>
        <w:pStyle w:val="1"/>
      </w:pPr>
      <w:r>
        <w:t>Модульные тесты. Исключения</w:t>
      </w:r>
    </w:p>
    <w:p w14:paraId="5B6206D4" w14:textId="15030863" w:rsidR="005E5D18" w:rsidRDefault="00213057">
      <w:r>
        <w:t>Дедлайн: 0</w:t>
      </w:r>
      <w:r w:rsidR="00F464AE">
        <w:rPr>
          <w:lang w:val="en-US"/>
        </w:rPr>
        <w:t>8</w:t>
      </w:r>
      <w:r>
        <w:t>.12.2025</w:t>
      </w:r>
    </w:p>
    <w:p w14:paraId="31596BEF" w14:textId="794907BA" w:rsidR="00DB3041" w:rsidRDefault="00984036" w:rsidP="00213057">
      <w:pPr>
        <w:pStyle w:val="2"/>
      </w:pPr>
      <w:r>
        <w:t>Тесты для MonthInfo</w:t>
      </w:r>
    </w:p>
    <w:p w14:paraId="6A2854F0" w14:textId="18B01D89" w:rsidR="00984036" w:rsidRPr="008725D6" w:rsidRDefault="00984036" w:rsidP="00984036">
      <w:r>
        <w:t>Реализуйте модульные тесты для класса MonthInfo из предыдущей домашней работы.</w:t>
      </w:r>
    </w:p>
    <w:p w14:paraId="7282F50F" w14:textId="1616C273" w:rsidR="008725D6" w:rsidRPr="008725D6" w:rsidRDefault="008725D6" w:rsidP="00984036">
      <w:r>
        <w:t xml:space="preserve">Сгруппируйте тесты с помощью </w:t>
      </w:r>
      <w:r w:rsidRPr="008725D6">
        <w:t>@Nested</w:t>
      </w:r>
      <w:r>
        <w:t>.</w:t>
      </w:r>
    </w:p>
    <w:p w14:paraId="287EBDCB" w14:textId="2BB3F20B" w:rsidR="005E5D18" w:rsidRDefault="00000000" w:rsidP="00213057">
      <w:pPr>
        <w:pStyle w:val="2"/>
      </w:pPr>
      <w:r>
        <w:t>НДС</w:t>
      </w:r>
    </w:p>
    <w:p w14:paraId="5A5F94FF" w14:textId="4D94F61F" w:rsidR="00E762FB" w:rsidRDefault="00000000">
      <w:r>
        <w:t>Налог на добавленную стоимость (НДС</w:t>
      </w:r>
      <w:r w:rsidR="00213057">
        <w:t xml:space="preserve">, по-английски </w:t>
      </w:r>
      <w:r w:rsidR="00213057">
        <w:rPr>
          <w:lang w:val="en-US"/>
        </w:rPr>
        <w:t>VAT</w:t>
      </w:r>
      <w:r>
        <w:t>) входит в цену каждого товара. В настоящее время его</w:t>
      </w:r>
      <w:r w:rsidR="00213057">
        <w:t xml:space="preserve"> базовая</w:t>
      </w:r>
      <w:r>
        <w:t xml:space="preserve"> ставка составляет 20%</w:t>
      </w:r>
      <w:r w:rsidR="00E762FB">
        <w:t>. Полная цена товара – это сумма без НДС + НДС (120%).</w:t>
      </w:r>
      <w:r w:rsidR="00E762FB" w:rsidRPr="00E762FB">
        <w:t xml:space="preserve"> </w:t>
      </w:r>
      <w:r w:rsidR="00E762FB">
        <w:t>Причем в исходных документах (чеках, счетах) суммы округляются до копеек, а в налоговой декларации – до рублей. Сумма менее 50 коп. отбрасывается, а 50 коп. и более округляется до полного рубля.</w:t>
      </w:r>
    </w:p>
    <w:p w14:paraId="669A41E6" w14:textId="6C5EF19A" w:rsidR="00E762FB" w:rsidRPr="00E762FB" w:rsidRDefault="00E762FB">
      <w:r>
        <w:t xml:space="preserve">Реализуйте класс </w:t>
      </w:r>
      <w:r>
        <w:rPr>
          <w:lang w:val="en-US"/>
        </w:rPr>
        <w:t>VAT</w:t>
      </w:r>
      <w:r>
        <w:t>, в который можно передать как стоимость товара с НДС, так и без НДС, а получить:</w:t>
      </w:r>
    </w:p>
    <w:p w14:paraId="4CBB41DD" w14:textId="7E5EAE49" w:rsidR="00E762FB" w:rsidRDefault="00E762FB">
      <w:pPr>
        <w:pStyle w:val="af7"/>
        <w:numPr>
          <w:ilvl w:val="0"/>
          <w:numId w:val="4"/>
        </w:numPr>
      </w:pPr>
      <w:r>
        <w:t>полную стоимость с НДС,</w:t>
      </w:r>
    </w:p>
    <w:p w14:paraId="62500073" w14:textId="11678DE5" w:rsidR="005E5D18" w:rsidRDefault="00000000">
      <w:pPr>
        <w:pStyle w:val="af7"/>
        <w:numPr>
          <w:ilvl w:val="0"/>
          <w:numId w:val="4"/>
        </w:numPr>
      </w:pPr>
      <w:r>
        <w:t>стоимость товара без НДС,</w:t>
      </w:r>
    </w:p>
    <w:p w14:paraId="322E24AE" w14:textId="77777777" w:rsidR="005E5D18" w:rsidRDefault="00000000">
      <w:pPr>
        <w:pStyle w:val="af7"/>
        <w:numPr>
          <w:ilvl w:val="0"/>
          <w:numId w:val="4"/>
        </w:numPr>
      </w:pPr>
      <w:r>
        <w:t>сумму НДС в чеке,</w:t>
      </w:r>
    </w:p>
    <w:p w14:paraId="2F41E614" w14:textId="77777777" w:rsidR="005E5D18" w:rsidRDefault="00000000">
      <w:pPr>
        <w:pStyle w:val="af7"/>
        <w:numPr>
          <w:ilvl w:val="0"/>
          <w:numId w:val="4"/>
        </w:numPr>
      </w:pPr>
      <w:r>
        <w:t>сумму НДС для налоговой декларации.</w:t>
      </w:r>
    </w:p>
    <w:p w14:paraId="6511D022" w14:textId="1D613819" w:rsidR="00F464AE" w:rsidRPr="00F464AE" w:rsidRDefault="00F464AE" w:rsidP="00E762FB">
      <w:r>
        <w:t xml:space="preserve">Покройте класс </w:t>
      </w:r>
      <w:r>
        <w:rPr>
          <w:lang w:val="en-US"/>
        </w:rPr>
        <w:t>VAT</w:t>
      </w:r>
      <w:r w:rsidRPr="00F464AE">
        <w:t xml:space="preserve"> </w:t>
      </w:r>
      <w:r>
        <w:t>модульными тестами. Реализовывать пользовательский ввод не требуется.</w:t>
      </w:r>
    </w:p>
    <w:p w14:paraId="6E8718B6" w14:textId="3AFF093A" w:rsidR="00E762FB" w:rsidRDefault="00E762FB" w:rsidP="00E762FB">
      <w:r>
        <w:t>Примеры:</w:t>
      </w:r>
    </w:p>
    <w:tbl>
      <w:tblPr>
        <w:tblStyle w:val="-1"/>
        <w:tblW w:w="0" w:type="auto"/>
        <w:tblLook w:val="0420" w:firstRow="1" w:lastRow="0" w:firstColumn="0" w:lastColumn="0" w:noHBand="0" w:noVBand="1"/>
      </w:tblPr>
      <w:tblGrid>
        <w:gridCol w:w="2122"/>
        <w:gridCol w:w="2126"/>
        <w:gridCol w:w="2126"/>
        <w:gridCol w:w="2642"/>
      </w:tblGrid>
      <w:tr w:rsidR="00346396" w14:paraId="4CFB84F6" w14:textId="77777777" w:rsidTr="00FD2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2" w:type="dxa"/>
          </w:tcPr>
          <w:p w14:paraId="301A67CF" w14:textId="41B0C5F8" w:rsidR="00346396" w:rsidRDefault="00346396" w:rsidP="00346396">
            <w:pPr>
              <w:spacing w:after="0" w:line="240" w:lineRule="auto"/>
            </w:pPr>
            <w:r>
              <w:t>Полная стоимость с НДС</w:t>
            </w:r>
          </w:p>
        </w:tc>
        <w:tc>
          <w:tcPr>
            <w:tcW w:w="2126" w:type="dxa"/>
          </w:tcPr>
          <w:p w14:paraId="000D47A5" w14:textId="2FA278D0" w:rsidR="00346396" w:rsidRDefault="00346396" w:rsidP="00346396">
            <w:pPr>
              <w:spacing w:after="0" w:line="240" w:lineRule="auto"/>
            </w:pPr>
            <w:r>
              <w:t>Стоимость без НДС</w:t>
            </w:r>
          </w:p>
        </w:tc>
        <w:tc>
          <w:tcPr>
            <w:tcW w:w="2126" w:type="dxa"/>
          </w:tcPr>
          <w:p w14:paraId="18823772" w14:textId="0463BD22" w:rsidR="00346396" w:rsidRDefault="00346396" w:rsidP="00346396">
            <w:pPr>
              <w:spacing w:after="0" w:line="240" w:lineRule="auto"/>
            </w:pPr>
            <w:r>
              <w:t>Сумма НДС в чеке</w:t>
            </w:r>
          </w:p>
        </w:tc>
        <w:tc>
          <w:tcPr>
            <w:tcW w:w="2642" w:type="dxa"/>
          </w:tcPr>
          <w:p w14:paraId="5695D439" w14:textId="3BA571B7" w:rsidR="00346396" w:rsidRDefault="00346396" w:rsidP="00346396">
            <w:pPr>
              <w:spacing w:after="0" w:line="240" w:lineRule="auto"/>
            </w:pPr>
            <w:r>
              <w:t>Сумма НДС для налоговой декларации</w:t>
            </w:r>
          </w:p>
        </w:tc>
      </w:tr>
      <w:tr w:rsidR="00346396" w14:paraId="1DE6B6C8" w14:textId="77777777" w:rsidTr="00FD2B35">
        <w:tc>
          <w:tcPr>
            <w:tcW w:w="2122" w:type="dxa"/>
          </w:tcPr>
          <w:p w14:paraId="6828BB77" w14:textId="35FDAB06" w:rsidR="00346396" w:rsidRDefault="00346396" w:rsidP="00FD2B35">
            <w:pPr>
              <w:spacing w:after="0" w:line="240" w:lineRule="auto"/>
              <w:jc w:val="right"/>
            </w:pPr>
            <w:r>
              <w:t>1200.00</w:t>
            </w:r>
          </w:p>
        </w:tc>
        <w:tc>
          <w:tcPr>
            <w:tcW w:w="2126" w:type="dxa"/>
          </w:tcPr>
          <w:p w14:paraId="7DACA5DC" w14:textId="5F96E0E4" w:rsidR="00346396" w:rsidRDefault="00346396" w:rsidP="00FD2B35">
            <w:pPr>
              <w:spacing w:after="0" w:line="240" w:lineRule="auto"/>
              <w:jc w:val="right"/>
            </w:pPr>
            <w:r>
              <w:t>1000.00</w:t>
            </w:r>
          </w:p>
        </w:tc>
        <w:tc>
          <w:tcPr>
            <w:tcW w:w="2126" w:type="dxa"/>
          </w:tcPr>
          <w:p w14:paraId="6363DCC2" w14:textId="3A3E7141" w:rsidR="00346396" w:rsidRDefault="00346396" w:rsidP="00FD2B35">
            <w:pPr>
              <w:spacing w:after="0" w:line="240" w:lineRule="auto"/>
              <w:jc w:val="right"/>
            </w:pPr>
            <w:r>
              <w:t>200.00</w:t>
            </w:r>
          </w:p>
        </w:tc>
        <w:tc>
          <w:tcPr>
            <w:tcW w:w="2642" w:type="dxa"/>
          </w:tcPr>
          <w:p w14:paraId="0918F7CA" w14:textId="35C42BC9" w:rsidR="00346396" w:rsidRDefault="00346396" w:rsidP="00FD2B35">
            <w:pPr>
              <w:spacing w:after="0" w:line="240" w:lineRule="auto"/>
              <w:jc w:val="right"/>
            </w:pPr>
            <w:r>
              <w:t>200</w:t>
            </w:r>
          </w:p>
        </w:tc>
      </w:tr>
      <w:tr w:rsidR="00FD2B35" w14:paraId="7078286E" w14:textId="77777777" w:rsidTr="00FD2B35">
        <w:tc>
          <w:tcPr>
            <w:tcW w:w="2122" w:type="dxa"/>
          </w:tcPr>
          <w:p w14:paraId="01B6D7FE" w14:textId="15B84086" w:rsidR="00FD2B35" w:rsidRDefault="00FD2B35" w:rsidP="00FD2B35">
            <w:pPr>
              <w:spacing w:after="0" w:line="240" w:lineRule="auto"/>
              <w:jc w:val="right"/>
            </w:pPr>
            <w:r>
              <w:t>500 000.00</w:t>
            </w:r>
          </w:p>
        </w:tc>
        <w:tc>
          <w:tcPr>
            <w:tcW w:w="2126" w:type="dxa"/>
          </w:tcPr>
          <w:p w14:paraId="5E88EE8F" w14:textId="3F884258" w:rsidR="00FD2B35" w:rsidRDefault="00FD2B35" w:rsidP="00FD2B35">
            <w:pPr>
              <w:spacing w:after="0" w:line="240" w:lineRule="auto"/>
              <w:jc w:val="right"/>
            </w:pPr>
            <w:r>
              <w:t>416 666.67</w:t>
            </w:r>
          </w:p>
        </w:tc>
        <w:tc>
          <w:tcPr>
            <w:tcW w:w="2126" w:type="dxa"/>
          </w:tcPr>
          <w:p w14:paraId="4634C223" w14:textId="07807223" w:rsidR="00FD2B35" w:rsidRDefault="00FD2B35" w:rsidP="00FD2B35">
            <w:pPr>
              <w:spacing w:after="0" w:line="240" w:lineRule="auto"/>
              <w:jc w:val="right"/>
            </w:pPr>
            <w:r w:rsidRPr="00FD2B35">
              <w:t>83</w:t>
            </w:r>
            <w:r>
              <w:t> </w:t>
            </w:r>
            <w:r w:rsidRPr="00FD2B35">
              <w:t>333</w:t>
            </w:r>
            <w:r>
              <w:t>.</w:t>
            </w:r>
            <w:r w:rsidRPr="00FD2B35">
              <w:t>33</w:t>
            </w:r>
          </w:p>
        </w:tc>
        <w:tc>
          <w:tcPr>
            <w:tcW w:w="2642" w:type="dxa"/>
          </w:tcPr>
          <w:p w14:paraId="71088F8E" w14:textId="08E6CBEF" w:rsidR="00FD2B35" w:rsidRDefault="00FD2B35" w:rsidP="00FD2B35">
            <w:pPr>
              <w:spacing w:after="0" w:line="240" w:lineRule="auto"/>
              <w:jc w:val="right"/>
            </w:pPr>
            <w:r>
              <w:t>83 333</w:t>
            </w:r>
          </w:p>
        </w:tc>
      </w:tr>
      <w:tr w:rsidR="00346396" w14:paraId="1B2518E7" w14:textId="77777777" w:rsidTr="00FD2B35">
        <w:tc>
          <w:tcPr>
            <w:tcW w:w="2122" w:type="dxa"/>
          </w:tcPr>
          <w:p w14:paraId="36FEEB8D" w14:textId="3C9A101A" w:rsidR="00346396" w:rsidRDefault="00346396" w:rsidP="00FD2B35">
            <w:pPr>
              <w:spacing w:after="0" w:line="240" w:lineRule="auto"/>
              <w:jc w:val="right"/>
            </w:pPr>
            <w:r>
              <w:t>119.99</w:t>
            </w:r>
          </w:p>
        </w:tc>
        <w:tc>
          <w:tcPr>
            <w:tcW w:w="2126" w:type="dxa"/>
          </w:tcPr>
          <w:p w14:paraId="6C9F5257" w14:textId="030D3393" w:rsidR="00346396" w:rsidRDefault="00346396" w:rsidP="00FD2B35">
            <w:pPr>
              <w:spacing w:after="0" w:line="240" w:lineRule="auto"/>
              <w:jc w:val="right"/>
            </w:pPr>
            <w:r>
              <w:t>99.99</w:t>
            </w:r>
          </w:p>
        </w:tc>
        <w:tc>
          <w:tcPr>
            <w:tcW w:w="2126" w:type="dxa"/>
          </w:tcPr>
          <w:p w14:paraId="3726D6CE" w14:textId="11B8AE52" w:rsidR="00346396" w:rsidRDefault="00346396" w:rsidP="00FD2B35">
            <w:pPr>
              <w:spacing w:after="0" w:line="240" w:lineRule="auto"/>
              <w:jc w:val="right"/>
            </w:pPr>
            <w:r>
              <w:t>20.00</w:t>
            </w:r>
          </w:p>
        </w:tc>
        <w:tc>
          <w:tcPr>
            <w:tcW w:w="2642" w:type="dxa"/>
          </w:tcPr>
          <w:p w14:paraId="680B78C5" w14:textId="14F5784C" w:rsidR="00346396" w:rsidRDefault="00346396" w:rsidP="00FD2B35">
            <w:pPr>
              <w:spacing w:after="0" w:line="240" w:lineRule="auto"/>
              <w:jc w:val="right"/>
            </w:pPr>
            <w:r>
              <w:t>20</w:t>
            </w:r>
          </w:p>
        </w:tc>
      </w:tr>
      <w:tr w:rsidR="00FD2B35" w14:paraId="58BFEAF1" w14:textId="77777777" w:rsidTr="00FD2B35">
        <w:tc>
          <w:tcPr>
            <w:tcW w:w="2122" w:type="dxa"/>
          </w:tcPr>
          <w:p w14:paraId="54D3BE42" w14:textId="34DE62E7" w:rsidR="00FD2B35" w:rsidRDefault="00FD2B35" w:rsidP="00FD2B35">
            <w:pPr>
              <w:spacing w:after="0" w:line="240" w:lineRule="auto"/>
              <w:jc w:val="right"/>
            </w:pPr>
            <w:r>
              <w:t>99.99</w:t>
            </w:r>
          </w:p>
        </w:tc>
        <w:tc>
          <w:tcPr>
            <w:tcW w:w="2126" w:type="dxa"/>
          </w:tcPr>
          <w:p w14:paraId="5A36C563" w14:textId="4CD76F46" w:rsidR="00FD2B35" w:rsidRDefault="00FD2B35" w:rsidP="00FD2B35">
            <w:pPr>
              <w:spacing w:after="0" w:line="240" w:lineRule="auto"/>
              <w:jc w:val="right"/>
            </w:pPr>
            <w:r>
              <w:t>83.32</w:t>
            </w:r>
          </w:p>
        </w:tc>
        <w:tc>
          <w:tcPr>
            <w:tcW w:w="2126" w:type="dxa"/>
          </w:tcPr>
          <w:p w14:paraId="023F57E3" w14:textId="25CB984D" w:rsidR="00FD2B35" w:rsidRDefault="00FD2B35" w:rsidP="00FD2B35">
            <w:pPr>
              <w:spacing w:after="0" w:line="240" w:lineRule="auto"/>
              <w:jc w:val="right"/>
            </w:pPr>
            <w:r>
              <w:t>16.67</w:t>
            </w:r>
          </w:p>
        </w:tc>
        <w:tc>
          <w:tcPr>
            <w:tcW w:w="2642" w:type="dxa"/>
          </w:tcPr>
          <w:p w14:paraId="531B48AD" w14:textId="713780FF" w:rsidR="00FD2B35" w:rsidRDefault="00FD2B35" w:rsidP="00FD2B35">
            <w:pPr>
              <w:spacing w:after="0" w:line="240" w:lineRule="auto"/>
              <w:jc w:val="right"/>
            </w:pPr>
            <w:r>
              <w:t>17</w:t>
            </w:r>
          </w:p>
        </w:tc>
      </w:tr>
      <w:tr w:rsidR="00346396" w14:paraId="18303901" w14:textId="77777777" w:rsidTr="00FD2B35">
        <w:tc>
          <w:tcPr>
            <w:tcW w:w="2122" w:type="dxa"/>
          </w:tcPr>
          <w:p w14:paraId="4EF2C0C5" w14:textId="650035C4" w:rsidR="00346396" w:rsidRDefault="00346396" w:rsidP="00FD2B35">
            <w:pPr>
              <w:spacing w:after="0" w:line="240" w:lineRule="auto"/>
              <w:jc w:val="right"/>
            </w:pPr>
            <w:r>
              <w:t>92.40</w:t>
            </w:r>
          </w:p>
        </w:tc>
        <w:tc>
          <w:tcPr>
            <w:tcW w:w="2126" w:type="dxa"/>
          </w:tcPr>
          <w:p w14:paraId="51DA13B7" w14:textId="5E15C5B0" w:rsidR="00346396" w:rsidRDefault="00346396" w:rsidP="00FD2B35">
            <w:pPr>
              <w:spacing w:after="0" w:line="240" w:lineRule="auto"/>
              <w:jc w:val="right"/>
            </w:pPr>
            <w:r>
              <w:t>77.00</w:t>
            </w:r>
          </w:p>
        </w:tc>
        <w:tc>
          <w:tcPr>
            <w:tcW w:w="2126" w:type="dxa"/>
          </w:tcPr>
          <w:p w14:paraId="36333EA1" w14:textId="6B12CA36" w:rsidR="00346396" w:rsidRDefault="00346396" w:rsidP="00FD2B35">
            <w:pPr>
              <w:spacing w:after="0" w:line="240" w:lineRule="auto"/>
              <w:jc w:val="right"/>
            </w:pPr>
            <w:r>
              <w:t>15.40</w:t>
            </w:r>
          </w:p>
        </w:tc>
        <w:tc>
          <w:tcPr>
            <w:tcW w:w="2642" w:type="dxa"/>
          </w:tcPr>
          <w:p w14:paraId="66F67696" w14:textId="2B7F8261" w:rsidR="00346396" w:rsidRDefault="00346396" w:rsidP="00FD2B35">
            <w:pPr>
              <w:spacing w:after="0" w:line="240" w:lineRule="auto"/>
              <w:jc w:val="right"/>
            </w:pPr>
            <w:r>
              <w:t>15</w:t>
            </w:r>
          </w:p>
        </w:tc>
      </w:tr>
      <w:tr w:rsidR="00346396" w14:paraId="290B37C0" w14:textId="77777777" w:rsidTr="00FD2B35">
        <w:tc>
          <w:tcPr>
            <w:tcW w:w="2122" w:type="dxa"/>
          </w:tcPr>
          <w:p w14:paraId="371E4B50" w14:textId="5BC9F165" w:rsidR="00346396" w:rsidRDefault="00FD2B35" w:rsidP="00FD2B35">
            <w:pPr>
              <w:spacing w:after="0" w:line="240" w:lineRule="auto"/>
              <w:jc w:val="right"/>
            </w:pPr>
            <w:r>
              <w:t>183.00</w:t>
            </w:r>
          </w:p>
        </w:tc>
        <w:tc>
          <w:tcPr>
            <w:tcW w:w="2126" w:type="dxa"/>
          </w:tcPr>
          <w:p w14:paraId="203C069E" w14:textId="0A28A05F" w:rsidR="00346396" w:rsidRDefault="00346396" w:rsidP="00FD2B35">
            <w:pPr>
              <w:spacing w:after="0" w:line="240" w:lineRule="auto"/>
              <w:jc w:val="right"/>
            </w:pPr>
            <w:r>
              <w:t>15</w:t>
            </w:r>
            <w:r w:rsidR="00FD2B35">
              <w:t>2.50</w:t>
            </w:r>
          </w:p>
        </w:tc>
        <w:tc>
          <w:tcPr>
            <w:tcW w:w="2126" w:type="dxa"/>
          </w:tcPr>
          <w:p w14:paraId="39D6AAF9" w14:textId="51AE9C6A" w:rsidR="00346396" w:rsidRDefault="00346396" w:rsidP="00FD2B35">
            <w:pPr>
              <w:spacing w:after="0" w:line="240" w:lineRule="auto"/>
              <w:jc w:val="right"/>
            </w:pPr>
            <w:r>
              <w:t>30.50</w:t>
            </w:r>
          </w:p>
        </w:tc>
        <w:tc>
          <w:tcPr>
            <w:tcW w:w="2642" w:type="dxa"/>
          </w:tcPr>
          <w:p w14:paraId="7B69E88C" w14:textId="7EA41871" w:rsidR="00346396" w:rsidRDefault="00346396" w:rsidP="00FD2B35">
            <w:pPr>
              <w:spacing w:after="0" w:line="240" w:lineRule="auto"/>
              <w:jc w:val="right"/>
            </w:pPr>
            <w:r>
              <w:t>31</w:t>
            </w:r>
          </w:p>
        </w:tc>
      </w:tr>
      <w:tr w:rsidR="00FD2B35" w14:paraId="5F48239C" w14:textId="77777777" w:rsidTr="00FD2B35">
        <w:tc>
          <w:tcPr>
            <w:tcW w:w="2122" w:type="dxa"/>
          </w:tcPr>
          <w:p w14:paraId="31CDDEB1" w14:textId="4555E884" w:rsidR="00FD2B35" w:rsidRDefault="00FD2B35" w:rsidP="00FD2B35">
            <w:pPr>
              <w:spacing w:after="0" w:line="240" w:lineRule="auto"/>
              <w:jc w:val="right"/>
            </w:pPr>
            <w:r>
              <w:t>5.94</w:t>
            </w:r>
          </w:p>
        </w:tc>
        <w:tc>
          <w:tcPr>
            <w:tcW w:w="2126" w:type="dxa"/>
          </w:tcPr>
          <w:p w14:paraId="41E503AB" w14:textId="2DA52560" w:rsidR="00FD2B35" w:rsidRDefault="00FD2B35" w:rsidP="00FD2B35">
            <w:pPr>
              <w:spacing w:after="0" w:line="240" w:lineRule="auto"/>
              <w:jc w:val="right"/>
            </w:pPr>
            <w:r>
              <w:t>4.95</w:t>
            </w:r>
          </w:p>
        </w:tc>
        <w:tc>
          <w:tcPr>
            <w:tcW w:w="2126" w:type="dxa"/>
          </w:tcPr>
          <w:p w14:paraId="09CA8905" w14:textId="3A037573" w:rsidR="00FD2B35" w:rsidRDefault="00FD2B35" w:rsidP="00FD2B35">
            <w:pPr>
              <w:spacing w:after="0" w:line="240" w:lineRule="auto"/>
              <w:jc w:val="right"/>
            </w:pPr>
            <w:r>
              <w:t>0.99</w:t>
            </w:r>
          </w:p>
        </w:tc>
        <w:tc>
          <w:tcPr>
            <w:tcW w:w="2642" w:type="dxa"/>
          </w:tcPr>
          <w:p w14:paraId="39F74CC0" w14:textId="33351CBD" w:rsidR="00FD2B35" w:rsidRDefault="00FD2B35" w:rsidP="00FD2B35">
            <w:pPr>
              <w:spacing w:after="0" w:line="240" w:lineRule="auto"/>
              <w:jc w:val="right"/>
            </w:pPr>
            <w:r>
              <w:t>1</w:t>
            </w:r>
          </w:p>
        </w:tc>
      </w:tr>
      <w:tr w:rsidR="00346396" w14:paraId="1F843378" w14:textId="77777777" w:rsidTr="00FD2B35">
        <w:tc>
          <w:tcPr>
            <w:tcW w:w="2122" w:type="dxa"/>
          </w:tcPr>
          <w:p w14:paraId="793908A4" w14:textId="51AE6ACC" w:rsidR="00346396" w:rsidRDefault="00346396" w:rsidP="00FD2B35">
            <w:pPr>
              <w:spacing w:after="0" w:line="240" w:lineRule="auto"/>
              <w:jc w:val="right"/>
            </w:pPr>
            <w:r>
              <w:t>0.06</w:t>
            </w:r>
          </w:p>
        </w:tc>
        <w:tc>
          <w:tcPr>
            <w:tcW w:w="2126" w:type="dxa"/>
          </w:tcPr>
          <w:p w14:paraId="1C0D7AA9" w14:textId="09D5D1D2" w:rsidR="00346396" w:rsidRDefault="00346396" w:rsidP="00FD2B35">
            <w:pPr>
              <w:spacing w:after="0" w:line="240" w:lineRule="auto"/>
              <w:jc w:val="right"/>
            </w:pPr>
            <w:r>
              <w:t>0.05</w:t>
            </w:r>
          </w:p>
        </w:tc>
        <w:tc>
          <w:tcPr>
            <w:tcW w:w="2126" w:type="dxa"/>
          </w:tcPr>
          <w:p w14:paraId="4C275B44" w14:textId="682ED5A5" w:rsidR="00346396" w:rsidRDefault="00346396" w:rsidP="00FD2B35">
            <w:pPr>
              <w:spacing w:after="0" w:line="240" w:lineRule="auto"/>
              <w:jc w:val="right"/>
            </w:pPr>
            <w:r>
              <w:t>0.01</w:t>
            </w:r>
          </w:p>
        </w:tc>
        <w:tc>
          <w:tcPr>
            <w:tcW w:w="2642" w:type="dxa"/>
          </w:tcPr>
          <w:p w14:paraId="1CE5308C" w14:textId="0FD84AB2" w:rsidR="00346396" w:rsidRDefault="00346396" w:rsidP="00FD2B35">
            <w:pPr>
              <w:spacing w:after="0" w:line="240" w:lineRule="auto"/>
              <w:jc w:val="right"/>
            </w:pPr>
            <w:r>
              <w:t>0</w:t>
            </w:r>
          </w:p>
        </w:tc>
      </w:tr>
      <w:tr w:rsidR="00346396" w14:paraId="460CE63D" w14:textId="77777777" w:rsidTr="00FD2B35">
        <w:tc>
          <w:tcPr>
            <w:tcW w:w="2122" w:type="dxa"/>
          </w:tcPr>
          <w:p w14:paraId="2DB73672" w14:textId="6C7AFF42" w:rsidR="00346396" w:rsidRDefault="00346396" w:rsidP="00FD2B35">
            <w:pPr>
              <w:spacing w:after="0" w:line="240" w:lineRule="auto"/>
              <w:jc w:val="right"/>
            </w:pPr>
            <w:r>
              <w:t>0.01</w:t>
            </w:r>
          </w:p>
        </w:tc>
        <w:tc>
          <w:tcPr>
            <w:tcW w:w="2126" w:type="dxa"/>
          </w:tcPr>
          <w:p w14:paraId="68B08190" w14:textId="52F3C14C" w:rsidR="00346396" w:rsidRDefault="00346396" w:rsidP="00FD2B35">
            <w:pPr>
              <w:spacing w:after="0" w:line="240" w:lineRule="auto"/>
              <w:jc w:val="right"/>
            </w:pPr>
            <w:r>
              <w:t>0.01</w:t>
            </w:r>
          </w:p>
        </w:tc>
        <w:tc>
          <w:tcPr>
            <w:tcW w:w="2126" w:type="dxa"/>
          </w:tcPr>
          <w:p w14:paraId="56675C75" w14:textId="04DEE818" w:rsidR="00346396" w:rsidRDefault="00346396" w:rsidP="00FD2B35">
            <w:pPr>
              <w:spacing w:after="0" w:line="240" w:lineRule="auto"/>
              <w:jc w:val="right"/>
            </w:pPr>
            <w:r>
              <w:t>0.00</w:t>
            </w:r>
          </w:p>
        </w:tc>
        <w:tc>
          <w:tcPr>
            <w:tcW w:w="2642" w:type="dxa"/>
          </w:tcPr>
          <w:p w14:paraId="5652EAF7" w14:textId="3E9D6C69" w:rsidR="00346396" w:rsidRDefault="00346396" w:rsidP="00FD2B35">
            <w:pPr>
              <w:spacing w:after="0" w:line="240" w:lineRule="auto"/>
              <w:jc w:val="right"/>
            </w:pPr>
            <w:r>
              <w:t>0</w:t>
            </w:r>
          </w:p>
        </w:tc>
      </w:tr>
      <w:tr w:rsidR="00346396" w14:paraId="3ACC3DA0" w14:textId="77777777" w:rsidTr="00FD2B35">
        <w:tc>
          <w:tcPr>
            <w:tcW w:w="2122" w:type="dxa"/>
          </w:tcPr>
          <w:p w14:paraId="77E98A33" w14:textId="41DEF5BD" w:rsidR="00346396" w:rsidRDefault="00346396" w:rsidP="00FD2B35">
            <w:pPr>
              <w:spacing w:after="0" w:line="240" w:lineRule="auto"/>
              <w:jc w:val="right"/>
            </w:pPr>
            <w:r>
              <w:t>0.00</w:t>
            </w:r>
          </w:p>
        </w:tc>
        <w:tc>
          <w:tcPr>
            <w:tcW w:w="2126" w:type="dxa"/>
          </w:tcPr>
          <w:p w14:paraId="5567B0C6" w14:textId="21AB40BA" w:rsidR="00346396" w:rsidRDefault="00346396" w:rsidP="00FD2B35">
            <w:pPr>
              <w:spacing w:after="0" w:line="240" w:lineRule="auto"/>
              <w:jc w:val="right"/>
            </w:pPr>
            <w:r>
              <w:t>0.00</w:t>
            </w:r>
          </w:p>
        </w:tc>
        <w:tc>
          <w:tcPr>
            <w:tcW w:w="2126" w:type="dxa"/>
          </w:tcPr>
          <w:p w14:paraId="05F58BA7" w14:textId="767A9C0F" w:rsidR="00346396" w:rsidRDefault="00346396" w:rsidP="00FD2B35">
            <w:pPr>
              <w:spacing w:after="0" w:line="240" w:lineRule="auto"/>
              <w:jc w:val="right"/>
            </w:pPr>
            <w:r>
              <w:t>0.00</w:t>
            </w:r>
          </w:p>
        </w:tc>
        <w:tc>
          <w:tcPr>
            <w:tcW w:w="2642" w:type="dxa"/>
          </w:tcPr>
          <w:p w14:paraId="37FB327A" w14:textId="38CAE3F7" w:rsidR="00346396" w:rsidRDefault="00346396" w:rsidP="00FD2B35">
            <w:pPr>
              <w:spacing w:after="0" w:line="240" w:lineRule="auto"/>
              <w:jc w:val="right"/>
            </w:pPr>
            <w:r>
              <w:t>0</w:t>
            </w:r>
          </w:p>
        </w:tc>
      </w:tr>
      <w:tr w:rsidR="00F436C4" w14:paraId="1F55AE4C" w14:textId="77777777" w:rsidTr="00CF2F94">
        <w:tc>
          <w:tcPr>
            <w:tcW w:w="2122" w:type="dxa"/>
          </w:tcPr>
          <w:p w14:paraId="1EEA93D3" w14:textId="7CCEE46A" w:rsidR="00F436C4" w:rsidRDefault="00F436C4" w:rsidP="00FD2B35">
            <w:pPr>
              <w:spacing w:after="0" w:line="240" w:lineRule="auto"/>
              <w:jc w:val="right"/>
            </w:pPr>
            <w:r>
              <w:t>-</w:t>
            </w:r>
          </w:p>
        </w:tc>
        <w:tc>
          <w:tcPr>
            <w:tcW w:w="2126" w:type="dxa"/>
          </w:tcPr>
          <w:p w14:paraId="2835D59A" w14:textId="281DB118" w:rsidR="00F436C4" w:rsidRDefault="00F436C4" w:rsidP="00FD2B35">
            <w:pPr>
              <w:spacing w:after="0" w:line="240" w:lineRule="auto"/>
              <w:jc w:val="right"/>
            </w:pPr>
            <w:r>
              <w:t>-1</w:t>
            </w:r>
          </w:p>
        </w:tc>
        <w:tc>
          <w:tcPr>
            <w:tcW w:w="4768" w:type="dxa"/>
            <w:gridSpan w:val="2"/>
          </w:tcPr>
          <w:p w14:paraId="06D4733D" w14:textId="75E4FA12" w:rsidR="00F436C4" w:rsidRDefault="00F436C4" w:rsidP="00147C58">
            <w:pPr>
              <w:spacing w:after="0" w:line="240" w:lineRule="auto"/>
            </w:pPr>
            <w:r w:rsidRPr="00F436C4">
              <w:t>IllegalArgumentException</w:t>
            </w:r>
          </w:p>
        </w:tc>
      </w:tr>
      <w:tr w:rsidR="00FD2B35" w14:paraId="01398BFB" w14:textId="77777777" w:rsidTr="009420B7">
        <w:tc>
          <w:tcPr>
            <w:tcW w:w="2122" w:type="dxa"/>
          </w:tcPr>
          <w:p w14:paraId="3B00E1FA" w14:textId="20A77470" w:rsidR="00FD2B35" w:rsidRDefault="00FD2B35" w:rsidP="00FD2B35">
            <w:pPr>
              <w:spacing w:after="0" w:line="240" w:lineRule="auto"/>
              <w:jc w:val="right"/>
            </w:pPr>
            <w:r>
              <w:t>-</w:t>
            </w:r>
            <w:r w:rsidR="00F436C4">
              <w:t>0.01</w:t>
            </w:r>
          </w:p>
        </w:tc>
        <w:tc>
          <w:tcPr>
            <w:tcW w:w="6894" w:type="dxa"/>
            <w:gridSpan w:val="3"/>
          </w:tcPr>
          <w:p w14:paraId="4000FEBE" w14:textId="7AE45175" w:rsidR="00FD2B35" w:rsidRDefault="00F436C4" w:rsidP="00F436C4">
            <w:pPr>
              <w:spacing w:after="0" w:line="240" w:lineRule="auto"/>
            </w:pPr>
            <w:r w:rsidRPr="00F436C4">
              <w:t>IllegalArgumentException</w:t>
            </w:r>
          </w:p>
        </w:tc>
      </w:tr>
    </w:tbl>
    <w:p w14:paraId="18467040" w14:textId="77777777" w:rsidR="00F464AE" w:rsidRDefault="00F464AE" w:rsidP="00E762FB"/>
    <w:p w14:paraId="6296BC9E" w14:textId="7C240A4C" w:rsidR="00F464AE" w:rsidRDefault="00F464AE" w:rsidP="00F464AE">
      <w:pPr>
        <w:pStyle w:val="2"/>
      </w:pPr>
      <w:r>
        <w:lastRenderedPageBreak/>
        <w:t xml:space="preserve">Недели </w:t>
      </w:r>
      <w:r>
        <w:rPr>
          <w:lang w:val="en-US"/>
        </w:rPr>
        <w:t>ISO</w:t>
      </w:r>
    </w:p>
    <w:p w14:paraId="4BCEDEA0" w14:textId="77777777" w:rsidR="00F464AE" w:rsidRDefault="00F464AE" w:rsidP="00F464AE">
      <w:r>
        <w:t xml:space="preserve">Для введенного пользователем года и номера недели необходимо вывести диапазон дат этой недели (дата понедельника – дата воскресенья). Номер недели вводится в нумерации </w:t>
      </w:r>
      <w:r>
        <w:rPr>
          <w:lang w:val="en-US"/>
        </w:rPr>
        <w:t>ISO</w:t>
      </w:r>
      <w:r w:rsidRPr="00DC269D">
        <w:t xml:space="preserve"> (</w:t>
      </w:r>
      <w:r>
        <w:t xml:space="preserve">первая неделя начинается в первый понедельник года, последняя захватывает первые дни января следующего года). Даты вывести в формате </w:t>
      </w:r>
      <w:r>
        <w:rPr>
          <w:lang w:val="en-US"/>
        </w:rPr>
        <w:t>ISO</w:t>
      </w:r>
      <w:r>
        <w:t>. Проверить корректность исходных значений.</w:t>
      </w:r>
    </w:p>
    <w:p w14:paraId="5A3F892C" w14:textId="1B39D062" w:rsidR="00F464AE" w:rsidRDefault="00F464AE" w:rsidP="00F464AE">
      <w:r>
        <w:t>Разделите логику на два класса: один находит нужные даты, другой проверяет входные данные и форматирует вывод. Протестируйте их по</w:t>
      </w:r>
      <w:r w:rsidR="00551952">
        <w:t>-</w:t>
      </w:r>
      <w:r>
        <w:t>отдельности.</w:t>
      </w:r>
    </w:p>
    <w:p w14:paraId="2A508121" w14:textId="00FEBFE5" w:rsidR="008C49F9" w:rsidRDefault="008C49F9" w:rsidP="00F464AE">
      <w:pPr>
        <w:pStyle w:val="2"/>
      </w:pPr>
      <w:r>
        <w:t>Развитие валидатора пароля</w:t>
      </w:r>
    </w:p>
    <w:p w14:paraId="25D1FE1E" w14:textId="5C8E304E" w:rsidR="00C32853" w:rsidRPr="00C32853" w:rsidRDefault="008C49F9" w:rsidP="00C32853">
      <w:r>
        <w:t xml:space="preserve">Реализованный в лекции класс </w:t>
      </w:r>
      <w:r>
        <w:rPr>
          <w:lang w:val="en-US"/>
        </w:rPr>
        <w:t>PasswordValidator</w:t>
      </w:r>
      <w:r w:rsidRPr="008C49F9">
        <w:t xml:space="preserve"> </w:t>
      </w:r>
      <w:r>
        <w:t xml:space="preserve">только сообщает, правильный пароль или нет, но не информирует, что с паролем не так. Необходимо добавить метод </w:t>
      </w:r>
      <w:r>
        <w:rPr>
          <w:lang w:val="en-US"/>
        </w:rPr>
        <w:t>validatePassword</w:t>
      </w:r>
      <w:r>
        <w:t xml:space="preserve">, который будет возвращать </w:t>
      </w:r>
      <w:r w:rsidR="00C32853">
        <w:t xml:space="preserve">объект </w:t>
      </w:r>
      <w:r w:rsidR="00C32853">
        <w:rPr>
          <w:lang w:val="en-US"/>
        </w:rPr>
        <w:t>ValidationResult</w:t>
      </w:r>
      <w:r w:rsidR="00C32853">
        <w:t xml:space="preserve">, содержащий логическое поле </w:t>
      </w:r>
      <w:r w:rsidR="00C32853">
        <w:rPr>
          <w:lang w:val="en-US"/>
        </w:rPr>
        <w:t>isValid</w:t>
      </w:r>
      <w:r w:rsidR="00C32853" w:rsidRPr="00C32853">
        <w:t xml:space="preserve"> </w:t>
      </w:r>
      <w:r w:rsidR="00C32853">
        <w:t xml:space="preserve">и список строк с описанием всех ошибок. При этом метод </w:t>
      </w:r>
      <w:r w:rsidR="00C32853" w:rsidRPr="00C32853">
        <w:t>isValidPassword</w:t>
      </w:r>
      <w:r w:rsidR="00C32853">
        <w:t xml:space="preserve"> необходимо сохранить для обратной совместимости, но его содержимое можно переписать, чтобы избежать дублирования логики.</w:t>
      </w:r>
    </w:p>
    <w:p w14:paraId="6A83EAE7" w14:textId="6E3C4B12" w:rsidR="00C32853" w:rsidRPr="00C32853" w:rsidRDefault="00C32853" w:rsidP="00C32853">
      <w:pPr>
        <w:pStyle w:val="af7"/>
        <w:numPr>
          <w:ilvl w:val="0"/>
          <w:numId w:val="9"/>
        </w:numPr>
      </w:pPr>
      <w:r>
        <w:t xml:space="preserve">Чтобы забрать пример из лекции, необходимо подключить репозиторий преподавателя в </w:t>
      </w:r>
      <w:r>
        <w:rPr>
          <w:lang w:val="en-US"/>
        </w:rPr>
        <w:t>remotes</w:t>
      </w:r>
      <w:r w:rsidRPr="00C32853">
        <w:t xml:space="preserve"> </w:t>
      </w:r>
      <w:r>
        <w:t xml:space="preserve">и забрать ветку </w:t>
      </w:r>
      <w:r w:rsidRPr="00C32853">
        <w:t>password-validator</w:t>
      </w:r>
      <w:r w:rsidRPr="00C32853">
        <w:t xml:space="preserve">. </w:t>
      </w:r>
      <w:r>
        <w:t>Создайте из нее новую ветку, убрав лишний код и переименовав пакеты.</w:t>
      </w:r>
    </w:p>
    <w:p w14:paraId="540D4372" w14:textId="63DD2E25" w:rsidR="008C49F9" w:rsidRDefault="00C32853" w:rsidP="00C32853">
      <w:pPr>
        <w:pStyle w:val="af7"/>
        <w:numPr>
          <w:ilvl w:val="0"/>
          <w:numId w:val="9"/>
        </w:numPr>
      </w:pPr>
      <w:r>
        <w:t>Все старые тесты необходимо сохранить и добавить новые тесты для нового метода.</w:t>
      </w:r>
    </w:p>
    <w:p w14:paraId="734E8B1F" w14:textId="09A8E2CF" w:rsidR="00C32853" w:rsidRDefault="00C32853" w:rsidP="00C32853">
      <w:pPr>
        <w:pStyle w:val="af7"/>
        <w:numPr>
          <w:ilvl w:val="0"/>
          <w:numId w:val="9"/>
        </w:numPr>
      </w:pPr>
      <w:r>
        <w:t xml:space="preserve">Порядок </w:t>
      </w:r>
      <w:r>
        <w:t xml:space="preserve">строк </w:t>
      </w:r>
      <w:r>
        <w:t xml:space="preserve">в списке </w:t>
      </w:r>
      <w:r>
        <w:t xml:space="preserve">ошибок </w:t>
      </w:r>
      <w:r>
        <w:t>не имеет значени</w:t>
      </w:r>
      <w:r w:rsidR="006A78D5">
        <w:t>я</w:t>
      </w:r>
      <w:r>
        <w:t>. Тесты должны проверять только наличие соответствующих ошибок.</w:t>
      </w:r>
    </w:p>
    <w:p w14:paraId="77BC63E9" w14:textId="703026D4" w:rsidR="00FE4BD5" w:rsidRPr="00C32853" w:rsidRDefault="00FE4BD5" w:rsidP="00C32853">
      <w:pPr>
        <w:pStyle w:val="af7"/>
        <w:numPr>
          <w:ilvl w:val="0"/>
          <w:numId w:val="9"/>
        </w:numPr>
      </w:pPr>
      <w:r>
        <w:t xml:space="preserve">Выполните </w:t>
      </w:r>
      <w:r>
        <w:rPr>
          <w:lang w:val="en-US"/>
        </w:rPr>
        <w:t>merge</w:t>
      </w:r>
      <w:r w:rsidRPr="00FE4BD5">
        <w:t xml:space="preserve"> </w:t>
      </w:r>
      <w:r>
        <w:t xml:space="preserve">своей отдельной ветки в </w:t>
      </w:r>
      <w:r>
        <w:rPr>
          <w:lang w:val="en-US"/>
        </w:rPr>
        <w:t>master</w:t>
      </w:r>
      <w:r>
        <w:t xml:space="preserve">. На </w:t>
      </w:r>
      <w:r>
        <w:rPr>
          <w:lang w:val="en-US"/>
        </w:rPr>
        <w:t>GitHub</w:t>
      </w:r>
      <w:r w:rsidRPr="00FE4BD5">
        <w:t xml:space="preserve"> </w:t>
      </w:r>
      <w:r>
        <w:t xml:space="preserve">для проверки опубликуйте и </w:t>
      </w:r>
      <w:r>
        <w:rPr>
          <w:lang w:val="en-US"/>
        </w:rPr>
        <w:t>master</w:t>
      </w:r>
      <w:r>
        <w:t>, и эту отдельную ветку.</w:t>
      </w:r>
    </w:p>
    <w:p w14:paraId="64A55BED" w14:textId="0C5EC24B" w:rsidR="00F464AE" w:rsidRDefault="00F464AE" w:rsidP="00F464AE">
      <w:pPr>
        <w:pStyle w:val="2"/>
      </w:pPr>
      <w:r>
        <w:t>Проверка на дубликаты</w:t>
      </w:r>
    </w:p>
    <w:p w14:paraId="7D36E0EE" w14:textId="77777777" w:rsidR="00F464AE" w:rsidRDefault="00F464AE" w:rsidP="00E762FB">
      <w:r>
        <w:t xml:space="preserve">Реализуйте собственный тип исключения </w:t>
      </w:r>
      <w:r>
        <w:rPr>
          <w:lang w:val="en-US"/>
        </w:rPr>
        <w:t>AlreadyExistsException</w:t>
      </w:r>
      <w:r>
        <w:t xml:space="preserve"> с текстовым полем </w:t>
      </w:r>
      <w:r w:rsidRPr="00F464AE">
        <w:rPr>
          <w:lang w:val="en-US"/>
        </w:rPr>
        <w:t>value</w:t>
      </w:r>
      <w:r>
        <w:t xml:space="preserve"> и целочисленным </w:t>
      </w:r>
      <w:r w:rsidRPr="00F464AE">
        <w:rPr>
          <w:lang w:val="en-US"/>
        </w:rPr>
        <w:t>position</w:t>
      </w:r>
      <w:r>
        <w:t>.</w:t>
      </w:r>
    </w:p>
    <w:p w14:paraId="7D57CC31" w14:textId="1B2F35FD" w:rsidR="00E762FB" w:rsidRDefault="00F464AE" w:rsidP="00E762FB">
      <w:r>
        <w:t>В теле программы в цикле запрашивайте у пользователя ввод текста, и если такое значение уже было введено ранее, выбросьте созданное исключение, передав ему дублирующееся значение и под каким номером было введено исходное значение. Перехватите исключение и выведите сообщение о том, какое значение дублируется.</w:t>
      </w:r>
    </w:p>
    <w:p w14:paraId="3F3004E0" w14:textId="470C394D" w:rsidR="005E5D18" w:rsidRDefault="00F464AE" w:rsidP="00DB3041">
      <w:r>
        <w:t>Модульные тесты для данной задачи не требуются.</w:t>
      </w:r>
    </w:p>
    <w:p w14:paraId="284F4FE3" w14:textId="77777777" w:rsidR="00F464AE" w:rsidRPr="00F464AE" w:rsidRDefault="00F464AE" w:rsidP="00DB3041"/>
    <w:sectPr w:rsidR="00F464AE" w:rsidRPr="00F464AE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7CCC"/>
    <w:multiLevelType w:val="multilevel"/>
    <w:tmpl w:val="F5C8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204415"/>
    <w:multiLevelType w:val="multilevel"/>
    <w:tmpl w:val="1F020C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972AC1"/>
    <w:multiLevelType w:val="multilevel"/>
    <w:tmpl w:val="C01A40A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2FF34BBB"/>
    <w:multiLevelType w:val="multilevel"/>
    <w:tmpl w:val="00C4D0A6"/>
    <w:lvl w:ilvl="0">
      <w:start w:val="2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3551170D"/>
    <w:multiLevelType w:val="hybridMultilevel"/>
    <w:tmpl w:val="DB8AE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C44D50"/>
    <w:multiLevelType w:val="multilevel"/>
    <w:tmpl w:val="755CAF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3EB0B24"/>
    <w:multiLevelType w:val="multilevel"/>
    <w:tmpl w:val="3930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D714E59"/>
    <w:multiLevelType w:val="multilevel"/>
    <w:tmpl w:val="D57A4B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6E4B77FC"/>
    <w:multiLevelType w:val="multilevel"/>
    <w:tmpl w:val="AF5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58996687">
    <w:abstractNumId w:val="3"/>
  </w:num>
  <w:num w:numId="2" w16cid:durableId="1063598656">
    <w:abstractNumId w:val="5"/>
  </w:num>
  <w:num w:numId="3" w16cid:durableId="571745419">
    <w:abstractNumId w:val="7"/>
  </w:num>
  <w:num w:numId="4" w16cid:durableId="468280654">
    <w:abstractNumId w:val="1"/>
  </w:num>
  <w:num w:numId="5" w16cid:durableId="1383748409">
    <w:abstractNumId w:val="0"/>
  </w:num>
  <w:num w:numId="6" w16cid:durableId="684983602">
    <w:abstractNumId w:val="2"/>
  </w:num>
  <w:num w:numId="7" w16cid:durableId="996417537">
    <w:abstractNumId w:val="6"/>
  </w:num>
  <w:num w:numId="8" w16cid:durableId="1842621719">
    <w:abstractNumId w:val="8"/>
  </w:num>
  <w:num w:numId="9" w16cid:durableId="1510682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18"/>
    <w:rsid w:val="00147C58"/>
    <w:rsid w:val="001659DC"/>
    <w:rsid w:val="00213057"/>
    <w:rsid w:val="00346396"/>
    <w:rsid w:val="00427106"/>
    <w:rsid w:val="005100BE"/>
    <w:rsid w:val="00551952"/>
    <w:rsid w:val="005C1CFE"/>
    <w:rsid w:val="005E5D18"/>
    <w:rsid w:val="006A78D5"/>
    <w:rsid w:val="008725D6"/>
    <w:rsid w:val="008C49F9"/>
    <w:rsid w:val="00984036"/>
    <w:rsid w:val="00C32853"/>
    <w:rsid w:val="00D66940"/>
    <w:rsid w:val="00DB3041"/>
    <w:rsid w:val="00E762FB"/>
    <w:rsid w:val="00F436C4"/>
    <w:rsid w:val="00F464AE"/>
    <w:rsid w:val="00FD2B35"/>
    <w:rsid w:val="00FE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0C200"/>
  <w15:docId w15:val="{BB19A81A-BDA0-44F4-9D76-597EFBA4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AC8"/>
    <w:pPr>
      <w:spacing w:after="160" w:line="259" w:lineRule="auto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213057"/>
    <w:pPr>
      <w:keepNext/>
      <w:keepLines/>
      <w:numPr>
        <w:numId w:val="1"/>
      </w:numP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213057"/>
    <w:pPr>
      <w:keepNext/>
      <w:keepLines/>
      <w:numPr>
        <w:ilvl w:val="1"/>
        <w:numId w:val="1"/>
      </w:numPr>
      <w:pBdr>
        <w:bottom w:val="single" w:sz="4" w:space="1" w:color="A6A6A6" w:themeColor="background1" w:themeShade="A6"/>
      </w:pBd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80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8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8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8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8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8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8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1305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qFormat/>
    <w:rsid w:val="0021305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6380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6380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6380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638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3">
    <w:name w:val="Заголовок Знак"/>
    <w:basedOn w:val="a0"/>
    <w:link w:val="a4"/>
    <w:uiPriority w:val="10"/>
    <w:qFormat/>
    <w:rsid w:val="001F6C89"/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6380B"/>
    <w:rPr>
      <w:color w:val="5A5A5A" w:themeColor="text1" w:themeTint="A5"/>
      <w:spacing w:val="10"/>
    </w:rPr>
  </w:style>
  <w:style w:type="character" w:styleId="a7">
    <w:name w:val="Strong"/>
    <w:basedOn w:val="a0"/>
    <w:uiPriority w:val="22"/>
    <w:qFormat/>
    <w:rsid w:val="0036380B"/>
    <w:rPr>
      <w:b/>
      <w:bCs/>
      <w:color w:val="000000" w:themeColor="text1"/>
    </w:rPr>
  </w:style>
  <w:style w:type="character" w:styleId="a8">
    <w:name w:val="Emphasis"/>
    <w:basedOn w:val="a0"/>
    <w:uiPriority w:val="20"/>
    <w:qFormat/>
    <w:rsid w:val="0036380B"/>
    <w:rPr>
      <w:i/>
      <w:iCs/>
      <w:color w:val="auto"/>
    </w:rPr>
  </w:style>
  <w:style w:type="character" w:customStyle="1" w:styleId="21">
    <w:name w:val="Цитата 2 Знак"/>
    <w:basedOn w:val="a0"/>
    <w:link w:val="22"/>
    <w:uiPriority w:val="29"/>
    <w:qFormat/>
    <w:rsid w:val="0036380B"/>
    <w:rPr>
      <w:i/>
      <w:iCs/>
      <w:color w:val="000000" w:themeColor="text1"/>
    </w:rPr>
  </w:style>
  <w:style w:type="character" w:customStyle="1" w:styleId="a9">
    <w:name w:val="Выделенная цитата Знак"/>
    <w:basedOn w:val="a0"/>
    <w:link w:val="aa"/>
    <w:uiPriority w:val="30"/>
    <w:qFormat/>
    <w:rsid w:val="0036380B"/>
    <w:rPr>
      <w:color w:val="000000" w:themeColor="text1"/>
      <w:shd w:val="clear" w:color="auto" w:fill="F2F2F2"/>
    </w:rPr>
  </w:style>
  <w:style w:type="character" w:styleId="ab">
    <w:name w:val="Subtle Emphasis"/>
    <w:basedOn w:val="a0"/>
    <w:uiPriority w:val="19"/>
    <w:qFormat/>
    <w:rsid w:val="0036380B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36380B"/>
    <w:rPr>
      <w:b/>
      <w:bCs/>
      <w:i/>
      <w:iCs/>
      <w:caps/>
    </w:rPr>
  </w:style>
  <w:style w:type="character" w:styleId="ad">
    <w:name w:val="Subtle Reference"/>
    <w:basedOn w:val="a0"/>
    <w:uiPriority w:val="31"/>
    <w:qFormat/>
    <w:rsid w:val="0036380B"/>
    <w:rPr>
      <w:smallCaps/>
      <w:color w:val="404040" w:themeColor="text1" w:themeTint="BF"/>
      <w:u w:val="single" w:color="7F7F7F"/>
    </w:rPr>
  </w:style>
  <w:style w:type="character" w:styleId="ae">
    <w:name w:val="Intense Reference"/>
    <w:basedOn w:val="a0"/>
    <w:uiPriority w:val="32"/>
    <w:qFormat/>
    <w:rsid w:val="0036380B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36380B"/>
    <w:rPr>
      <w:b w:val="0"/>
      <w:bCs w:val="0"/>
      <w:smallCaps/>
      <w:spacing w:val="5"/>
    </w:rPr>
  </w:style>
  <w:style w:type="character" w:customStyle="1" w:styleId="af0">
    <w:name w:val="Символ нумерации"/>
    <w:qFormat/>
  </w:style>
  <w:style w:type="paragraph" w:styleId="a4">
    <w:name w:val="Title"/>
    <w:basedOn w:val="a"/>
    <w:next w:val="af1"/>
    <w:link w:val="a3"/>
    <w:uiPriority w:val="10"/>
    <w:qFormat/>
    <w:rsid w:val="001F6C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next w:val="a"/>
    <w:uiPriority w:val="35"/>
    <w:semiHidden/>
    <w:unhideWhenUsed/>
    <w:qFormat/>
    <w:rsid w:val="003638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36380B"/>
    <w:rPr>
      <w:color w:val="5A5A5A" w:themeColor="text1" w:themeTint="A5"/>
      <w:spacing w:val="10"/>
    </w:rPr>
  </w:style>
  <w:style w:type="paragraph" w:styleId="af5">
    <w:name w:val="No Spacing"/>
    <w:uiPriority w:val="1"/>
    <w:qFormat/>
    <w:rsid w:val="0036380B"/>
  </w:style>
  <w:style w:type="paragraph" w:styleId="22">
    <w:name w:val="Quote"/>
    <w:basedOn w:val="a"/>
    <w:next w:val="a"/>
    <w:link w:val="21"/>
    <w:uiPriority w:val="29"/>
    <w:qFormat/>
    <w:rsid w:val="0036380B"/>
    <w:pPr>
      <w:spacing w:before="160"/>
      <w:ind w:left="720" w:right="720"/>
    </w:pPr>
    <w:rPr>
      <w:i/>
      <w:iCs/>
      <w:color w:val="000000" w:themeColor="text1"/>
    </w:rPr>
  </w:style>
  <w:style w:type="paragraph" w:styleId="aa">
    <w:name w:val="Intense Quote"/>
    <w:basedOn w:val="a"/>
    <w:next w:val="a"/>
    <w:link w:val="a9"/>
    <w:uiPriority w:val="30"/>
    <w:qFormat/>
    <w:rsid w:val="0036380B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af6">
    <w:name w:val="TOC Heading"/>
    <w:basedOn w:val="1"/>
    <w:next w:val="a"/>
    <w:uiPriority w:val="39"/>
    <w:semiHidden/>
    <w:unhideWhenUsed/>
    <w:qFormat/>
    <w:rsid w:val="0036380B"/>
    <w:pPr>
      <w:numPr>
        <w:numId w:val="0"/>
      </w:numPr>
      <w:outlineLvl w:val="9"/>
    </w:pPr>
  </w:style>
  <w:style w:type="paragraph" w:styleId="af7">
    <w:name w:val="List Paragraph"/>
    <w:basedOn w:val="a"/>
    <w:uiPriority w:val="34"/>
    <w:qFormat/>
    <w:rsid w:val="0061635D"/>
    <w:pPr>
      <w:ind w:left="720"/>
      <w:contextualSpacing/>
    </w:p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table" w:styleId="af9">
    <w:name w:val="Table Grid"/>
    <w:basedOn w:val="a1"/>
    <w:uiPriority w:val="39"/>
    <w:rsid w:val="002130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FD2B3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">
    <w:name w:val="HTML Preformatted"/>
    <w:basedOn w:val="a"/>
    <w:link w:val="HTML0"/>
    <w:uiPriority w:val="99"/>
    <w:semiHidden/>
    <w:unhideWhenUsed/>
    <w:rsid w:val="00C328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28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B0F712BFA97D34087CB680683BA5EA0" ma:contentTypeVersion="7" ma:contentTypeDescription="Создание документа." ma:contentTypeScope="" ma:versionID="b672df4cf717814188d7b5d533b8fdb7">
  <xsd:schema xmlns:xsd="http://www.w3.org/2001/XMLSchema" xmlns:xs="http://www.w3.org/2001/XMLSchema" xmlns:p="http://schemas.microsoft.com/office/2006/metadata/properties" xmlns:ns2="9f70573d-11ac-4912-b01a-109087d151f5" targetNamespace="http://schemas.microsoft.com/office/2006/metadata/properties" ma:root="true" ma:fieldsID="0f53d06d25aa28179db5084bd02b4c1a" ns2:_="">
    <xsd:import namespace="9f70573d-11ac-4912-b01a-109087d151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0573d-11ac-4912-b01a-109087d151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D64780-0BAE-446A-83B2-FB397A9F9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0573d-11ac-4912-b01a-109087d151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7E58C7-88C9-489B-86B3-F7EAB9EE08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E6CA54-DD82-4A2B-9F5A-142FDAAB5F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Коробецкая</dc:creator>
  <dc:description/>
  <cp:lastModifiedBy>Анастасия Коробецкая</cp:lastModifiedBy>
  <cp:revision>109</cp:revision>
  <dcterms:created xsi:type="dcterms:W3CDTF">2021-07-27T04:15:00Z</dcterms:created>
  <dcterms:modified xsi:type="dcterms:W3CDTF">2025-11-20T09:33:00Z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