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70D7" w14:textId="11ED1E84" w:rsidR="00D741CB" w:rsidRPr="00D545A2" w:rsidRDefault="00D545A2" w:rsidP="0010392A">
      <w:pPr>
        <w:pStyle w:val="a3"/>
        <w:rPr>
          <w:rFonts w:ascii="Times New Roman" w:hAnsi="Times New Roman" w:cs="Times New Roman"/>
          <w:sz w:val="48"/>
          <w:szCs w:val="48"/>
        </w:rPr>
      </w:pPr>
      <w:r w:rsidRPr="00D545A2">
        <w:rPr>
          <w:rFonts w:ascii="Times New Roman" w:hAnsi="Times New Roman" w:cs="Times New Roman"/>
          <w:sz w:val="48"/>
          <w:szCs w:val="48"/>
        </w:rPr>
        <w:t>Большой американский трамвайный скандал</w:t>
      </w:r>
    </w:p>
    <w:p w14:paraId="50B86147" w14:textId="639F33F4" w:rsidR="00D545A2" w:rsidRDefault="00D545A2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45A2">
        <w:rPr>
          <w:rFonts w:ascii="Times New Roman" w:hAnsi="Times New Roman" w:cs="Times New Roman"/>
          <w:sz w:val="24"/>
          <w:szCs w:val="24"/>
        </w:rPr>
        <w:t>Я счи</w:t>
      </w:r>
      <w:r>
        <w:rPr>
          <w:rFonts w:ascii="Times New Roman" w:hAnsi="Times New Roman" w:cs="Times New Roman"/>
          <w:sz w:val="24"/>
          <w:szCs w:val="24"/>
        </w:rPr>
        <w:t>таю</w:t>
      </w:r>
      <w:r w:rsidR="00DA456F">
        <w:rPr>
          <w:rFonts w:ascii="Times New Roman" w:hAnsi="Times New Roman" w:cs="Times New Roman"/>
          <w:sz w:val="24"/>
          <w:szCs w:val="24"/>
        </w:rPr>
        <w:t xml:space="preserve">, что в данной ситуации компания </w:t>
      </w:r>
      <w:r w:rsidR="00DA456F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DA456F" w:rsidRPr="00DA456F">
        <w:rPr>
          <w:rFonts w:ascii="Times New Roman" w:hAnsi="Times New Roman" w:cs="Times New Roman"/>
          <w:sz w:val="24"/>
          <w:szCs w:val="24"/>
        </w:rPr>
        <w:t xml:space="preserve"> </w:t>
      </w:r>
      <w:r w:rsidR="00DA456F">
        <w:rPr>
          <w:rFonts w:ascii="Times New Roman" w:hAnsi="Times New Roman" w:cs="Times New Roman"/>
          <w:sz w:val="24"/>
          <w:szCs w:val="24"/>
          <w:lang w:val="en-US"/>
        </w:rPr>
        <w:t>Motors</w:t>
      </w:r>
      <w:r w:rsidR="004C75E2">
        <w:rPr>
          <w:rFonts w:ascii="Times New Roman" w:hAnsi="Times New Roman" w:cs="Times New Roman"/>
          <w:sz w:val="24"/>
          <w:szCs w:val="24"/>
        </w:rPr>
        <w:t xml:space="preserve"> (далее просто</w:t>
      </w:r>
      <w:r w:rsidR="004C75E2" w:rsidRPr="004C75E2">
        <w:rPr>
          <w:rFonts w:ascii="Times New Roman" w:hAnsi="Times New Roman" w:cs="Times New Roman"/>
          <w:sz w:val="24"/>
          <w:szCs w:val="24"/>
        </w:rPr>
        <w:t xml:space="preserve"> </w:t>
      </w:r>
      <w:r w:rsidR="004C75E2">
        <w:rPr>
          <w:rFonts w:ascii="Times New Roman" w:hAnsi="Times New Roman" w:cs="Times New Roman"/>
          <w:sz w:val="24"/>
          <w:szCs w:val="24"/>
          <w:lang w:val="en-US"/>
        </w:rPr>
        <w:t>GM</w:t>
      </w:r>
      <w:r w:rsidR="004C75E2" w:rsidRPr="004C75E2">
        <w:rPr>
          <w:rFonts w:ascii="Times New Roman" w:hAnsi="Times New Roman" w:cs="Times New Roman"/>
          <w:sz w:val="24"/>
          <w:szCs w:val="24"/>
        </w:rPr>
        <w:t>)</w:t>
      </w:r>
      <w:r w:rsidR="004C75E2">
        <w:rPr>
          <w:rFonts w:ascii="Times New Roman" w:hAnsi="Times New Roman" w:cs="Times New Roman"/>
          <w:sz w:val="24"/>
          <w:szCs w:val="24"/>
        </w:rPr>
        <w:t xml:space="preserve"> </w:t>
      </w:r>
      <w:r w:rsidR="004C75E2">
        <w:rPr>
          <w:rFonts w:ascii="Times New Roman" w:hAnsi="Times New Roman" w:cs="Times New Roman"/>
          <w:sz w:val="24"/>
          <w:szCs w:val="24"/>
        </w:rPr>
        <w:t xml:space="preserve">чем статья </w:t>
      </w:r>
      <w:proofErr w:type="spellStart"/>
      <w:r w:rsidR="004C75E2">
        <w:rPr>
          <w:rFonts w:ascii="Times New Roman" w:hAnsi="Times New Roman" w:cs="Times New Roman"/>
          <w:sz w:val="24"/>
          <w:szCs w:val="24"/>
        </w:rPr>
        <w:t>Уилкинса</w:t>
      </w:r>
      <w:proofErr w:type="spellEnd"/>
      <w:r w:rsidR="00DA456F" w:rsidRPr="00DA456F">
        <w:rPr>
          <w:rFonts w:ascii="Times New Roman" w:hAnsi="Times New Roman" w:cs="Times New Roman"/>
          <w:sz w:val="24"/>
          <w:szCs w:val="24"/>
        </w:rPr>
        <w:t xml:space="preserve"> </w:t>
      </w:r>
      <w:r w:rsidR="00DA456F">
        <w:rPr>
          <w:rFonts w:ascii="Times New Roman" w:hAnsi="Times New Roman" w:cs="Times New Roman"/>
          <w:sz w:val="24"/>
          <w:szCs w:val="24"/>
        </w:rPr>
        <w:t xml:space="preserve">предпочла агрессивную политику здоровой конкуренции, что и показывают нам произошедшие события. </w:t>
      </w:r>
      <w:r w:rsidR="00E805C4">
        <w:rPr>
          <w:rFonts w:ascii="Times New Roman" w:hAnsi="Times New Roman" w:cs="Times New Roman"/>
          <w:sz w:val="24"/>
          <w:szCs w:val="24"/>
        </w:rPr>
        <w:t xml:space="preserve">Статья Бредфорда </w:t>
      </w:r>
      <w:proofErr w:type="spellStart"/>
      <w:r w:rsidR="00E805C4">
        <w:rPr>
          <w:rFonts w:ascii="Times New Roman" w:hAnsi="Times New Roman" w:cs="Times New Roman"/>
          <w:sz w:val="24"/>
          <w:szCs w:val="24"/>
        </w:rPr>
        <w:t>Снелла</w:t>
      </w:r>
      <w:proofErr w:type="spellEnd"/>
      <w:r w:rsidR="00E805C4">
        <w:rPr>
          <w:rFonts w:ascii="Times New Roman" w:hAnsi="Times New Roman" w:cs="Times New Roman"/>
          <w:sz w:val="24"/>
          <w:szCs w:val="24"/>
        </w:rPr>
        <w:t xml:space="preserve">, которая, в свою очередь, является ответом на статью </w:t>
      </w:r>
      <w:proofErr w:type="spellStart"/>
      <w:r w:rsidR="00E805C4">
        <w:rPr>
          <w:rFonts w:ascii="Times New Roman" w:hAnsi="Times New Roman" w:cs="Times New Roman"/>
          <w:sz w:val="24"/>
          <w:szCs w:val="24"/>
        </w:rPr>
        <w:t>Вана</w:t>
      </w:r>
      <w:proofErr w:type="spellEnd"/>
      <w:r w:rsidR="00E80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5C4">
        <w:rPr>
          <w:rFonts w:ascii="Times New Roman" w:hAnsi="Times New Roman" w:cs="Times New Roman"/>
          <w:sz w:val="24"/>
          <w:szCs w:val="24"/>
        </w:rPr>
        <w:t>Уилкинса</w:t>
      </w:r>
      <w:proofErr w:type="spellEnd"/>
      <w:r w:rsidR="0024357E">
        <w:rPr>
          <w:rFonts w:ascii="Times New Roman" w:hAnsi="Times New Roman" w:cs="Times New Roman"/>
          <w:sz w:val="24"/>
          <w:szCs w:val="24"/>
        </w:rPr>
        <w:t xml:space="preserve">, заметно больше полностью раскрытых фактов и заключений, </w:t>
      </w:r>
      <w:r w:rsidR="0024357E">
        <w:rPr>
          <w:rFonts w:ascii="Times New Roman" w:hAnsi="Times New Roman" w:cs="Times New Roman"/>
          <w:sz w:val="24"/>
          <w:szCs w:val="24"/>
        </w:rPr>
        <w:t xml:space="preserve">чем статья </w:t>
      </w:r>
      <w:proofErr w:type="spellStart"/>
      <w:r w:rsidR="0024357E">
        <w:rPr>
          <w:rFonts w:ascii="Times New Roman" w:hAnsi="Times New Roman" w:cs="Times New Roman"/>
          <w:sz w:val="24"/>
          <w:szCs w:val="24"/>
        </w:rPr>
        <w:t>Уилкинса</w:t>
      </w:r>
      <w:proofErr w:type="spellEnd"/>
      <w:r w:rsidR="0024357E">
        <w:rPr>
          <w:rFonts w:ascii="Times New Roman" w:hAnsi="Times New Roman" w:cs="Times New Roman"/>
          <w:sz w:val="24"/>
          <w:szCs w:val="24"/>
        </w:rPr>
        <w:t xml:space="preserve">, со многими из которых я согласен. Также не стоит упускать из внимания </w:t>
      </w:r>
      <w:r w:rsidR="004C75E2">
        <w:rPr>
          <w:rFonts w:ascii="Times New Roman" w:hAnsi="Times New Roman" w:cs="Times New Roman"/>
          <w:sz w:val="24"/>
          <w:szCs w:val="24"/>
        </w:rPr>
        <w:t xml:space="preserve">очевидные проблемы </w:t>
      </w:r>
      <w:r w:rsidR="004C75E2">
        <w:rPr>
          <w:rFonts w:ascii="Times New Roman" w:hAnsi="Times New Roman" w:cs="Times New Roman"/>
          <w:sz w:val="24"/>
          <w:szCs w:val="24"/>
          <w:lang w:val="en-US"/>
        </w:rPr>
        <w:t>GM</w:t>
      </w:r>
      <w:r w:rsidR="004C75E2">
        <w:rPr>
          <w:rFonts w:ascii="Times New Roman" w:hAnsi="Times New Roman" w:cs="Times New Roman"/>
          <w:sz w:val="24"/>
          <w:szCs w:val="24"/>
        </w:rPr>
        <w:t>, причиной которых являл</w:t>
      </w:r>
      <w:r w:rsidR="00D17116">
        <w:rPr>
          <w:rFonts w:ascii="Times New Roman" w:hAnsi="Times New Roman" w:cs="Times New Roman"/>
          <w:sz w:val="24"/>
          <w:szCs w:val="24"/>
        </w:rPr>
        <w:t xml:space="preserve">ась очень хорошо развитая структура пригородного электротранспорта. Эти проблемы прямиком вели к возможному банкротству компании, </w:t>
      </w:r>
      <w:r w:rsidR="000A6A2E">
        <w:rPr>
          <w:rFonts w:ascii="Times New Roman" w:hAnsi="Times New Roman" w:cs="Times New Roman"/>
          <w:sz w:val="24"/>
          <w:szCs w:val="24"/>
        </w:rPr>
        <w:t>так как их автомобил</w:t>
      </w:r>
      <w:r w:rsidR="00CC02EA">
        <w:rPr>
          <w:rFonts w:ascii="Times New Roman" w:hAnsi="Times New Roman" w:cs="Times New Roman"/>
          <w:sz w:val="24"/>
          <w:szCs w:val="24"/>
        </w:rPr>
        <w:t>и</w:t>
      </w:r>
      <w:r w:rsidR="000A6A2E">
        <w:rPr>
          <w:rFonts w:ascii="Times New Roman" w:hAnsi="Times New Roman" w:cs="Times New Roman"/>
          <w:sz w:val="24"/>
          <w:szCs w:val="24"/>
        </w:rPr>
        <w:t xml:space="preserve"> не покупались за отсутствием спроса, что вело за собой огромные убытки, нужно </w:t>
      </w:r>
      <w:r w:rsidR="00B91BE7">
        <w:rPr>
          <w:rFonts w:ascii="Times New Roman" w:hAnsi="Times New Roman" w:cs="Times New Roman"/>
          <w:sz w:val="24"/>
          <w:szCs w:val="24"/>
        </w:rPr>
        <w:t>б</w:t>
      </w:r>
      <w:r w:rsidR="000A6A2E">
        <w:rPr>
          <w:rFonts w:ascii="Times New Roman" w:hAnsi="Times New Roman" w:cs="Times New Roman"/>
          <w:sz w:val="24"/>
          <w:szCs w:val="24"/>
        </w:rPr>
        <w:t xml:space="preserve">ыло </w:t>
      </w:r>
      <w:r w:rsidR="00CC02EA">
        <w:rPr>
          <w:rFonts w:ascii="Times New Roman" w:hAnsi="Times New Roman" w:cs="Times New Roman"/>
          <w:sz w:val="24"/>
          <w:szCs w:val="24"/>
        </w:rPr>
        <w:t xml:space="preserve">что-то предпринимать. Самым надёжным способом </w:t>
      </w:r>
      <w:r w:rsidR="00CC02EA">
        <w:rPr>
          <w:rFonts w:ascii="Times New Roman" w:hAnsi="Times New Roman" w:cs="Times New Roman"/>
          <w:sz w:val="24"/>
          <w:szCs w:val="24"/>
          <w:lang w:val="en-US"/>
        </w:rPr>
        <w:t>GM</w:t>
      </w:r>
      <w:r w:rsidR="00CC02EA">
        <w:rPr>
          <w:rFonts w:ascii="Times New Roman" w:hAnsi="Times New Roman" w:cs="Times New Roman"/>
          <w:sz w:val="24"/>
          <w:szCs w:val="24"/>
        </w:rPr>
        <w:t xml:space="preserve"> посчитала разрушение конкурента, и из-за наличия связей (не всегда законных)</w:t>
      </w:r>
      <w:r w:rsidR="006065C1">
        <w:rPr>
          <w:rFonts w:ascii="Times New Roman" w:hAnsi="Times New Roman" w:cs="Times New Roman"/>
          <w:sz w:val="24"/>
          <w:szCs w:val="24"/>
        </w:rPr>
        <w:t xml:space="preserve"> ей удалось этого достигнуть. С одной стороны, можно понять желание </w:t>
      </w:r>
      <w:r w:rsidR="006065C1">
        <w:rPr>
          <w:rFonts w:ascii="Times New Roman" w:hAnsi="Times New Roman" w:cs="Times New Roman"/>
          <w:sz w:val="24"/>
          <w:szCs w:val="24"/>
          <w:lang w:val="en-US"/>
        </w:rPr>
        <w:t>GM</w:t>
      </w:r>
      <w:r w:rsidR="006065C1">
        <w:rPr>
          <w:rFonts w:ascii="Times New Roman" w:hAnsi="Times New Roman" w:cs="Times New Roman"/>
          <w:sz w:val="24"/>
          <w:szCs w:val="24"/>
        </w:rPr>
        <w:t xml:space="preserve"> не потерять рынок, и принять данную ситуацию как проявление не очень здоровой, но конкуренции, но с другой стороны </w:t>
      </w:r>
      <w:r w:rsidR="00826AD9">
        <w:rPr>
          <w:rFonts w:ascii="Times New Roman" w:hAnsi="Times New Roman" w:cs="Times New Roman"/>
          <w:sz w:val="24"/>
          <w:szCs w:val="24"/>
        </w:rPr>
        <w:t xml:space="preserve">данные действия привели к ухудшению состояния электротранспорта в Америке, дела которого и так в то время во многих сферах шли не лучшим образом из-за политики государства </w:t>
      </w:r>
      <w:r w:rsidR="000C281B">
        <w:rPr>
          <w:rFonts w:ascii="Times New Roman" w:hAnsi="Times New Roman" w:cs="Times New Roman"/>
          <w:sz w:val="24"/>
          <w:szCs w:val="24"/>
        </w:rPr>
        <w:t>поддерживающих нефтяную промышленность.</w:t>
      </w:r>
    </w:p>
    <w:p w14:paraId="6D9905EF" w14:textId="22858A0D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0DE1AC" w14:textId="4797723A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0606E5" w14:textId="3A434147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2C2293" w14:textId="55373CD0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24E87B" w14:textId="79F78641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66812" w14:textId="4D334923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DB1AD8" w14:textId="77777777" w:rsidR="0010392A" w:rsidRDefault="0010392A" w:rsidP="001039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-650679585"/>
        <w:docPartObj>
          <w:docPartGallery w:val="Bibliographies"/>
          <w:docPartUnique/>
        </w:docPartObj>
      </w:sdtPr>
      <w:sdtContent>
        <w:p w14:paraId="4DD66916" w14:textId="5EEDCB5A" w:rsidR="0010392A" w:rsidRPr="0010392A" w:rsidRDefault="0010392A" w:rsidP="0010392A">
          <w:pPr>
            <w:pStyle w:val="1"/>
            <w:spacing w:line="240" w:lineRule="auto"/>
            <w:rPr>
              <w:rFonts w:ascii="CgbTimes New Roman" w:hAnsi="CgbTimes New Roman" w:cs="Times New Roman"/>
              <w:b/>
              <w:bCs/>
              <w:color w:val="auto"/>
              <w:lang w:val="en-US"/>
            </w:rPr>
          </w:pPr>
          <w:r w:rsidRPr="0010392A">
            <w:rPr>
              <w:b/>
              <w:bCs/>
              <w:color w:val="auto"/>
            </w:rPr>
            <w:t>Список</w:t>
          </w:r>
          <w:r w:rsidRPr="0010392A">
            <w:rPr>
              <w:b/>
              <w:bCs/>
              <w:color w:val="auto"/>
              <w:lang w:val="en-US"/>
            </w:rPr>
            <w:t xml:space="preserve"> </w:t>
          </w:r>
          <w:r w:rsidRPr="0010392A">
            <w:rPr>
              <w:b/>
              <w:bCs/>
              <w:color w:val="auto"/>
            </w:rPr>
            <w:t>использованной</w:t>
          </w:r>
          <w:r w:rsidRPr="0010392A">
            <w:rPr>
              <w:b/>
              <w:bCs/>
              <w:color w:val="auto"/>
              <w:lang w:val="en-US"/>
            </w:rPr>
            <w:t xml:space="preserve"> </w:t>
          </w:r>
          <w:r w:rsidRPr="0010392A">
            <w:rPr>
              <w:b/>
              <w:bCs/>
              <w:color w:val="auto"/>
            </w:rPr>
            <w:t>литературы</w:t>
          </w:r>
          <w:r w:rsidRPr="0010392A">
            <w:rPr>
              <w:b/>
              <w:bCs/>
              <w:color w:val="auto"/>
              <w:lang w:val="en-US"/>
            </w:rPr>
            <w:t>:</w:t>
          </w:r>
        </w:p>
        <w:p w14:paraId="664BCD27" w14:textId="4D66A88F" w:rsidR="00854D4D" w:rsidRPr="0010392A" w:rsidRDefault="00854D4D" w:rsidP="0010392A">
          <w:pPr>
            <w:pStyle w:val="1"/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1. Cliff Slater I Comments on “General Motors and the Demise of Streetcars” // Transportation Quarterly. 1997. № 3 (51). C. 45–66.</w:t>
          </w:r>
        </w:p>
        <w:p w14:paraId="75B89403" w14:textId="77777777" w:rsidR="00854D4D" w:rsidRPr="0010392A" w:rsidRDefault="00854D4D" w:rsidP="0010392A">
          <w:pPr>
            <w:pStyle w:val="1"/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2. Snell B. C. American ground transport: a proposal for restructuring the automobile, truck, bus, and rail industries. Presented to the Subcommittee on Antitrust and Monopoly of the Committee on the Judiciary, United States Senate. February 26, 1974 / B. C. Snell, 1974. 103 </w:t>
          </w:r>
          <w:proofErr w:type="gramStart"/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p. :</w:t>
          </w:r>
          <w:proofErr w:type="gramEnd"/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c.</w:t>
          </w:r>
        </w:p>
        <w:p w14:paraId="0B03E39A" w14:textId="77777777" w:rsidR="00854D4D" w:rsidRPr="0010392A" w:rsidRDefault="00854D4D" w:rsidP="0010392A">
          <w:pPr>
            <w:pStyle w:val="1"/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3. Marrant J. This is a reproduction of a library book that was digitized by Google as part of an ongoing e ff ort to preserve the information in books and make it universally accessible. https://books.google.com 1785.</w:t>
          </w:r>
        </w:p>
        <w:p w14:paraId="2AD149CF" w14:textId="77777777" w:rsidR="00854D4D" w:rsidRPr="0010392A" w:rsidRDefault="00854D4D" w:rsidP="0010392A">
          <w:pPr>
            <w:pStyle w:val="1"/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4. In P. [</w:t>
          </w:r>
          <w:r w:rsidRPr="0010392A">
            <w:rPr>
              <w:rFonts w:ascii="Times New Roman" w:hAnsi="Times New Roman" w:cs="Times New Roman"/>
              <w:sz w:val="24"/>
              <w:szCs w:val="24"/>
            </w:rPr>
            <w:t>и</w:t>
          </w: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0392A">
            <w:rPr>
              <w:rFonts w:ascii="Times New Roman" w:hAnsi="Times New Roman" w:cs="Times New Roman"/>
              <w:sz w:val="24"/>
              <w:szCs w:val="24"/>
            </w:rPr>
            <w:t>др</w:t>
          </w:r>
          <w:proofErr w:type="spellEnd"/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.]. PRODUCTIVITY IN URBAN TRANSPORTATION JOINT ECONOMIC COMMITTEE 1974.</w:t>
          </w:r>
        </w:p>
        <w:p w14:paraId="5CE2A660" w14:textId="77777777" w:rsidR="0010392A" w:rsidRPr="0010392A" w:rsidRDefault="00854D4D" w:rsidP="0010392A">
          <w:pPr>
            <w:pStyle w:val="1"/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5. </w:t>
          </w:r>
          <w:proofErr w:type="spellStart"/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O’hanlon</w:t>
          </w:r>
          <w:proofErr w:type="spellEnd"/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T. P. General motors, Nazis, and the demise of urban rail transit // Government Publications Review. 1984. № 3 (11). C. 211–232.</w:t>
          </w:r>
        </w:p>
        <w:p w14:paraId="52B36CA9" w14:textId="3099E09D" w:rsidR="00854D4D" w:rsidRPr="0010392A" w:rsidRDefault="00854D4D" w:rsidP="0010392A">
          <w:pPr>
            <w:pStyle w:val="1"/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6. Adler S. The Transformation of the Pacific Electric Railway // Urban Affairs Quarterly. 1991. </w:t>
          </w:r>
          <w:r w:rsidRPr="0010392A">
            <w:rPr>
              <w:rFonts w:ascii="Times New Roman" w:hAnsi="Times New Roman" w:cs="Times New Roman"/>
              <w:sz w:val="24"/>
              <w:szCs w:val="24"/>
            </w:rPr>
            <w:t>Т</w:t>
          </w: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>. 27. № 1. C. 51–86.</w:t>
          </w:r>
          <w:r w:rsidRPr="0010392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10392A">
            <w:rPr>
              <w:rFonts w:ascii="Times New Roman" w:hAnsi="Times New Roman" w:cs="Times New Roman"/>
              <w:sz w:val="24"/>
              <w:szCs w:val="24"/>
            </w:rPr>
            <w:t>литературы</w:t>
          </w:r>
        </w:p>
      </w:sdtContent>
    </w:sdt>
    <w:p w14:paraId="0F7ACDF7" w14:textId="23713B9E" w:rsidR="00854D4D" w:rsidRPr="00854D4D" w:rsidRDefault="00854D4D" w:rsidP="00D545A2">
      <w:pPr>
        <w:rPr>
          <w:rFonts w:ascii="Times New Roman" w:hAnsi="Times New Roman" w:cs="Times New Roman"/>
          <w:sz w:val="24"/>
          <w:szCs w:val="24"/>
        </w:rPr>
      </w:pPr>
    </w:p>
    <w:sectPr w:rsidR="00854D4D" w:rsidRPr="0085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gbTimes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A2"/>
    <w:rsid w:val="00050316"/>
    <w:rsid w:val="000A6A2E"/>
    <w:rsid w:val="000C281B"/>
    <w:rsid w:val="0010392A"/>
    <w:rsid w:val="0024357E"/>
    <w:rsid w:val="00410D2D"/>
    <w:rsid w:val="004C75E2"/>
    <w:rsid w:val="006065C1"/>
    <w:rsid w:val="00826AD9"/>
    <w:rsid w:val="00854D4D"/>
    <w:rsid w:val="00B91BE7"/>
    <w:rsid w:val="00C47C03"/>
    <w:rsid w:val="00CC02EA"/>
    <w:rsid w:val="00D17116"/>
    <w:rsid w:val="00D545A2"/>
    <w:rsid w:val="00DA456F"/>
    <w:rsid w:val="00E8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DB83"/>
  <w15:chartTrackingRefBased/>
  <w15:docId w15:val="{7485AF33-CB74-4B8F-8307-C4FA546A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4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4D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6932-C072-4A4C-B9E7-96117BBA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Евгений Валерьевич</dc:creator>
  <cp:keywords/>
  <dc:description/>
  <cp:lastModifiedBy>Коробов Евгений Валерьевич</cp:lastModifiedBy>
  <cp:revision>1</cp:revision>
  <dcterms:created xsi:type="dcterms:W3CDTF">2021-04-15T07:44:00Z</dcterms:created>
  <dcterms:modified xsi:type="dcterms:W3CDTF">2021-04-15T08:34:00Z</dcterms:modified>
</cp:coreProperties>
</file>