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45CA" w:rsidRDefault="002230BD">
      <w:pPr>
        <w:keepNext/>
        <w:jc w:val="center"/>
      </w:pPr>
      <w:r>
        <w:t>ФГБОУ ВО</w:t>
      </w:r>
    </w:p>
    <w:p w:rsidR="00C845CA" w:rsidRDefault="002230BD">
      <w:pPr>
        <w:keepNext/>
        <w:jc w:val="center"/>
      </w:pPr>
      <w:r>
        <w:t>Национальный исследовательский университет «МЭИ»</w:t>
      </w:r>
    </w:p>
    <w:p w:rsidR="00C845CA" w:rsidRDefault="002230BD">
      <w:pPr>
        <w:keepNext/>
        <w:jc w:val="center"/>
      </w:pPr>
      <w:r>
        <w:t>Институт радиотехники и электроники им В.А. Котельникова</w:t>
      </w:r>
    </w:p>
    <w:p w:rsidR="00C845CA" w:rsidRDefault="00C845CA">
      <w:pPr>
        <w:keepNext/>
        <w:jc w:val="center"/>
      </w:pPr>
    </w:p>
    <w:p w:rsidR="00C845CA" w:rsidRDefault="00C845CA">
      <w:pPr>
        <w:keepNext/>
        <w:jc w:val="center"/>
      </w:pPr>
    </w:p>
    <w:p w:rsidR="00C845CA" w:rsidRDefault="00C845CA">
      <w:pPr>
        <w:keepNext/>
        <w:jc w:val="center"/>
      </w:pPr>
    </w:p>
    <w:p w:rsidR="00C845CA" w:rsidRDefault="002230BD">
      <w:pPr>
        <w:keepNext/>
        <w:jc w:val="center"/>
      </w:pPr>
      <w:r>
        <w:t>Лабораторная работа №2 по теме:</w:t>
      </w:r>
    </w:p>
    <w:p w:rsidR="00C845CA" w:rsidRDefault="002230BD">
      <w:pPr>
        <w:keepNext/>
        <w:jc w:val="center"/>
      </w:pPr>
      <w:r>
        <w:t>«Прогнозирование спутникового созвездия»</w:t>
      </w:r>
    </w:p>
    <w:p w:rsidR="00C845CA" w:rsidRDefault="002230BD">
      <w:pPr>
        <w:keepNext/>
        <w:jc w:val="center"/>
      </w:pPr>
      <w:r>
        <w:t>по дисциплине «Аппаратура потребителей СРНС»</w:t>
      </w:r>
    </w:p>
    <w:p w:rsidR="00C845CA" w:rsidRDefault="00C845CA">
      <w:pPr>
        <w:keepNext/>
        <w:jc w:val="center"/>
      </w:pPr>
    </w:p>
    <w:p w:rsidR="00C845CA" w:rsidRDefault="00C845CA">
      <w:pPr>
        <w:keepNext/>
        <w:jc w:val="center"/>
      </w:pPr>
    </w:p>
    <w:p w:rsidR="00C845CA" w:rsidRDefault="00C845CA">
      <w:pPr>
        <w:keepNext/>
        <w:jc w:val="center"/>
      </w:pPr>
    </w:p>
    <w:p w:rsidR="00C845CA" w:rsidRDefault="00C845CA">
      <w:pPr>
        <w:keepNext/>
        <w:jc w:val="both"/>
      </w:pPr>
    </w:p>
    <w:p w:rsidR="00C845CA" w:rsidRDefault="00C845CA">
      <w:pPr>
        <w:keepNext/>
        <w:jc w:val="center"/>
      </w:pPr>
    </w:p>
    <w:p w:rsidR="00C845CA" w:rsidRDefault="00C845CA">
      <w:pPr>
        <w:keepNext/>
        <w:jc w:val="center"/>
      </w:pPr>
    </w:p>
    <w:p w:rsidR="00C845CA" w:rsidRDefault="002230BD">
      <w:pPr>
        <w:keepNext/>
        <w:wordWrap w:val="0"/>
        <w:jc w:val="right"/>
      </w:pPr>
      <w:r>
        <w:t>Выполнил:</w:t>
      </w:r>
    </w:p>
    <w:p w:rsidR="00C845CA" w:rsidRDefault="002230BD">
      <w:pPr>
        <w:keepNext/>
        <w:wordWrap w:val="0"/>
        <w:jc w:val="right"/>
      </w:pPr>
      <w:r>
        <w:t>Студент группы ЭР-15-17</w:t>
      </w:r>
    </w:p>
    <w:p w:rsidR="00C845CA" w:rsidRDefault="00E36241">
      <w:pPr>
        <w:keepNext/>
        <w:wordWrap w:val="0"/>
        <w:jc w:val="right"/>
      </w:pPr>
      <w:r>
        <w:t xml:space="preserve">Михайлов </w:t>
      </w:r>
      <w:proofErr w:type="gramStart"/>
      <w:r>
        <w:t>И.О.</w:t>
      </w:r>
      <w:r w:rsidR="002230BD">
        <w:t>.</w:t>
      </w:r>
      <w:proofErr w:type="gramEnd"/>
    </w:p>
    <w:p w:rsidR="00C845CA" w:rsidRDefault="002230BD">
      <w:pPr>
        <w:keepNext/>
        <w:wordWrap w:val="0"/>
        <w:jc w:val="right"/>
      </w:pPr>
      <w:r>
        <w:t xml:space="preserve">Преподаватель: </w:t>
      </w:r>
      <w:proofErr w:type="spellStart"/>
      <w:r>
        <w:t>Корогодин</w:t>
      </w:r>
      <w:proofErr w:type="spellEnd"/>
      <w:r>
        <w:t xml:space="preserve"> И.В.</w:t>
      </w:r>
    </w:p>
    <w:p w:rsidR="00C845CA" w:rsidRPr="0087596C" w:rsidRDefault="00C845CA">
      <w:pPr>
        <w:keepNext/>
        <w:jc w:val="both"/>
      </w:pPr>
    </w:p>
    <w:p w:rsidR="00C845CA" w:rsidRDefault="00C845CA">
      <w:pPr>
        <w:keepNext/>
        <w:jc w:val="right"/>
      </w:pPr>
    </w:p>
    <w:p w:rsidR="00C845CA" w:rsidRDefault="00C845CA">
      <w:pPr>
        <w:keepNext/>
        <w:jc w:val="right"/>
      </w:pPr>
    </w:p>
    <w:p w:rsidR="00C845CA" w:rsidRDefault="00C845CA">
      <w:pPr>
        <w:keepNext/>
        <w:jc w:val="center"/>
      </w:pPr>
    </w:p>
    <w:p w:rsidR="00C845CA" w:rsidRDefault="00C845CA">
      <w:pPr>
        <w:keepNext/>
        <w:jc w:val="right"/>
      </w:pPr>
    </w:p>
    <w:p w:rsidR="00C845CA" w:rsidRDefault="002230BD">
      <w:pPr>
        <w:keepNext/>
        <w:jc w:val="center"/>
      </w:pPr>
      <w:r>
        <w:t>Москва, 2021</w: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2"/>
          <w:lang w:eastAsia="en-US"/>
        </w:rPr>
        <w:id w:val="-17892603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6241" w:rsidRPr="00E36241" w:rsidRDefault="00E36241">
          <w:pPr>
            <w:pStyle w:val="aa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3624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8A090A" w:rsidRDefault="00E36241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03148" w:history="1">
            <w:r w:rsidR="008A090A" w:rsidRPr="002C3C23">
              <w:rPr>
                <w:rStyle w:val="ab"/>
                <w:b/>
                <w:noProof/>
              </w:rPr>
              <w:t>Введение</w:t>
            </w:r>
            <w:r w:rsidR="008A090A">
              <w:rPr>
                <w:noProof/>
                <w:webHidden/>
              </w:rPr>
              <w:tab/>
            </w:r>
            <w:r w:rsidR="008A090A">
              <w:rPr>
                <w:noProof/>
                <w:webHidden/>
              </w:rPr>
              <w:fldChar w:fldCharType="begin"/>
            </w:r>
            <w:r w:rsidR="008A090A">
              <w:rPr>
                <w:noProof/>
                <w:webHidden/>
              </w:rPr>
              <w:instrText xml:space="preserve"> PAGEREF _Toc86003148 \h </w:instrText>
            </w:r>
            <w:r w:rsidR="008A090A">
              <w:rPr>
                <w:noProof/>
                <w:webHidden/>
              </w:rPr>
            </w:r>
            <w:r w:rsidR="008A090A">
              <w:rPr>
                <w:noProof/>
                <w:webHidden/>
              </w:rPr>
              <w:fldChar w:fldCharType="separate"/>
            </w:r>
            <w:r w:rsidR="008A090A">
              <w:rPr>
                <w:noProof/>
                <w:webHidden/>
              </w:rPr>
              <w:t>3</w:t>
            </w:r>
            <w:r w:rsidR="008A090A">
              <w:rPr>
                <w:noProof/>
                <w:webHidden/>
              </w:rPr>
              <w:fldChar w:fldCharType="end"/>
            </w:r>
          </w:hyperlink>
          <w:hyperlink w:anchor="_Toc86003149" w:history="1"/>
        </w:p>
        <w:p w:rsidR="008A090A" w:rsidRDefault="008A090A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86003150" w:history="1">
            <w:r w:rsidRPr="002C3C23">
              <w:rPr>
                <w:rStyle w:val="ab"/>
                <w:b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090A" w:rsidRDefault="008A090A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86003151" w:history="1">
            <w:r w:rsidRPr="002C3C23">
              <w:rPr>
                <w:rStyle w:val="ab"/>
                <w:b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090A" w:rsidRDefault="008A090A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86003152" w:history="1">
            <w:r w:rsidRPr="002C3C23">
              <w:rPr>
                <w:rStyle w:val="ab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090A" w:rsidRDefault="008A090A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86003153" w:history="1">
            <w:r w:rsidRPr="002C3C23">
              <w:rPr>
                <w:rStyle w:val="ab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41" w:rsidRDefault="00E36241" w:rsidP="00E36241">
          <w:r>
            <w:rPr>
              <w:b/>
              <w:bCs/>
            </w:rPr>
            <w:fldChar w:fldCharType="end"/>
          </w:r>
        </w:p>
        <w:p w:rsidR="00E36241" w:rsidRDefault="0062121B" w:rsidP="00E36241">
          <w:pPr>
            <w:rPr>
              <w:b/>
              <w:bCs/>
            </w:rPr>
          </w:pPr>
        </w:p>
      </w:sdtContent>
    </w:sdt>
    <w:p w:rsidR="00E36241" w:rsidRDefault="00E36241" w:rsidP="00E36241"/>
    <w:p w:rsidR="00E36241" w:rsidRDefault="00E36241" w:rsidP="00E36241"/>
    <w:p w:rsidR="00E36241" w:rsidRDefault="00E36241" w:rsidP="00E36241"/>
    <w:p w:rsidR="00E36241" w:rsidRDefault="00E36241" w:rsidP="00E36241">
      <w:bookmarkStart w:id="0" w:name="_GoBack"/>
      <w:bookmarkEnd w:id="0"/>
    </w:p>
    <w:p w:rsidR="00E36241" w:rsidRDefault="00E36241" w:rsidP="00E36241"/>
    <w:p w:rsidR="00E36241" w:rsidRDefault="00E36241" w:rsidP="00E36241"/>
    <w:p w:rsidR="00E36241" w:rsidRDefault="00E36241" w:rsidP="00E36241"/>
    <w:p w:rsidR="00E36241" w:rsidRDefault="00E36241" w:rsidP="00E36241"/>
    <w:p w:rsidR="00E36241" w:rsidRDefault="00E36241" w:rsidP="00E36241"/>
    <w:p w:rsidR="00E36241" w:rsidRDefault="00E36241" w:rsidP="00E36241"/>
    <w:p w:rsidR="00E36241" w:rsidRDefault="00E36241" w:rsidP="00E36241"/>
    <w:p w:rsidR="008A090A" w:rsidRDefault="0058550F" w:rsidP="00E3624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86003148"/>
      <w:r w:rsidRPr="00E3624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8A090A" w:rsidRDefault="00E36241" w:rsidP="00E36241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bookmarkStart w:id="2" w:name="_Toc86003149"/>
      <w:r>
        <w:rPr>
          <w:rFonts w:ascii="Times New Roman" w:hAnsi="Times New Roman" w:cs="Times New Roman"/>
          <w:color w:val="auto"/>
          <w:sz w:val="28"/>
          <w:szCs w:val="28"/>
        </w:rPr>
        <w:t>Не смотря на то, что человек, относительно его научной деятельности, недавно в космосе, его изучение и исп</w:t>
      </w:r>
      <w:r w:rsidR="00F94DCC">
        <w:rPr>
          <w:rFonts w:ascii="Times New Roman" w:hAnsi="Times New Roman" w:cs="Times New Roman"/>
          <w:color w:val="auto"/>
          <w:sz w:val="28"/>
          <w:szCs w:val="28"/>
        </w:rPr>
        <w:t>ользование продвинулось сильно. Если раньше только два государства участвовали в космической гонке, то сейчас почти все крупные государства имеют и вводят свои системы спутников. Не все они охватывают весь мири действуют только на их регион, это не исключает факты их наличия и их работы</w:t>
      </w:r>
      <w:bookmarkEnd w:id="2"/>
      <w:r w:rsidR="008A090A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FB579C" w:rsidRPr="00E36241" w:rsidRDefault="00F94DCC" w:rsidP="00E36241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C845CA" w:rsidRPr="00E36241" w:rsidRDefault="0058550F" w:rsidP="00E3624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86003150"/>
      <w:r w:rsidRPr="00E36241">
        <w:rPr>
          <w:rFonts w:ascii="Times New Roman" w:hAnsi="Times New Roman" w:cs="Times New Roman"/>
          <w:b/>
          <w:color w:val="auto"/>
          <w:sz w:val="28"/>
          <w:szCs w:val="28"/>
        </w:rPr>
        <w:t>Цель работы</w:t>
      </w:r>
      <w:bookmarkEnd w:id="3"/>
    </w:p>
    <w:p w:rsidR="00C845CA" w:rsidRDefault="002230BD">
      <w:pPr>
        <w:keepNext/>
        <w:ind w:left="280" w:hangingChars="100" w:hanging="280"/>
        <w:jc w:val="both"/>
      </w:pPr>
      <w:r>
        <w:t xml:space="preserve">- научиться предсказывать состав видимых КА и их положения с помощью программы </w:t>
      </w:r>
      <w:proofErr w:type="spellStart"/>
      <w:r>
        <w:t>Trimble</w:t>
      </w:r>
      <w:proofErr w:type="spellEnd"/>
      <w:r>
        <w:t xml:space="preserve"> GNSS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Online</w:t>
      </w:r>
      <w:proofErr w:type="spellEnd"/>
      <w:r w:rsidR="008A090A">
        <w:t>;</w:t>
      </w:r>
    </w:p>
    <w:p w:rsidR="00C845CA" w:rsidRDefault="002230BD">
      <w:pPr>
        <w:keepNext/>
        <w:jc w:val="both"/>
      </w:pPr>
      <w:r>
        <w:t>- оценить состояние спутниковых группировок различных ГНСС</w:t>
      </w:r>
      <w:r w:rsidR="008A090A">
        <w:t>;</w:t>
      </w:r>
    </w:p>
    <w:p w:rsidR="00F94DCC" w:rsidRDefault="002230BD">
      <w:pPr>
        <w:keepNext/>
        <w:jc w:val="both"/>
      </w:pPr>
      <w:r>
        <w:t>- оценить возможности смартфона по приему сигналов разных ГНС</w:t>
      </w:r>
      <w:r w:rsidR="008A090A">
        <w:t>.</w:t>
      </w:r>
    </w:p>
    <w:p w:rsidR="00F94DCC" w:rsidRPr="00F94DCC" w:rsidRDefault="00F94DCC" w:rsidP="00F94DCC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86003151"/>
      <w:r w:rsidRPr="00F94DCC">
        <w:rPr>
          <w:rFonts w:ascii="Times New Roman" w:hAnsi="Times New Roman" w:cs="Times New Roman"/>
          <w:b/>
          <w:color w:val="auto"/>
          <w:sz w:val="28"/>
          <w:szCs w:val="28"/>
        </w:rPr>
        <w:t>Выполнение</w:t>
      </w:r>
      <w:bookmarkEnd w:id="4"/>
    </w:p>
    <w:p w:rsidR="00C845CA" w:rsidRDefault="002230BD">
      <w:pPr>
        <w:keepNext/>
        <w:jc w:val="both"/>
      </w:pPr>
      <w:r>
        <w:rPr>
          <w:noProof/>
          <w:lang w:eastAsia="ru-RU"/>
        </w:rPr>
        <w:drawing>
          <wp:inline distT="0" distB="0" distL="0" distR="0">
            <wp:extent cx="5940425" cy="26968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A" w:rsidRDefault="002230BD">
      <w:pPr>
        <w:keepNext/>
        <w:jc w:val="center"/>
        <w:rPr>
          <w:sz w:val="24"/>
          <w:szCs w:val="21"/>
        </w:rPr>
      </w:pPr>
      <w:r>
        <w:rPr>
          <w:sz w:val="24"/>
          <w:szCs w:val="21"/>
        </w:rPr>
        <w:t xml:space="preserve">Рисунок 1 - Окно настроек программы </w:t>
      </w:r>
      <w:proofErr w:type="spellStart"/>
      <w:r>
        <w:rPr>
          <w:sz w:val="24"/>
          <w:szCs w:val="21"/>
        </w:rPr>
        <w:t>Trimble</w:t>
      </w:r>
      <w:proofErr w:type="spellEnd"/>
      <w:r>
        <w:rPr>
          <w:sz w:val="24"/>
          <w:szCs w:val="21"/>
        </w:rPr>
        <w:t xml:space="preserve"> GNSS </w:t>
      </w:r>
      <w:proofErr w:type="spellStart"/>
      <w:r>
        <w:rPr>
          <w:sz w:val="24"/>
          <w:szCs w:val="21"/>
        </w:rPr>
        <w:t>Planning</w:t>
      </w:r>
      <w:proofErr w:type="spellEnd"/>
      <w:r>
        <w:rPr>
          <w:sz w:val="24"/>
          <w:szCs w:val="21"/>
        </w:rPr>
        <w:t xml:space="preserve"> </w:t>
      </w:r>
      <w:proofErr w:type="spellStart"/>
      <w:r>
        <w:rPr>
          <w:sz w:val="24"/>
          <w:szCs w:val="21"/>
        </w:rPr>
        <w:t>Online</w:t>
      </w:r>
      <w:proofErr w:type="spellEnd"/>
      <w:r>
        <w:rPr>
          <w:sz w:val="24"/>
          <w:szCs w:val="21"/>
        </w:rPr>
        <w:t xml:space="preserve"> с указанием координат места, в котором планируется проведение измерения</w:t>
      </w:r>
    </w:p>
    <w:p w:rsidR="00C845CA" w:rsidRDefault="002230BD">
      <w:pPr>
        <w:keepNext/>
        <w:jc w:val="righ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74670"/>
            <wp:effectExtent l="0" t="0" r="317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A" w:rsidRDefault="002230BD">
      <w:pPr>
        <w:keepNext/>
        <w:jc w:val="center"/>
        <w:rPr>
          <w:sz w:val="24"/>
          <w:szCs w:val="21"/>
        </w:rPr>
      </w:pPr>
      <w:r>
        <w:rPr>
          <w:sz w:val="24"/>
          <w:szCs w:val="21"/>
        </w:rPr>
        <w:t>Рисунок 2 - Прогнозируемое спутниковое созвездие в точке проведения измерения</w:t>
      </w:r>
    </w:p>
    <w:p w:rsidR="00C845CA" w:rsidRDefault="00C845CA">
      <w:pPr>
        <w:keepNext/>
        <w:jc w:val="center"/>
      </w:pPr>
    </w:p>
    <w:p w:rsidR="00C845CA" w:rsidRDefault="0058550F">
      <w:pPr>
        <w:pStyle w:val="a5"/>
        <w:jc w:val="both"/>
        <w:rPr>
          <w:b w:val="0"/>
          <w:bCs w:val="0"/>
          <w:color w:val="auto"/>
          <w:sz w:val="28"/>
          <w:szCs w:val="28"/>
        </w:rPr>
      </w:pPr>
      <w:r>
        <w:rPr>
          <w:b w:val="0"/>
          <w:bCs w:val="0"/>
          <w:color w:val="auto"/>
          <w:sz w:val="28"/>
          <w:szCs w:val="28"/>
        </w:rPr>
        <w:tab/>
      </w:r>
      <w:r w:rsidR="002230BD">
        <w:rPr>
          <w:b w:val="0"/>
          <w:bCs w:val="0"/>
          <w:color w:val="auto"/>
          <w:sz w:val="28"/>
          <w:szCs w:val="28"/>
        </w:rPr>
        <w:t xml:space="preserve">При проведении измерений использовался </w:t>
      </w:r>
      <w:r w:rsidR="0087596C">
        <w:rPr>
          <w:b w:val="0"/>
          <w:bCs w:val="0"/>
          <w:color w:val="auto"/>
          <w:sz w:val="28"/>
          <w:szCs w:val="28"/>
        </w:rPr>
        <w:t>смартфон</w:t>
      </w:r>
      <w:r w:rsidR="002230BD">
        <w:rPr>
          <w:b w:val="0"/>
          <w:bCs w:val="0"/>
          <w:color w:val="auto"/>
          <w:sz w:val="28"/>
          <w:szCs w:val="28"/>
          <w:lang w:val="en-US"/>
        </w:rPr>
        <w:t>ASUSZB</w:t>
      </w:r>
      <w:r w:rsidR="002230BD" w:rsidRPr="0087596C">
        <w:rPr>
          <w:b w:val="0"/>
          <w:bCs w:val="0"/>
          <w:color w:val="auto"/>
          <w:sz w:val="28"/>
          <w:szCs w:val="28"/>
        </w:rPr>
        <w:t>602</w:t>
      </w:r>
      <w:r w:rsidR="002230BD">
        <w:rPr>
          <w:b w:val="0"/>
          <w:bCs w:val="0"/>
          <w:color w:val="auto"/>
          <w:sz w:val="28"/>
          <w:szCs w:val="28"/>
          <w:lang w:val="en-US"/>
        </w:rPr>
        <w:t>KL</w:t>
      </w:r>
      <w:r w:rsidR="002230BD">
        <w:rPr>
          <w:b w:val="0"/>
          <w:bCs w:val="0"/>
          <w:color w:val="auto"/>
          <w:sz w:val="28"/>
          <w:szCs w:val="28"/>
        </w:rPr>
        <w:t xml:space="preserve"> с ядром </w:t>
      </w:r>
      <w:r w:rsidR="002230BD">
        <w:rPr>
          <w:b w:val="0"/>
          <w:bCs w:val="0"/>
          <w:color w:val="auto"/>
          <w:sz w:val="28"/>
          <w:szCs w:val="28"/>
          <w:lang w:val="en-US"/>
        </w:rPr>
        <w:t>Snapdragon</w:t>
      </w:r>
      <w:r w:rsidR="002230BD" w:rsidRPr="0087596C">
        <w:rPr>
          <w:b w:val="0"/>
          <w:bCs w:val="0"/>
          <w:color w:val="auto"/>
          <w:sz w:val="28"/>
          <w:szCs w:val="28"/>
        </w:rPr>
        <w:t xml:space="preserve"> 636 </w:t>
      </w:r>
      <w:r w:rsidR="002230BD">
        <w:rPr>
          <w:b w:val="0"/>
          <w:bCs w:val="0"/>
          <w:color w:val="auto"/>
          <w:sz w:val="28"/>
          <w:szCs w:val="28"/>
        </w:rPr>
        <w:t>(данные по навигационному чипу найти не удалось).  Поддерживаемые навигационные системы:</w:t>
      </w:r>
    </w:p>
    <w:p w:rsidR="00C845CA" w:rsidRDefault="002230BD">
      <w:pPr>
        <w:numPr>
          <w:ilvl w:val="0"/>
          <w:numId w:val="1"/>
        </w:numPr>
      </w:pPr>
      <w:r>
        <w:rPr>
          <w:lang w:val="en-US"/>
        </w:rPr>
        <w:t>GPS</w:t>
      </w:r>
    </w:p>
    <w:p w:rsidR="00C845CA" w:rsidRDefault="002230BD">
      <w:pPr>
        <w:numPr>
          <w:ilvl w:val="0"/>
          <w:numId w:val="1"/>
        </w:numPr>
      </w:pPr>
      <w:proofErr w:type="spellStart"/>
      <w:r>
        <w:rPr>
          <w:lang w:val="en-US"/>
        </w:rPr>
        <w:t>Glonass</w:t>
      </w:r>
      <w:proofErr w:type="spellEnd"/>
    </w:p>
    <w:p w:rsidR="00C845CA" w:rsidRDefault="002230BD">
      <w:pPr>
        <w:numPr>
          <w:ilvl w:val="0"/>
          <w:numId w:val="1"/>
        </w:numPr>
      </w:pPr>
      <w:proofErr w:type="spellStart"/>
      <w:r>
        <w:rPr>
          <w:lang w:val="en-US"/>
        </w:rPr>
        <w:t>BeiDou</w:t>
      </w:r>
      <w:proofErr w:type="spellEnd"/>
    </w:p>
    <w:p w:rsidR="00C845CA" w:rsidRDefault="002230BD">
      <w:pPr>
        <w:numPr>
          <w:ilvl w:val="0"/>
          <w:numId w:val="1"/>
        </w:numPr>
      </w:pPr>
      <w:r>
        <w:rPr>
          <w:lang w:val="en-US"/>
        </w:rPr>
        <w:t>Galileo</w:t>
      </w:r>
    </w:p>
    <w:p w:rsidR="00C845CA" w:rsidRDefault="002230BD">
      <w:pPr>
        <w:numPr>
          <w:ilvl w:val="0"/>
          <w:numId w:val="1"/>
        </w:numPr>
      </w:pPr>
      <w:r>
        <w:rPr>
          <w:lang w:val="en-US"/>
        </w:rPr>
        <w:t>QZSS</w:t>
      </w:r>
    </w:p>
    <w:p w:rsidR="00C845CA" w:rsidRDefault="002230BD">
      <w:pPr>
        <w:numPr>
          <w:ilvl w:val="0"/>
          <w:numId w:val="1"/>
        </w:numPr>
      </w:pPr>
      <w:r>
        <w:rPr>
          <w:lang w:val="en-US"/>
        </w:rPr>
        <w:t>SBAS</w:t>
      </w:r>
    </w:p>
    <w:p w:rsidR="00C845CA" w:rsidRDefault="0058550F">
      <w:r>
        <w:tab/>
      </w:r>
      <w:r w:rsidR="002230BD">
        <w:t xml:space="preserve">Для проведения измерений на указанный выше смартфон была установлена программа </w:t>
      </w:r>
      <w:proofErr w:type="spellStart"/>
      <w:r w:rsidR="002230BD">
        <w:rPr>
          <w:lang w:val="en-US"/>
        </w:rPr>
        <w:t>GPSTest</w:t>
      </w:r>
      <w:proofErr w:type="spellEnd"/>
      <w:r w:rsidR="002230BD">
        <w:t>. С ее помощью было получено спутниковое созвездие (рисунок 3)</w:t>
      </w:r>
    </w:p>
    <w:p w:rsidR="00C845CA" w:rsidRDefault="002230BD">
      <w:pPr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  <w:lang w:eastAsia="ru-RU"/>
        </w:rPr>
        <w:lastRenderedPageBreak/>
        <w:drawing>
          <wp:inline distT="0" distB="0" distL="114300" distR="114300">
            <wp:extent cx="2473325" cy="4732655"/>
            <wp:effectExtent l="0" t="0" r="3175" b="444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73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5CA" w:rsidRDefault="002230BD">
      <w:pPr>
        <w:jc w:val="center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 xml:space="preserve">Рисунок 3 -  Спутниковое созвездие, полученное в программе </w:t>
      </w:r>
      <w:proofErr w:type="spellStart"/>
      <w:r>
        <w:rPr>
          <w:rFonts w:eastAsia="SimSun"/>
          <w:sz w:val="24"/>
          <w:szCs w:val="24"/>
          <w:lang w:val="en-US"/>
        </w:rPr>
        <w:t>GPSTest</w:t>
      </w:r>
      <w:proofErr w:type="spellEnd"/>
    </w:p>
    <w:p w:rsidR="00C845CA" w:rsidRDefault="002230BD">
      <w:pPr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  <w:lang w:eastAsia="ru-RU"/>
        </w:rPr>
        <w:lastRenderedPageBreak/>
        <w:drawing>
          <wp:inline distT="0" distB="0" distL="114300" distR="114300">
            <wp:extent cx="2524125" cy="5027930"/>
            <wp:effectExtent l="0" t="0" r="3175" b="1270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02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noProof/>
          <w:sz w:val="24"/>
          <w:szCs w:val="24"/>
          <w:lang w:eastAsia="ru-RU"/>
        </w:rPr>
        <w:drawing>
          <wp:inline distT="0" distB="0" distL="114300" distR="114300">
            <wp:extent cx="2583815" cy="5041900"/>
            <wp:effectExtent l="0" t="0" r="6985" b="0"/>
            <wp:docPr id="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5CA" w:rsidRDefault="002230BD">
      <w:pPr>
        <w:jc w:val="center"/>
      </w:pPr>
      <w:r>
        <w:t>Рисунок 4 - Список спутников с указанием отношения сигнал-шум</w:t>
      </w:r>
    </w:p>
    <w:p w:rsidR="00C845CA" w:rsidRDefault="0058550F">
      <w:pPr>
        <w:jc w:val="both"/>
      </w:pPr>
      <w:r>
        <w:tab/>
      </w:r>
      <w:r w:rsidR="002230BD">
        <w:t>Как следует из приведенных рисунко</w:t>
      </w:r>
      <w:r w:rsidR="00FB579C">
        <w:t>в</w:t>
      </w:r>
      <w:r w:rsidR="002230BD">
        <w:t xml:space="preserve"> 3 и 4, программа смогла получить сигналы от спутников различных навигационных систем. Приведем сравнение ожидаемого (прогнозируемого) количества спутников в точке проведения эк</w:t>
      </w:r>
      <w:r w:rsidR="00FB579C">
        <w:t>с</w:t>
      </w:r>
      <w:r w:rsidR="002230BD">
        <w:t>перимента и наблюдаемой группировки:</w:t>
      </w:r>
    </w:p>
    <w:p w:rsidR="00C845CA" w:rsidRDefault="002230BD">
      <w:pPr>
        <w:wordWrap w:val="0"/>
        <w:jc w:val="right"/>
      </w:pPr>
      <w:r>
        <w:t>Таблица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367"/>
        <w:gridCol w:w="730"/>
        <w:gridCol w:w="1119"/>
        <w:gridCol w:w="1088"/>
        <w:gridCol w:w="1041"/>
      </w:tblGrid>
      <w:tr w:rsidR="00C845CA">
        <w:tc>
          <w:tcPr>
            <w:tcW w:w="0" w:type="auto"/>
          </w:tcPr>
          <w:p w:rsidR="00C845CA" w:rsidRDefault="002230BD">
            <w:pPr>
              <w:jc w:val="center"/>
            </w:pPr>
            <w:r>
              <w:t>Название СРНС</w:t>
            </w:r>
          </w:p>
        </w:tc>
        <w:tc>
          <w:tcPr>
            <w:tcW w:w="0" w:type="auto"/>
          </w:tcPr>
          <w:p w:rsidR="00C845CA" w:rsidRDefault="002230BD">
            <w:pPr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0" w:type="auto"/>
          </w:tcPr>
          <w:p w:rsidR="00C845CA" w:rsidRDefault="002230B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Glonass</w:t>
            </w:r>
            <w:proofErr w:type="spellEnd"/>
          </w:p>
        </w:tc>
        <w:tc>
          <w:tcPr>
            <w:tcW w:w="0" w:type="auto"/>
          </w:tcPr>
          <w:p w:rsidR="00C845CA" w:rsidRDefault="002230B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BeiDou</w:t>
            </w:r>
            <w:proofErr w:type="spellEnd"/>
          </w:p>
        </w:tc>
        <w:tc>
          <w:tcPr>
            <w:tcW w:w="0" w:type="auto"/>
          </w:tcPr>
          <w:p w:rsidR="00C845CA" w:rsidRDefault="002230BD">
            <w:pPr>
              <w:rPr>
                <w:lang w:val="en-US"/>
              </w:rPr>
            </w:pPr>
            <w:r>
              <w:rPr>
                <w:lang w:val="en-US"/>
              </w:rPr>
              <w:t>Galileo</w:t>
            </w:r>
          </w:p>
        </w:tc>
      </w:tr>
      <w:tr w:rsidR="00C845CA">
        <w:trPr>
          <w:trHeight w:val="1161"/>
        </w:trPr>
        <w:tc>
          <w:tcPr>
            <w:tcW w:w="0" w:type="auto"/>
          </w:tcPr>
          <w:p w:rsidR="00C845CA" w:rsidRDefault="002230BD">
            <w:pPr>
              <w:jc w:val="center"/>
            </w:pPr>
            <w:r>
              <w:t>Прогнозируемое количество спутников</w:t>
            </w:r>
          </w:p>
        </w:tc>
        <w:tc>
          <w:tcPr>
            <w:tcW w:w="0" w:type="auto"/>
          </w:tcPr>
          <w:p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</w:tcPr>
          <w:p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</w:tcPr>
          <w:p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0" w:type="auto"/>
          </w:tcPr>
          <w:p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C845CA">
        <w:tc>
          <w:tcPr>
            <w:tcW w:w="0" w:type="auto"/>
          </w:tcPr>
          <w:p w:rsidR="00C845CA" w:rsidRDefault="002230BD">
            <w:pPr>
              <w:jc w:val="center"/>
            </w:pPr>
            <w:r>
              <w:t>Число спутников, полученное в ходе эксперимента</w:t>
            </w:r>
          </w:p>
        </w:tc>
        <w:tc>
          <w:tcPr>
            <w:tcW w:w="0" w:type="auto"/>
          </w:tcPr>
          <w:p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</w:tcPr>
          <w:p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</w:tcPr>
          <w:p w:rsidR="00C845CA" w:rsidRDefault="002230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</w:tcPr>
          <w:p w:rsidR="00C845CA" w:rsidRDefault="002230BD">
            <w:pPr>
              <w:jc w:val="center"/>
            </w:pPr>
            <w:r>
              <w:t>4</w:t>
            </w:r>
          </w:p>
        </w:tc>
      </w:tr>
    </w:tbl>
    <w:p w:rsidR="00C845CA" w:rsidRDefault="00C845CA">
      <w:pPr>
        <w:jc w:val="both"/>
      </w:pPr>
    </w:p>
    <w:p w:rsidR="00C845CA" w:rsidRDefault="002230BD">
      <w:pPr>
        <w:jc w:val="both"/>
      </w:pPr>
      <w:r>
        <w:lastRenderedPageBreak/>
        <w:t>Максимальное отношение сигнал-шум: 39</w:t>
      </w:r>
    </w:p>
    <w:p w:rsidR="00C845CA" w:rsidRDefault="002230BD">
      <w:pPr>
        <w:jc w:val="both"/>
      </w:pPr>
      <w:r>
        <w:t>Минимальное отношение сигнал-шум: 9</w:t>
      </w:r>
    </w:p>
    <w:p w:rsidR="00C845CA" w:rsidRDefault="002230BD">
      <w:pPr>
        <w:jc w:val="both"/>
      </w:pPr>
      <w:r>
        <w:t>Отношение сигнал-шум для каждого спутника по отдельности:</w:t>
      </w:r>
    </w:p>
    <w:p w:rsidR="00C845CA" w:rsidRDefault="002230BD">
      <w:pPr>
        <w:numPr>
          <w:ilvl w:val="0"/>
          <w:numId w:val="1"/>
        </w:numPr>
        <w:jc w:val="both"/>
      </w:pPr>
      <w:r>
        <w:rPr>
          <w:lang w:val="en-US"/>
        </w:rPr>
        <w:t>GPS</w:t>
      </w:r>
      <w:r>
        <w:t>: 30, 15, 39, 16, 15, 37, 39, 35, 9</w:t>
      </w:r>
      <w:r w:rsidR="0087596C">
        <w:t>; среднее: 26,1</w:t>
      </w:r>
    </w:p>
    <w:p w:rsidR="00C845CA" w:rsidRDefault="002230BD">
      <w:pPr>
        <w:numPr>
          <w:ilvl w:val="0"/>
          <w:numId w:val="1"/>
        </w:numPr>
        <w:jc w:val="both"/>
      </w:pPr>
      <w:proofErr w:type="spellStart"/>
      <w:r>
        <w:rPr>
          <w:lang w:val="en-US"/>
        </w:rPr>
        <w:t>Glonass</w:t>
      </w:r>
      <w:proofErr w:type="spellEnd"/>
      <w:r>
        <w:t>: 15, 32, 21, 26, 28, 30</w:t>
      </w:r>
      <w:r w:rsidR="0087596C">
        <w:t>; среднее: 25,3</w:t>
      </w:r>
    </w:p>
    <w:p w:rsidR="00C845CA" w:rsidRDefault="002230BD">
      <w:pPr>
        <w:numPr>
          <w:ilvl w:val="0"/>
          <w:numId w:val="1"/>
        </w:numPr>
        <w:jc w:val="both"/>
      </w:pPr>
      <w:proofErr w:type="spellStart"/>
      <w:r>
        <w:rPr>
          <w:lang w:val="en-US"/>
        </w:rPr>
        <w:t>BeiDou</w:t>
      </w:r>
      <w:proofErr w:type="spellEnd"/>
      <w:r>
        <w:t>: 30, 15, 25, 25, 26, 20, 21</w:t>
      </w:r>
      <w:r w:rsidR="0087596C">
        <w:t>; среднее: 23,14</w:t>
      </w:r>
    </w:p>
    <w:p w:rsidR="00C845CA" w:rsidRDefault="002230BD">
      <w:pPr>
        <w:numPr>
          <w:ilvl w:val="0"/>
          <w:numId w:val="1"/>
        </w:numPr>
        <w:jc w:val="both"/>
      </w:pPr>
      <w:r>
        <w:rPr>
          <w:lang w:val="en-US"/>
        </w:rPr>
        <w:t>Galileo</w:t>
      </w:r>
      <w:r>
        <w:t>: 30, 31, 10, 10</w:t>
      </w:r>
      <w:r w:rsidR="0087596C">
        <w:t>; среднее: 20,3</w:t>
      </w:r>
    </w:p>
    <w:p w:rsidR="00C845CA" w:rsidRDefault="002230BD">
      <w:pPr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  <w:lang w:eastAsia="ru-RU"/>
        </w:rPr>
        <w:drawing>
          <wp:inline distT="0" distB="0" distL="114300" distR="114300">
            <wp:extent cx="3965575" cy="2974340"/>
            <wp:effectExtent l="0" t="0" r="9525" b="10160"/>
            <wp:docPr id="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IMG_25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5CA" w:rsidRDefault="002230BD">
      <w:pPr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eastAsia="SimSun"/>
          <w:sz w:val="24"/>
          <w:szCs w:val="24"/>
        </w:rPr>
        <w:t>Рисунок 5 - Фотография экспериментаторов</w:t>
      </w:r>
    </w:p>
    <w:p w:rsidR="00C54F64" w:rsidRDefault="002230BD" w:rsidP="00052067">
      <w:pPr>
        <w:jc w:val="both"/>
      </w:pPr>
      <w:bookmarkStart w:id="5" w:name="_Toc86003152"/>
      <w:r w:rsidRPr="00E3624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Вывод</w:t>
      </w:r>
      <w:bookmarkEnd w:id="5"/>
      <w:r w:rsidR="0058550F">
        <w:br/>
      </w:r>
      <w:r w:rsidR="0058550F">
        <w:tab/>
      </w:r>
      <w:r w:rsidR="00052067">
        <w:t xml:space="preserve">Фактическое число наблюдаемых спутников почти полностью совпало с теоретически </w:t>
      </w:r>
      <w:r w:rsidR="00086D9C">
        <w:t>рассчитанны</w:t>
      </w:r>
      <w:r w:rsidR="00052067">
        <w:t xml:space="preserve">м. Только спутников системы </w:t>
      </w:r>
      <w:proofErr w:type="spellStart"/>
      <w:r w:rsidR="00052067">
        <w:rPr>
          <w:lang w:val="en-US"/>
        </w:rPr>
        <w:t>BeiDou</w:t>
      </w:r>
      <w:proofErr w:type="spellEnd"/>
      <w:r w:rsidR="00052067">
        <w:t xml:space="preserve"> </w:t>
      </w:r>
      <w:r w:rsidR="009A1FEC">
        <w:t>оказалось значительно меньше (вместо 16 всего 5).</w:t>
      </w:r>
      <w:r w:rsidR="008A090A">
        <w:t xml:space="preserve"> </w:t>
      </w:r>
    </w:p>
    <w:p w:rsidR="008A090A" w:rsidRDefault="008A090A" w:rsidP="00052067">
      <w:pPr>
        <w:jc w:val="both"/>
      </w:pPr>
      <w:r>
        <w:tab/>
        <w:t xml:space="preserve">Так же наблюдаем, что среднее отношение сигнал/шум максимально у </w:t>
      </w:r>
      <w:r>
        <w:rPr>
          <w:lang w:val="en-US"/>
        </w:rPr>
        <w:t>GPS</w:t>
      </w:r>
      <w:r>
        <w:t xml:space="preserve">. Как известно, данная система имеет наибольшее (на данный момент) число космических аппаратов, </w:t>
      </w:r>
      <w:proofErr w:type="gramStart"/>
      <w:r>
        <w:t>а следовательно</w:t>
      </w:r>
      <w:proofErr w:type="gramEnd"/>
      <w:r>
        <w:t xml:space="preserve">, их плотность на небе выше, из чего следует, что у данной системы больше количество спутников «смотрят» в любую точку Земли. </w:t>
      </w:r>
    </w:p>
    <w:p w:rsidR="00C845CA" w:rsidRPr="00052067" w:rsidRDefault="009A1FEC" w:rsidP="00052067">
      <w:pPr>
        <w:jc w:val="both"/>
      </w:pPr>
      <w:r>
        <w:tab/>
      </w:r>
    </w:p>
    <w:p w:rsidR="00052067" w:rsidRDefault="00052067" w:rsidP="00052067">
      <w:pPr>
        <w:jc w:val="both"/>
      </w:pPr>
      <w:bookmarkStart w:id="6" w:name="_Toc86003153"/>
      <w:r w:rsidRPr="00E36241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6"/>
      <w:r>
        <w:t xml:space="preserve"> </w:t>
      </w:r>
      <w:r>
        <w:br/>
      </w:r>
      <w:r>
        <w:tab/>
      </w:r>
      <w:proofErr w:type="gramStart"/>
      <w:r>
        <w:t>В</w:t>
      </w:r>
      <w:proofErr w:type="gramEnd"/>
      <w:r>
        <w:t xml:space="preserve"> ходе выполнения лабораторной работы были построены и сравнены спутниковые созвездия. Было получено значение ОСШ для каждого из наблюдаемых спутников для каждой СРНС.</w:t>
      </w:r>
    </w:p>
    <w:p w:rsidR="00052067" w:rsidRPr="0087596C" w:rsidRDefault="00052067">
      <w:pPr>
        <w:jc w:val="both"/>
      </w:pPr>
    </w:p>
    <w:p w:rsidR="00C845CA" w:rsidRDefault="00C845CA">
      <w:pPr>
        <w:jc w:val="both"/>
      </w:pPr>
    </w:p>
    <w:p w:rsidR="00C845CA" w:rsidRDefault="00C845CA">
      <w:pPr>
        <w:jc w:val="center"/>
        <w:rPr>
          <w:rFonts w:ascii="SimSun" w:eastAsia="SimSun" w:hAnsi="SimSun" w:cs="SimSun"/>
          <w:sz w:val="24"/>
          <w:szCs w:val="24"/>
        </w:rPr>
      </w:pPr>
    </w:p>
    <w:p w:rsidR="00C845CA" w:rsidRDefault="00C845CA">
      <w:pPr>
        <w:jc w:val="center"/>
        <w:rPr>
          <w:rFonts w:ascii="SimSun" w:eastAsia="SimSun" w:hAnsi="SimSun" w:cs="SimSun"/>
          <w:sz w:val="24"/>
          <w:szCs w:val="24"/>
        </w:rPr>
      </w:pPr>
    </w:p>
    <w:sectPr w:rsidR="00C845CA" w:rsidSect="000F4D48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121B" w:rsidRDefault="0062121B">
      <w:pPr>
        <w:spacing w:line="240" w:lineRule="auto"/>
      </w:pPr>
      <w:r>
        <w:separator/>
      </w:r>
    </w:p>
  </w:endnote>
  <w:endnote w:type="continuationSeparator" w:id="0">
    <w:p w:rsidR="0062121B" w:rsidRDefault="006212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31503382"/>
      <w:docPartObj>
        <w:docPartGallery w:val="Page Numbers (Bottom of Page)"/>
        <w:docPartUnique/>
      </w:docPartObj>
    </w:sdtPr>
    <w:sdtEndPr/>
    <w:sdtContent>
      <w:p w:rsidR="00E36241" w:rsidRDefault="00E3624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90A">
          <w:rPr>
            <w:noProof/>
          </w:rPr>
          <w:t>7</w:t>
        </w:r>
        <w:r>
          <w:fldChar w:fldCharType="end"/>
        </w:r>
      </w:p>
    </w:sdtContent>
  </w:sdt>
  <w:p w:rsidR="00E36241" w:rsidRDefault="00E3624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121B" w:rsidRDefault="0062121B">
      <w:pPr>
        <w:spacing w:after="0"/>
      </w:pPr>
      <w:r>
        <w:separator/>
      </w:r>
    </w:p>
  </w:footnote>
  <w:footnote w:type="continuationSeparator" w:id="0">
    <w:p w:rsidR="0062121B" w:rsidRDefault="0062121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DF93BFE"/>
    <w:multiLevelType w:val="singleLevel"/>
    <w:tmpl w:val="FDF93BF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5C1"/>
    <w:rsid w:val="00052067"/>
    <w:rsid w:val="00086D9C"/>
    <w:rsid w:val="000E46D3"/>
    <w:rsid w:val="000F4D48"/>
    <w:rsid w:val="002230BD"/>
    <w:rsid w:val="002D4362"/>
    <w:rsid w:val="0058550F"/>
    <w:rsid w:val="0062121B"/>
    <w:rsid w:val="007C7A5F"/>
    <w:rsid w:val="0087596C"/>
    <w:rsid w:val="008A090A"/>
    <w:rsid w:val="009A1FEC"/>
    <w:rsid w:val="00C54F64"/>
    <w:rsid w:val="00C845CA"/>
    <w:rsid w:val="00D67B9A"/>
    <w:rsid w:val="00DE15C1"/>
    <w:rsid w:val="00E25BB5"/>
    <w:rsid w:val="00E36241"/>
    <w:rsid w:val="00F20FB5"/>
    <w:rsid w:val="00F94DCC"/>
    <w:rsid w:val="00FB579C"/>
    <w:rsid w:val="01F10B9E"/>
    <w:rsid w:val="11B956C1"/>
    <w:rsid w:val="1E8C6BEA"/>
    <w:rsid w:val="33ED6310"/>
    <w:rsid w:val="396125A3"/>
    <w:rsid w:val="424B6E2D"/>
    <w:rsid w:val="479C3278"/>
    <w:rsid w:val="527075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EE1B85-C559-4AC6-B8D7-FEC21B3F0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4D48"/>
    <w:pPr>
      <w:spacing w:after="200" w:line="276" w:lineRule="auto"/>
    </w:pPr>
    <w:rPr>
      <w:rFonts w:eastAsiaTheme="minorEastAsia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E36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6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4D4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0F4D4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F4D4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uiPriority w:val="99"/>
    <w:unhideWhenUsed/>
    <w:rsid w:val="000F4D4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a9">
    <w:name w:val="Table Grid"/>
    <w:basedOn w:val="a1"/>
    <w:uiPriority w:val="59"/>
    <w:rsid w:val="000F4D48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Текст выноски Знак"/>
    <w:basedOn w:val="a0"/>
    <w:link w:val="a3"/>
    <w:uiPriority w:val="99"/>
    <w:semiHidden/>
    <w:rsid w:val="000F4D4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3624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aa">
    <w:name w:val="TOC Heading"/>
    <w:basedOn w:val="1"/>
    <w:next w:val="a"/>
    <w:uiPriority w:val="39"/>
    <w:unhideWhenUsed/>
    <w:qFormat/>
    <w:rsid w:val="00E36241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3624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E36241"/>
    <w:rPr>
      <w:rFonts w:eastAsiaTheme="minorEastAsia"/>
      <w:sz w:val="18"/>
      <w:szCs w:val="1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E36241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E362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8EB676E-5909-43B4-A8CC-2B2AE0016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Бахолдин</dc:creator>
  <cp:lastModifiedBy>User</cp:lastModifiedBy>
  <cp:revision>3</cp:revision>
  <dcterms:created xsi:type="dcterms:W3CDTF">2021-10-24T17:57:00Z</dcterms:created>
  <dcterms:modified xsi:type="dcterms:W3CDTF">2021-10-24T18:26:00Z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99601D37E1F04ADAAAD11578E9A69876</vt:lpwstr>
  </property>
</Properties>
</file>