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450049" w14:textId="77777777" w:rsidR="00B46C9F" w:rsidRDefault="00B46C9F" w:rsidP="00B46C9F">
      <w:pPr>
        <w:keepNext/>
        <w:jc w:val="center"/>
      </w:pPr>
      <w:r>
        <w:t>ФГБОУ ВО</w:t>
      </w:r>
    </w:p>
    <w:p w14:paraId="2128F6F2" w14:textId="77777777" w:rsidR="00B46C9F" w:rsidRDefault="00B46C9F" w:rsidP="00B46C9F">
      <w:pPr>
        <w:keepNext/>
        <w:jc w:val="center"/>
      </w:pPr>
      <w:r>
        <w:t>Национальный исследовательский университет «МЭИ»</w:t>
      </w:r>
    </w:p>
    <w:p w14:paraId="3B966739" w14:textId="77777777" w:rsidR="00B46C9F" w:rsidRDefault="00B46C9F" w:rsidP="00B46C9F">
      <w:pPr>
        <w:keepNext/>
        <w:jc w:val="center"/>
      </w:pPr>
      <w:r>
        <w:t>Институт радиотехники и электроники им В.А. Котельникова</w:t>
      </w:r>
    </w:p>
    <w:p w14:paraId="1402D039" w14:textId="77777777" w:rsidR="00B46C9F" w:rsidRDefault="00B46C9F" w:rsidP="00B46C9F">
      <w:pPr>
        <w:keepNext/>
        <w:jc w:val="center"/>
      </w:pPr>
    </w:p>
    <w:p w14:paraId="4AFADE5E" w14:textId="77777777" w:rsidR="00B46C9F" w:rsidRDefault="00B46C9F" w:rsidP="00B46C9F">
      <w:pPr>
        <w:keepNext/>
        <w:jc w:val="center"/>
      </w:pPr>
    </w:p>
    <w:p w14:paraId="153196D1" w14:textId="77777777" w:rsidR="00B46C9F" w:rsidRDefault="00B46C9F" w:rsidP="00B46C9F">
      <w:pPr>
        <w:keepNext/>
        <w:jc w:val="center"/>
      </w:pPr>
    </w:p>
    <w:p w14:paraId="2A737B29" w14:textId="68BD3C01" w:rsidR="00B46C9F" w:rsidRDefault="00B46C9F" w:rsidP="00B46C9F">
      <w:pPr>
        <w:keepNext/>
        <w:jc w:val="center"/>
      </w:pPr>
      <w:r>
        <w:t>Лабораторная работа №</w:t>
      </w:r>
      <w:r w:rsidR="004C1157">
        <w:t>3</w:t>
      </w:r>
      <w:r>
        <w:t xml:space="preserve"> по теме:</w:t>
      </w:r>
    </w:p>
    <w:p w14:paraId="1D2143C6" w14:textId="3C858A22" w:rsidR="00B46C9F" w:rsidRDefault="00B46C9F" w:rsidP="004C1157">
      <w:pPr>
        <w:keepNext/>
        <w:jc w:val="center"/>
      </w:pPr>
      <w:r>
        <w:t>«</w:t>
      </w:r>
      <w:r w:rsidR="004C1157" w:rsidRPr="004C1157">
        <w:t>Исследование коррелятора АП СРНС ГЛОНАСС с помощью имитационной модели</w:t>
      </w:r>
      <w:r>
        <w:t>»</w:t>
      </w:r>
    </w:p>
    <w:p w14:paraId="2031CE4F" w14:textId="77777777" w:rsidR="00B46C9F" w:rsidRDefault="00B46C9F" w:rsidP="00B46C9F">
      <w:pPr>
        <w:keepNext/>
        <w:jc w:val="center"/>
      </w:pPr>
    </w:p>
    <w:p w14:paraId="31C47C33" w14:textId="77777777" w:rsidR="00B46C9F" w:rsidRDefault="00B46C9F" w:rsidP="00B46C9F">
      <w:pPr>
        <w:keepNext/>
        <w:jc w:val="center"/>
      </w:pPr>
    </w:p>
    <w:p w14:paraId="59DD7FA6" w14:textId="77777777" w:rsidR="00B46C9F" w:rsidRDefault="00B46C9F" w:rsidP="00B46C9F">
      <w:pPr>
        <w:keepNext/>
        <w:jc w:val="center"/>
      </w:pPr>
    </w:p>
    <w:p w14:paraId="2176FC51" w14:textId="77777777" w:rsidR="00B46C9F" w:rsidRDefault="00B46C9F" w:rsidP="00B46C9F">
      <w:pPr>
        <w:keepNext/>
        <w:jc w:val="both"/>
      </w:pPr>
    </w:p>
    <w:p w14:paraId="6CBA7050" w14:textId="77777777" w:rsidR="00B46C9F" w:rsidRDefault="00B46C9F" w:rsidP="00B46C9F">
      <w:pPr>
        <w:keepNext/>
        <w:jc w:val="center"/>
      </w:pPr>
    </w:p>
    <w:p w14:paraId="47739271" w14:textId="77777777" w:rsidR="00B46C9F" w:rsidRDefault="00B46C9F" w:rsidP="00B46C9F">
      <w:pPr>
        <w:keepNext/>
        <w:jc w:val="center"/>
      </w:pPr>
    </w:p>
    <w:p w14:paraId="37C5C9C0" w14:textId="77777777" w:rsidR="00B46C9F" w:rsidRDefault="00B46C9F" w:rsidP="00B46C9F">
      <w:pPr>
        <w:keepNext/>
        <w:wordWrap w:val="0"/>
        <w:jc w:val="right"/>
      </w:pPr>
      <w:r>
        <w:t>Выполнил:</w:t>
      </w:r>
    </w:p>
    <w:p w14:paraId="39D99647" w14:textId="77777777" w:rsidR="00B46C9F" w:rsidRDefault="00B46C9F" w:rsidP="00B46C9F">
      <w:pPr>
        <w:keepNext/>
        <w:wordWrap w:val="0"/>
        <w:jc w:val="right"/>
      </w:pPr>
      <w:r>
        <w:t>Студент группы ЭР-15-17</w:t>
      </w:r>
    </w:p>
    <w:p w14:paraId="6B66FF3A" w14:textId="17C6F6F6" w:rsidR="00B46C9F" w:rsidRDefault="00B46C9F" w:rsidP="00B46C9F">
      <w:pPr>
        <w:keepNext/>
        <w:wordWrap w:val="0"/>
        <w:jc w:val="right"/>
      </w:pPr>
      <w:r>
        <w:t>Капитонов А.И.</w:t>
      </w:r>
    </w:p>
    <w:p w14:paraId="695A4150" w14:textId="77777777" w:rsidR="00B46C9F" w:rsidRDefault="00B46C9F" w:rsidP="00B46C9F">
      <w:pPr>
        <w:keepNext/>
        <w:wordWrap w:val="0"/>
        <w:jc w:val="right"/>
      </w:pPr>
      <w:r>
        <w:t xml:space="preserve">Преподаватель: </w:t>
      </w:r>
      <w:proofErr w:type="spellStart"/>
      <w:r>
        <w:t>Корогодин</w:t>
      </w:r>
      <w:proofErr w:type="spellEnd"/>
      <w:r>
        <w:t xml:space="preserve"> И.В.</w:t>
      </w:r>
    </w:p>
    <w:p w14:paraId="468893F9" w14:textId="77777777" w:rsidR="00B46C9F" w:rsidRDefault="00B46C9F" w:rsidP="00B46C9F">
      <w:pPr>
        <w:keepNext/>
        <w:jc w:val="both"/>
      </w:pPr>
    </w:p>
    <w:p w14:paraId="00A17F3E" w14:textId="77777777" w:rsidR="00B46C9F" w:rsidRDefault="00B46C9F" w:rsidP="00B46C9F">
      <w:pPr>
        <w:keepNext/>
        <w:jc w:val="right"/>
      </w:pPr>
    </w:p>
    <w:p w14:paraId="4E9B2173" w14:textId="3EB3CEFA" w:rsidR="00B46C9F" w:rsidRDefault="00B46C9F" w:rsidP="00B46C9F">
      <w:pPr>
        <w:keepNext/>
        <w:jc w:val="right"/>
      </w:pPr>
    </w:p>
    <w:p w14:paraId="131813C8" w14:textId="77777777" w:rsidR="004C1157" w:rsidRDefault="004C1157" w:rsidP="00B46C9F">
      <w:pPr>
        <w:keepNext/>
        <w:jc w:val="right"/>
      </w:pPr>
    </w:p>
    <w:p w14:paraId="305F0DE6" w14:textId="77777777" w:rsidR="00B46C9F" w:rsidRDefault="00B46C9F" w:rsidP="00B46C9F">
      <w:pPr>
        <w:keepNext/>
        <w:jc w:val="center"/>
      </w:pPr>
    </w:p>
    <w:p w14:paraId="49A4FCAE" w14:textId="77777777" w:rsidR="00B46C9F" w:rsidRDefault="00B46C9F" w:rsidP="00B46C9F">
      <w:pPr>
        <w:keepNext/>
        <w:jc w:val="right"/>
      </w:pPr>
    </w:p>
    <w:p w14:paraId="597E8E07" w14:textId="46FD0506" w:rsidR="00B46C9F" w:rsidRDefault="00B46C9F" w:rsidP="00B46C9F">
      <w:pPr>
        <w:keepNext/>
        <w:jc w:val="center"/>
      </w:pPr>
      <w:r>
        <w:t>Москва 2021</w:t>
      </w:r>
    </w:p>
    <w:p w14:paraId="29D724C0" w14:textId="77777777" w:rsidR="00B46C9F" w:rsidRPr="004C1157" w:rsidRDefault="00B46C9F" w:rsidP="0071192C">
      <w:pPr>
        <w:spacing w:line="360" w:lineRule="auto"/>
        <w:rPr>
          <w:b/>
          <w:bCs/>
        </w:rPr>
      </w:pPr>
      <w:r w:rsidRPr="004C1157">
        <w:rPr>
          <w:b/>
          <w:bCs/>
        </w:rPr>
        <w:lastRenderedPageBreak/>
        <w:t xml:space="preserve">Цель работы: </w:t>
      </w:r>
    </w:p>
    <w:p w14:paraId="69E5DCAE" w14:textId="62B3D04E" w:rsidR="004C1157" w:rsidRDefault="004C1157" w:rsidP="004C1157">
      <w:pPr>
        <w:pStyle w:val="a4"/>
        <w:widowControl w:val="0"/>
        <w:numPr>
          <w:ilvl w:val="0"/>
          <w:numId w:val="3"/>
        </w:numPr>
        <w:tabs>
          <w:tab w:val="left" w:pos="3331"/>
          <w:tab w:val="left" w:pos="4823"/>
          <w:tab w:val="left" w:pos="5259"/>
          <w:tab w:val="left" w:pos="6590"/>
          <w:tab w:val="left" w:pos="8941"/>
        </w:tabs>
        <w:autoSpaceDE w:val="0"/>
        <w:autoSpaceDN w:val="0"/>
        <w:spacing w:before="247" w:after="0" w:line="360" w:lineRule="auto"/>
        <w:ind w:left="426" w:right="589" w:hanging="426"/>
        <w:contextualSpacing w:val="0"/>
      </w:pPr>
      <w:r>
        <w:t>Исследовать</w:t>
      </w:r>
      <w:r>
        <w:t xml:space="preserve"> с</w:t>
      </w:r>
      <w:r>
        <w:t>труктуру</w:t>
      </w:r>
      <w:r>
        <w:t xml:space="preserve"> </w:t>
      </w:r>
      <w:r>
        <w:t>и</w:t>
      </w:r>
      <w:r>
        <w:t xml:space="preserve"> </w:t>
      </w:r>
      <w:r>
        <w:t>свойства</w:t>
      </w:r>
      <w:r>
        <w:t xml:space="preserve"> </w:t>
      </w:r>
      <w:r>
        <w:t>функциональных</w:t>
      </w:r>
      <w:r>
        <w:t xml:space="preserve"> </w:t>
      </w:r>
      <w:r>
        <w:t>элементов</w:t>
      </w:r>
      <w:r>
        <w:rPr>
          <w:spacing w:val="-67"/>
        </w:rPr>
        <w:t xml:space="preserve"> </w:t>
      </w:r>
      <w:r>
        <w:t>корреляторов</w:t>
      </w:r>
      <w:r>
        <w:rPr>
          <w:spacing w:val="-3"/>
        </w:rPr>
        <w:t xml:space="preserve"> </w:t>
      </w:r>
      <w:r>
        <w:t>АП</w:t>
      </w:r>
      <w:r>
        <w:rPr>
          <w:spacing w:val="1"/>
        </w:rPr>
        <w:t xml:space="preserve"> </w:t>
      </w:r>
      <w:r>
        <w:t>СРНС.</w:t>
      </w:r>
    </w:p>
    <w:p w14:paraId="324FFF0A" w14:textId="77777777" w:rsidR="004C1157" w:rsidRDefault="004C1157" w:rsidP="004C1157">
      <w:pPr>
        <w:pStyle w:val="a4"/>
        <w:widowControl w:val="0"/>
        <w:numPr>
          <w:ilvl w:val="0"/>
          <w:numId w:val="3"/>
        </w:numPr>
        <w:autoSpaceDE w:val="0"/>
        <w:autoSpaceDN w:val="0"/>
        <w:spacing w:before="1" w:after="0" w:line="360" w:lineRule="auto"/>
        <w:ind w:left="426" w:right="592" w:hanging="426"/>
        <w:contextualSpacing w:val="0"/>
      </w:pPr>
      <w:r>
        <w:t>Исследовать</w:t>
      </w:r>
      <w:r>
        <w:rPr>
          <w:spacing w:val="12"/>
        </w:rPr>
        <w:t xml:space="preserve"> </w:t>
      </w:r>
      <w:r>
        <w:t>характеристики</w:t>
      </w:r>
      <w:r>
        <w:rPr>
          <w:spacing w:val="12"/>
        </w:rPr>
        <w:t xml:space="preserve"> </w:t>
      </w:r>
      <w:r>
        <w:t>процессов,</w:t>
      </w:r>
      <w:r>
        <w:rPr>
          <w:spacing w:val="13"/>
        </w:rPr>
        <w:t xml:space="preserve"> </w:t>
      </w:r>
      <w:r>
        <w:t>происходящих</w:t>
      </w:r>
      <w:r>
        <w:rPr>
          <w:spacing w:val="14"/>
        </w:rPr>
        <w:t xml:space="preserve"> </w:t>
      </w:r>
      <w:r>
        <w:t>в</w:t>
      </w:r>
      <w:r>
        <w:rPr>
          <w:spacing w:val="13"/>
        </w:rPr>
        <w:t xml:space="preserve"> </w:t>
      </w:r>
      <w:r>
        <w:t>корреляторах</w:t>
      </w:r>
      <w:r>
        <w:rPr>
          <w:spacing w:val="-67"/>
        </w:rPr>
        <w:t xml:space="preserve"> </w:t>
      </w:r>
      <w:r>
        <w:t>АП СРНС.</w:t>
      </w:r>
    </w:p>
    <w:p w14:paraId="41F7F7D4" w14:textId="3D3FBE80" w:rsidR="004C1157" w:rsidRDefault="004C1157" w:rsidP="004C1157">
      <w:pPr>
        <w:pStyle w:val="a4"/>
        <w:widowControl w:val="0"/>
        <w:numPr>
          <w:ilvl w:val="0"/>
          <w:numId w:val="3"/>
        </w:numPr>
        <w:tabs>
          <w:tab w:val="left" w:pos="426"/>
        </w:tabs>
        <w:autoSpaceDE w:val="0"/>
        <w:autoSpaceDN w:val="0"/>
        <w:spacing w:before="1" w:after="0" w:line="360" w:lineRule="auto"/>
        <w:ind w:left="567" w:hanging="567"/>
        <w:contextualSpacing w:val="0"/>
      </w:pPr>
      <w:r>
        <w:t>Ознакомиться</w:t>
      </w:r>
      <w:r>
        <w:rPr>
          <w:spacing w:val="-4"/>
        </w:rPr>
        <w:t xml:space="preserve"> </w:t>
      </w:r>
      <w:r>
        <w:t>с ИКД ГЛОНАСС.</w:t>
      </w:r>
    </w:p>
    <w:p w14:paraId="517C19A7" w14:textId="58437FAC" w:rsidR="004C1157" w:rsidRDefault="004C1157" w:rsidP="004C1157">
      <w:pPr>
        <w:widowControl w:val="0"/>
        <w:tabs>
          <w:tab w:val="left" w:pos="426"/>
        </w:tabs>
        <w:autoSpaceDE w:val="0"/>
        <w:autoSpaceDN w:val="0"/>
        <w:spacing w:before="1" w:after="0" w:line="240" w:lineRule="auto"/>
      </w:pPr>
    </w:p>
    <w:p w14:paraId="70712F3F" w14:textId="2C79F3C0" w:rsidR="00F71362" w:rsidRDefault="004C1157" w:rsidP="0071192C">
      <w:pPr>
        <w:spacing w:line="360" w:lineRule="auto"/>
        <w:rPr>
          <w:b/>
          <w:bCs/>
        </w:rPr>
      </w:pPr>
      <w:r>
        <w:rPr>
          <w:b/>
          <w:bCs/>
        </w:rPr>
        <w:t>Домашняя подготовка:</w:t>
      </w:r>
    </w:p>
    <w:p w14:paraId="5D88DCFF" w14:textId="37FD3AA3" w:rsidR="004C1157" w:rsidRDefault="004C1157" w:rsidP="004C1157">
      <w:pPr>
        <w:spacing w:line="360" w:lineRule="auto"/>
      </w:pPr>
      <w:r>
        <w:t>Выражения для статистических эквивалентов выходных отсчетов</w:t>
      </w:r>
      <w:r>
        <w:rPr>
          <w:spacing w:val="-67"/>
        </w:rPr>
        <w:t xml:space="preserve"> </w:t>
      </w:r>
      <w:r>
        <w:t>коррелятора</w:t>
      </w:r>
      <w:r>
        <w:t>:</w:t>
      </w:r>
    </w:p>
    <w:p w14:paraId="08BF4B45" w14:textId="69901FC2" w:rsidR="004C1157" w:rsidRDefault="004C1157" w:rsidP="0071192C">
      <w:pPr>
        <w:spacing w:line="360" w:lineRule="auto"/>
        <w:rPr>
          <w:b/>
          <w:bCs/>
        </w:rPr>
      </w:pPr>
      <w:r>
        <w:rPr>
          <w:noProof/>
        </w:rPr>
        <w:drawing>
          <wp:inline distT="0" distB="0" distL="0" distR="0" wp14:anchorId="0D2A8943" wp14:editId="061B8A2A">
            <wp:extent cx="3493698" cy="856628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11797" cy="86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F3FA6" w14:textId="2C7E936B" w:rsidR="004C1157" w:rsidRDefault="004C1157" w:rsidP="0071192C">
      <w:pPr>
        <w:spacing w:line="360" w:lineRule="auto"/>
      </w:pPr>
      <w:r>
        <w:t>Модель шкалы времени:</w:t>
      </w:r>
    </w:p>
    <w:p w14:paraId="0EEA2838" w14:textId="59C8F333" w:rsidR="004C1157" w:rsidRDefault="004C1157" w:rsidP="0071192C">
      <w:pPr>
        <w:spacing w:line="360" w:lineRule="auto"/>
      </w:pPr>
      <w:r>
        <w:rPr>
          <w:noProof/>
        </w:rPr>
        <w:drawing>
          <wp:inline distT="0" distB="0" distL="0" distR="0" wp14:anchorId="6ED05A08" wp14:editId="2E32468A">
            <wp:extent cx="1915064" cy="239383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41140" cy="24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6C7EB" w14:textId="5A207AE7" w:rsidR="004C1157" w:rsidRDefault="004C1157" w:rsidP="0071192C">
      <w:pPr>
        <w:spacing w:line="360" w:lineRule="auto"/>
      </w:pPr>
      <w:r>
        <w:t>Модель сигнала на выходе АЦП:</w:t>
      </w:r>
    </w:p>
    <w:p w14:paraId="2B17E781" w14:textId="5C98096C" w:rsidR="004C1157" w:rsidRDefault="004C1157" w:rsidP="0071192C">
      <w:pPr>
        <w:spacing w:line="360" w:lineRule="auto"/>
      </w:pPr>
      <w:r>
        <w:rPr>
          <w:noProof/>
        </w:rPr>
        <w:drawing>
          <wp:inline distT="0" distB="0" distL="0" distR="0" wp14:anchorId="268B3116" wp14:editId="6DA135C0">
            <wp:extent cx="1354347" cy="42682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63734" cy="42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E6C0B" w14:textId="2FA302D4" w:rsidR="004C1157" w:rsidRDefault="004C1157" w:rsidP="0071192C">
      <w:pPr>
        <w:spacing w:line="360" w:lineRule="auto"/>
      </w:pPr>
      <w:r>
        <w:t>Модель на выходе радиочастотного блока:</w:t>
      </w:r>
    </w:p>
    <w:p w14:paraId="1BB055C9" w14:textId="5F928598" w:rsidR="004C1157" w:rsidRDefault="004C1157" w:rsidP="0071192C">
      <w:pPr>
        <w:spacing w:line="360" w:lineRule="auto"/>
      </w:pPr>
      <w:r>
        <w:rPr>
          <w:noProof/>
        </w:rPr>
        <w:drawing>
          <wp:inline distT="0" distB="0" distL="0" distR="0" wp14:anchorId="6271001E" wp14:editId="30719207">
            <wp:extent cx="2320506" cy="395159"/>
            <wp:effectExtent l="0" t="0" r="381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31052" cy="39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C03F8" w14:textId="77777777" w:rsidR="004C1157" w:rsidRDefault="004C1157">
      <w:pPr>
        <w:spacing w:after="160" w:line="259" w:lineRule="auto"/>
      </w:pPr>
      <w:r>
        <w:br w:type="page"/>
      </w:r>
    </w:p>
    <w:p w14:paraId="4DD78191" w14:textId="6324ECF8" w:rsidR="004C1157" w:rsidRDefault="004C1157" w:rsidP="0071192C">
      <w:pPr>
        <w:spacing w:line="360" w:lineRule="auto"/>
      </w:pPr>
      <w:r>
        <w:lastRenderedPageBreak/>
        <w:t xml:space="preserve">Схема формирования дальномерного кода для ГЛОНАСС </w:t>
      </w:r>
      <w:r>
        <w:rPr>
          <w:lang w:val="en-US"/>
        </w:rPr>
        <w:t>L</w:t>
      </w:r>
      <w:r w:rsidRPr="004C1157">
        <w:t xml:space="preserve">1 </w:t>
      </w:r>
      <w:r>
        <w:rPr>
          <w:lang w:val="en-US"/>
        </w:rPr>
        <w:t>CT</w:t>
      </w:r>
      <w:r w:rsidRPr="004C1157">
        <w:t>:</w:t>
      </w:r>
    </w:p>
    <w:p w14:paraId="1EFFDB54" w14:textId="77777777" w:rsidR="004C1157" w:rsidRDefault="004C1157" w:rsidP="004C115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0445152" wp14:editId="1E74739B">
            <wp:extent cx="3654165" cy="2129408"/>
            <wp:effectExtent l="0" t="0" r="3810" b="4445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4165" cy="212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3C6FB" w14:textId="78302283" w:rsidR="004C1157" w:rsidRPr="00497664" w:rsidRDefault="004C1157" w:rsidP="004C1157">
      <w:pPr>
        <w:pStyle w:val="a3"/>
        <w:jc w:val="center"/>
        <w:rPr>
          <w:i w:val="0"/>
          <w:iCs w:val="0"/>
          <w:color w:val="auto"/>
          <w:sz w:val="24"/>
          <w:szCs w:val="24"/>
        </w:rPr>
      </w:pPr>
      <w:r w:rsidRPr="004C11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C1157">
        <w:rPr>
          <w:i w:val="0"/>
          <w:iCs w:val="0"/>
          <w:color w:val="auto"/>
          <w:sz w:val="24"/>
          <w:szCs w:val="24"/>
        </w:rPr>
        <w:fldChar w:fldCharType="begin"/>
      </w:r>
      <w:r w:rsidRPr="004C11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C1157">
        <w:rPr>
          <w:i w:val="0"/>
          <w:iCs w:val="0"/>
          <w:color w:val="auto"/>
          <w:sz w:val="24"/>
          <w:szCs w:val="24"/>
        </w:rPr>
        <w:fldChar w:fldCharType="separate"/>
      </w:r>
      <w:r w:rsidR="00EE288D">
        <w:rPr>
          <w:i w:val="0"/>
          <w:iCs w:val="0"/>
          <w:noProof/>
          <w:color w:val="auto"/>
          <w:sz w:val="24"/>
          <w:szCs w:val="24"/>
        </w:rPr>
        <w:t>1</w:t>
      </w:r>
      <w:r w:rsidRPr="004C1157">
        <w:rPr>
          <w:i w:val="0"/>
          <w:iCs w:val="0"/>
          <w:color w:val="auto"/>
          <w:sz w:val="24"/>
          <w:szCs w:val="24"/>
        </w:rPr>
        <w:fldChar w:fldCharType="end"/>
      </w:r>
      <w:r w:rsidRPr="004C1157">
        <w:rPr>
          <w:i w:val="0"/>
          <w:iCs w:val="0"/>
          <w:color w:val="auto"/>
          <w:sz w:val="24"/>
          <w:szCs w:val="24"/>
        </w:rPr>
        <w:t xml:space="preserve"> – Структура регистра сдвига, формирующего дальномерного кода для ГЛОНАСС </w:t>
      </w:r>
      <w:r w:rsidRPr="004C1157">
        <w:rPr>
          <w:i w:val="0"/>
          <w:iCs w:val="0"/>
          <w:color w:val="auto"/>
          <w:sz w:val="24"/>
          <w:szCs w:val="24"/>
          <w:lang w:val="en-US"/>
        </w:rPr>
        <w:t>L</w:t>
      </w:r>
      <w:r w:rsidRPr="004C1157">
        <w:rPr>
          <w:i w:val="0"/>
          <w:iCs w:val="0"/>
          <w:color w:val="auto"/>
          <w:sz w:val="24"/>
          <w:szCs w:val="24"/>
        </w:rPr>
        <w:t xml:space="preserve">1 </w:t>
      </w:r>
      <w:r w:rsidRPr="004C1157">
        <w:rPr>
          <w:i w:val="0"/>
          <w:iCs w:val="0"/>
          <w:color w:val="auto"/>
          <w:sz w:val="24"/>
          <w:szCs w:val="24"/>
          <w:lang w:val="en-US"/>
        </w:rPr>
        <w:t>CT</w:t>
      </w:r>
    </w:p>
    <w:p w14:paraId="56ACD43A" w14:textId="77777777" w:rsidR="00497664" w:rsidRDefault="004C1157" w:rsidP="00497664">
      <w:pPr>
        <w:keepNext/>
        <w:jc w:val="center"/>
      </w:pPr>
      <w:r>
        <w:rPr>
          <w:noProof/>
        </w:rPr>
        <w:drawing>
          <wp:inline distT="0" distB="0" distL="0" distR="0" wp14:anchorId="03DE099B" wp14:editId="696F8750">
            <wp:extent cx="4495909" cy="2414587"/>
            <wp:effectExtent l="0" t="0" r="0" b="5080"/>
            <wp:docPr id="10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909" cy="241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D420C" w14:textId="057E6FF3" w:rsidR="00497664" w:rsidRPr="00497664" w:rsidRDefault="00497664" w:rsidP="00497664">
      <w:pPr>
        <w:pStyle w:val="a3"/>
        <w:jc w:val="center"/>
        <w:rPr>
          <w:i w:val="0"/>
          <w:iCs w:val="0"/>
          <w:color w:val="auto"/>
          <w:sz w:val="24"/>
          <w:szCs w:val="24"/>
        </w:rPr>
      </w:pPr>
      <w:r w:rsidRPr="00497664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97664">
        <w:rPr>
          <w:i w:val="0"/>
          <w:iCs w:val="0"/>
          <w:color w:val="auto"/>
          <w:sz w:val="24"/>
          <w:szCs w:val="24"/>
        </w:rPr>
        <w:fldChar w:fldCharType="begin"/>
      </w:r>
      <w:r w:rsidRPr="00497664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97664">
        <w:rPr>
          <w:i w:val="0"/>
          <w:iCs w:val="0"/>
          <w:color w:val="auto"/>
          <w:sz w:val="24"/>
          <w:szCs w:val="24"/>
        </w:rPr>
        <w:fldChar w:fldCharType="separate"/>
      </w:r>
      <w:r w:rsidR="00EE288D">
        <w:rPr>
          <w:i w:val="0"/>
          <w:iCs w:val="0"/>
          <w:noProof/>
          <w:color w:val="auto"/>
          <w:sz w:val="24"/>
          <w:szCs w:val="24"/>
        </w:rPr>
        <w:t>2</w:t>
      </w:r>
      <w:r w:rsidRPr="00497664">
        <w:rPr>
          <w:i w:val="0"/>
          <w:iCs w:val="0"/>
          <w:color w:val="auto"/>
          <w:sz w:val="24"/>
          <w:szCs w:val="24"/>
        </w:rPr>
        <w:fldChar w:fldCharType="end"/>
      </w:r>
      <w:r w:rsidRPr="00497664">
        <w:rPr>
          <w:i w:val="0"/>
          <w:iCs w:val="0"/>
          <w:color w:val="auto"/>
          <w:sz w:val="24"/>
          <w:szCs w:val="24"/>
        </w:rPr>
        <w:t xml:space="preserve"> – Структурная схема формирования дальномерн</w:t>
      </w:r>
      <w:r>
        <w:rPr>
          <w:i w:val="0"/>
          <w:iCs w:val="0"/>
          <w:color w:val="auto"/>
          <w:sz w:val="24"/>
          <w:szCs w:val="24"/>
        </w:rPr>
        <w:t>ого</w:t>
      </w:r>
      <w:r w:rsidRPr="00497664">
        <w:rPr>
          <w:i w:val="0"/>
          <w:iCs w:val="0"/>
          <w:color w:val="auto"/>
          <w:sz w:val="24"/>
          <w:szCs w:val="24"/>
        </w:rPr>
        <w:t xml:space="preserve"> код</w:t>
      </w:r>
      <w:r>
        <w:rPr>
          <w:i w:val="0"/>
          <w:iCs w:val="0"/>
          <w:color w:val="auto"/>
          <w:sz w:val="24"/>
          <w:szCs w:val="24"/>
        </w:rPr>
        <w:t>а</w:t>
      </w:r>
      <w:r w:rsidRPr="00497664">
        <w:rPr>
          <w:i w:val="0"/>
          <w:iCs w:val="0"/>
          <w:color w:val="auto"/>
          <w:sz w:val="24"/>
          <w:szCs w:val="24"/>
        </w:rPr>
        <w:t xml:space="preserve"> для ГЛОНАСС </w:t>
      </w:r>
      <w:r w:rsidRPr="00497664">
        <w:rPr>
          <w:i w:val="0"/>
          <w:iCs w:val="0"/>
          <w:color w:val="auto"/>
          <w:sz w:val="24"/>
          <w:szCs w:val="24"/>
          <w:lang w:val="en-US"/>
        </w:rPr>
        <w:t>L</w:t>
      </w:r>
      <w:r w:rsidRPr="00497664">
        <w:rPr>
          <w:i w:val="0"/>
          <w:iCs w:val="0"/>
          <w:color w:val="auto"/>
          <w:sz w:val="24"/>
          <w:szCs w:val="24"/>
        </w:rPr>
        <w:t xml:space="preserve">1 </w:t>
      </w:r>
      <w:r w:rsidRPr="00497664">
        <w:rPr>
          <w:i w:val="0"/>
          <w:iCs w:val="0"/>
          <w:color w:val="auto"/>
          <w:sz w:val="24"/>
          <w:szCs w:val="24"/>
          <w:lang w:val="en-US"/>
        </w:rPr>
        <w:t>CT</w:t>
      </w:r>
    </w:p>
    <w:p w14:paraId="35A172E5" w14:textId="77777777" w:rsidR="00497664" w:rsidRPr="00497664" w:rsidRDefault="00497664">
      <w:pPr>
        <w:spacing w:after="160" w:line="259" w:lineRule="auto"/>
        <w:rPr>
          <w:sz w:val="24"/>
          <w:szCs w:val="24"/>
        </w:rPr>
      </w:pPr>
      <w:r w:rsidRPr="00497664">
        <w:rPr>
          <w:i/>
          <w:iCs/>
          <w:sz w:val="24"/>
          <w:szCs w:val="24"/>
        </w:rPr>
        <w:br w:type="page"/>
      </w:r>
    </w:p>
    <w:p w14:paraId="04CA8206" w14:textId="5AE766B9" w:rsidR="004C1157" w:rsidRDefault="00497664" w:rsidP="00497664">
      <w:pPr>
        <w:pStyle w:val="a3"/>
        <w:spacing w:line="360" w:lineRule="auto"/>
        <w:jc w:val="both"/>
        <w:rPr>
          <w:i w:val="0"/>
          <w:iCs w:val="0"/>
          <w:color w:val="auto"/>
          <w:sz w:val="28"/>
          <w:szCs w:val="28"/>
        </w:rPr>
      </w:pPr>
      <w:r w:rsidRPr="00497664">
        <w:rPr>
          <w:i w:val="0"/>
          <w:iCs w:val="0"/>
          <w:color w:val="auto"/>
          <w:sz w:val="28"/>
          <w:szCs w:val="28"/>
        </w:rPr>
        <w:lastRenderedPageBreak/>
        <w:t>Схема формирования дальномерного кода для GPS L1 C/A</w:t>
      </w:r>
    </w:p>
    <w:p w14:paraId="0919AA79" w14:textId="77777777" w:rsidR="00497664" w:rsidRDefault="00497664" w:rsidP="00497664">
      <w:pPr>
        <w:keepNext/>
        <w:jc w:val="center"/>
      </w:pPr>
      <w:r>
        <w:rPr>
          <w:noProof/>
          <w:sz w:val="20"/>
        </w:rPr>
        <w:drawing>
          <wp:inline distT="0" distB="0" distL="0" distR="0" wp14:anchorId="22B16F87" wp14:editId="66DC5AEB">
            <wp:extent cx="3894663" cy="2537459"/>
            <wp:effectExtent l="0" t="0" r="0" b="0"/>
            <wp:docPr id="1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4663" cy="253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CB4E6" w14:textId="4CC17AAB" w:rsidR="00497664" w:rsidRDefault="00497664" w:rsidP="00497664">
      <w:pPr>
        <w:pStyle w:val="a3"/>
        <w:jc w:val="center"/>
        <w:rPr>
          <w:i w:val="0"/>
          <w:iCs w:val="0"/>
          <w:color w:val="auto"/>
          <w:sz w:val="24"/>
          <w:szCs w:val="24"/>
        </w:rPr>
      </w:pPr>
      <w:r w:rsidRPr="00497664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97664">
        <w:rPr>
          <w:i w:val="0"/>
          <w:iCs w:val="0"/>
          <w:color w:val="auto"/>
          <w:sz w:val="24"/>
          <w:szCs w:val="24"/>
        </w:rPr>
        <w:fldChar w:fldCharType="begin"/>
      </w:r>
      <w:r w:rsidRPr="00497664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97664">
        <w:rPr>
          <w:i w:val="0"/>
          <w:iCs w:val="0"/>
          <w:color w:val="auto"/>
          <w:sz w:val="24"/>
          <w:szCs w:val="24"/>
        </w:rPr>
        <w:fldChar w:fldCharType="separate"/>
      </w:r>
      <w:r w:rsidR="00EE288D">
        <w:rPr>
          <w:i w:val="0"/>
          <w:iCs w:val="0"/>
          <w:noProof/>
          <w:color w:val="auto"/>
          <w:sz w:val="24"/>
          <w:szCs w:val="24"/>
        </w:rPr>
        <w:t>3</w:t>
      </w:r>
      <w:r w:rsidRPr="00497664">
        <w:rPr>
          <w:i w:val="0"/>
          <w:iCs w:val="0"/>
          <w:color w:val="auto"/>
          <w:sz w:val="24"/>
          <w:szCs w:val="24"/>
        </w:rPr>
        <w:fldChar w:fldCharType="end"/>
      </w:r>
      <w:r w:rsidRPr="00497664">
        <w:rPr>
          <w:i w:val="0"/>
          <w:iCs w:val="0"/>
          <w:color w:val="auto"/>
          <w:sz w:val="24"/>
          <w:szCs w:val="24"/>
        </w:rPr>
        <w:t xml:space="preserve"> –Структура регистра сдвига G1, формирующего дальномерный код для GPS L1 C/A</w:t>
      </w:r>
    </w:p>
    <w:p w14:paraId="037FE6BF" w14:textId="77777777" w:rsidR="00497664" w:rsidRDefault="00497664" w:rsidP="00497664">
      <w:pPr>
        <w:keepNext/>
        <w:jc w:val="center"/>
      </w:pPr>
      <w:r>
        <w:rPr>
          <w:noProof/>
        </w:rPr>
        <w:drawing>
          <wp:inline distT="0" distB="0" distL="0" distR="0" wp14:anchorId="397937F4" wp14:editId="1BB41F8F">
            <wp:extent cx="4371864" cy="2846070"/>
            <wp:effectExtent l="0" t="0" r="0" b="0"/>
            <wp:docPr id="12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864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49B6D" w14:textId="6E4FE1C8" w:rsidR="00497664" w:rsidRPr="00497664" w:rsidRDefault="00497664" w:rsidP="00497664">
      <w:pPr>
        <w:pStyle w:val="a3"/>
        <w:jc w:val="center"/>
        <w:rPr>
          <w:i w:val="0"/>
          <w:iCs w:val="0"/>
          <w:color w:val="auto"/>
          <w:sz w:val="24"/>
          <w:szCs w:val="24"/>
        </w:rPr>
      </w:pPr>
      <w:r w:rsidRPr="00497664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97664">
        <w:rPr>
          <w:i w:val="0"/>
          <w:iCs w:val="0"/>
          <w:color w:val="auto"/>
          <w:sz w:val="24"/>
          <w:szCs w:val="24"/>
        </w:rPr>
        <w:fldChar w:fldCharType="begin"/>
      </w:r>
      <w:r w:rsidRPr="00497664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97664">
        <w:rPr>
          <w:i w:val="0"/>
          <w:iCs w:val="0"/>
          <w:color w:val="auto"/>
          <w:sz w:val="24"/>
          <w:szCs w:val="24"/>
        </w:rPr>
        <w:fldChar w:fldCharType="separate"/>
      </w:r>
      <w:r w:rsidR="00EE288D">
        <w:rPr>
          <w:i w:val="0"/>
          <w:iCs w:val="0"/>
          <w:noProof/>
          <w:color w:val="auto"/>
          <w:sz w:val="24"/>
          <w:szCs w:val="24"/>
        </w:rPr>
        <w:t>4</w:t>
      </w:r>
      <w:r w:rsidRPr="00497664">
        <w:rPr>
          <w:i w:val="0"/>
          <w:iCs w:val="0"/>
          <w:color w:val="auto"/>
          <w:sz w:val="24"/>
          <w:szCs w:val="24"/>
        </w:rPr>
        <w:fldChar w:fldCharType="end"/>
      </w:r>
      <w:r w:rsidRPr="00497664">
        <w:rPr>
          <w:i w:val="0"/>
          <w:iCs w:val="0"/>
          <w:color w:val="auto"/>
          <w:sz w:val="24"/>
          <w:szCs w:val="24"/>
        </w:rPr>
        <w:t xml:space="preserve"> –Структура регистра сдвига </w:t>
      </w:r>
      <w:r w:rsidRPr="00497664">
        <w:rPr>
          <w:i w:val="0"/>
          <w:iCs w:val="0"/>
          <w:color w:val="auto"/>
          <w:sz w:val="24"/>
          <w:szCs w:val="24"/>
          <w:lang w:val="en-US"/>
        </w:rPr>
        <w:t>G</w:t>
      </w:r>
      <w:r w:rsidRPr="00497664">
        <w:rPr>
          <w:i w:val="0"/>
          <w:iCs w:val="0"/>
          <w:color w:val="auto"/>
          <w:sz w:val="24"/>
          <w:szCs w:val="24"/>
        </w:rPr>
        <w:t xml:space="preserve">2, формирующего дальномерный код для </w:t>
      </w:r>
      <w:r w:rsidRPr="00497664">
        <w:rPr>
          <w:i w:val="0"/>
          <w:iCs w:val="0"/>
          <w:color w:val="auto"/>
          <w:sz w:val="24"/>
          <w:szCs w:val="24"/>
          <w:lang w:val="en-US"/>
        </w:rPr>
        <w:t>GPS</w:t>
      </w:r>
      <w:r w:rsidRPr="00497664">
        <w:rPr>
          <w:i w:val="0"/>
          <w:iCs w:val="0"/>
          <w:color w:val="auto"/>
          <w:sz w:val="24"/>
          <w:szCs w:val="24"/>
        </w:rPr>
        <w:t xml:space="preserve"> </w:t>
      </w:r>
      <w:r w:rsidRPr="00497664">
        <w:rPr>
          <w:i w:val="0"/>
          <w:iCs w:val="0"/>
          <w:color w:val="auto"/>
          <w:sz w:val="24"/>
          <w:szCs w:val="24"/>
          <w:lang w:val="en-US"/>
        </w:rPr>
        <w:t>L</w:t>
      </w:r>
      <w:r w:rsidRPr="00497664">
        <w:rPr>
          <w:i w:val="0"/>
          <w:iCs w:val="0"/>
          <w:color w:val="auto"/>
          <w:sz w:val="24"/>
          <w:szCs w:val="24"/>
        </w:rPr>
        <w:t xml:space="preserve">1 </w:t>
      </w:r>
      <w:r w:rsidRPr="00497664">
        <w:rPr>
          <w:i w:val="0"/>
          <w:iCs w:val="0"/>
          <w:color w:val="auto"/>
          <w:sz w:val="24"/>
          <w:szCs w:val="24"/>
          <w:lang w:val="en-US"/>
        </w:rPr>
        <w:t>C</w:t>
      </w:r>
      <w:r w:rsidRPr="00497664">
        <w:rPr>
          <w:i w:val="0"/>
          <w:iCs w:val="0"/>
          <w:color w:val="auto"/>
          <w:sz w:val="24"/>
          <w:szCs w:val="24"/>
        </w:rPr>
        <w:t>/</w:t>
      </w:r>
      <w:r w:rsidRPr="00497664">
        <w:rPr>
          <w:i w:val="0"/>
          <w:iCs w:val="0"/>
          <w:color w:val="auto"/>
          <w:sz w:val="24"/>
          <w:szCs w:val="24"/>
          <w:lang w:val="en-US"/>
        </w:rPr>
        <w:t>A</w:t>
      </w:r>
    </w:p>
    <w:p w14:paraId="3F08827B" w14:textId="77777777" w:rsidR="00497664" w:rsidRDefault="00497664" w:rsidP="00497664">
      <w:pPr>
        <w:keepNext/>
        <w:jc w:val="center"/>
      </w:pPr>
      <w:r w:rsidRPr="00497664">
        <w:rPr>
          <w:noProof/>
          <w:sz w:val="24"/>
          <w:szCs w:val="28"/>
        </w:rPr>
        <w:lastRenderedPageBreak/>
        <w:drawing>
          <wp:inline distT="0" distB="0" distL="0" distR="0" wp14:anchorId="518EAB6A" wp14:editId="6952F1C0">
            <wp:extent cx="3721617" cy="4680204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1617" cy="468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086E9" w14:textId="0B24FF85" w:rsidR="00497664" w:rsidRDefault="00497664" w:rsidP="00497664">
      <w:pPr>
        <w:pStyle w:val="a3"/>
        <w:jc w:val="center"/>
        <w:rPr>
          <w:i w:val="0"/>
          <w:iCs w:val="0"/>
          <w:color w:val="auto"/>
          <w:sz w:val="24"/>
          <w:szCs w:val="24"/>
        </w:rPr>
      </w:pPr>
      <w:r w:rsidRPr="00497664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97664">
        <w:rPr>
          <w:i w:val="0"/>
          <w:iCs w:val="0"/>
          <w:color w:val="auto"/>
          <w:sz w:val="24"/>
          <w:szCs w:val="24"/>
        </w:rPr>
        <w:fldChar w:fldCharType="begin"/>
      </w:r>
      <w:r w:rsidRPr="00497664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97664">
        <w:rPr>
          <w:i w:val="0"/>
          <w:iCs w:val="0"/>
          <w:color w:val="auto"/>
          <w:sz w:val="24"/>
          <w:szCs w:val="24"/>
        </w:rPr>
        <w:fldChar w:fldCharType="separate"/>
      </w:r>
      <w:r w:rsidR="00EE288D">
        <w:rPr>
          <w:i w:val="0"/>
          <w:iCs w:val="0"/>
          <w:noProof/>
          <w:color w:val="auto"/>
          <w:sz w:val="24"/>
          <w:szCs w:val="24"/>
        </w:rPr>
        <w:t>5</w:t>
      </w:r>
      <w:r w:rsidRPr="00497664">
        <w:rPr>
          <w:i w:val="0"/>
          <w:iCs w:val="0"/>
          <w:color w:val="auto"/>
          <w:sz w:val="24"/>
          <w:szCs w:val="24"/>
        </w:rPr>
        <w:fldChar w:fldCharType="end"/>
      </w:r>
      <w:r w:rsidRPr="00497664">
        <w:rPr>
          <w:i w:val="0"/>
          <w:iCs w:val="0"/>
          <w:color w:val="auto"/>
          <w:sz w:val="24"/>
          <w:szCs w:val="24"/>
        </w:rPr>
        <w:t xml:space="preserve"> – Структура формирования дальномерного кода для GPS L1 C/A</w:t>
      </w:r>
    </w:p>
    <w:p w14:paraId="46CEC7DC" w14:textId="1CE0AFD9" w:rsidR="00497664" w:rsidRDefault="00497664" w:rsidP="00497664">
      <w:pPr>
        <w:spacing w:line="360" w:lineRule="auto"/>
        <w:jc w:val="both"/>
        <w:rPr>
          <w:b/>
          <w:bCs/>
        </w:rPr>
      </w:pPr>
      <w:r>
        <w:rPr>
          <w:b/>
          <w:bCs/>
        </w:rPr>
        <w:t>Лабораторное задание:</w:t>
      </w:r>
    </w:p>
    <w:p w14:paraId="3EE8B0F5" w14:textId="7FD9863C" w:rsidR="00497664" w:rsidRDefault="00497664" w:rsidP="00497664">
      <w:pPr>
        <w:spacing w:line="360" w:lineRule="auto"/>
        <w:ind w:firstLine="708"/>
        <w:jc w:val="both"/>
      </w:pPr>
      <w:r>
        <w:t xml:space="preserve">Отключить   шум   приемного   устройства.   Полоса    </w:t>
      </w:r>
      <w:proofErr w:type="spellStart"/>
      <w:r>
        <w:t>фронтенда</w:t>
      </w:r>
      <w:proofErr w:type="spellEnd"/>
      <w:r>
        <w:t xml:space="preserve">    -«Бесконечность». Квантование принимаемой реализации и опорного сигнала отключено. </w:t>
      </w:r>
      <w:proofErr w:type="spellStart"/>
      <w:r>
        <w:t>Расстройка</w:t>
      </w:r>
      <w:proofErr w:type="spellEnd"/>
      <w:r>
        <w:t xml:space="preserve"> опорного сигнала по частоте </w:t>
      </w:r>
      <w:proofErr w:type="spellStart"/>
      <w:r>
        <w:t>dF</w:t>
      </w:r>
      <w:proofErr w:type="spellEnd"/>
      <w:r>
        <w:t>=0. Параметры схемы формирования ДК установлены на основании ИКД. Определить промежуточную частоту сигнала, полосу сигнала.</w:t>
      </w:r>
      <w:r w:rsidRPr="00497664">
        <w:rPr>
          <w:noProof/>
        </w:rPr>
        <w:t xml:space="preserve"> </w:t>
      </w:r>
    </w:p>
    <w:p w14:paraId="5F068B70" w14:textId="77777777" w:rsidR="00497664" w:rsidRDefault="00497664" w:rsidP="00497664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A9CE765" wp14:editId="2345DAE3">
            <wp:extent cx="5940425" cy="33807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6CD41" w14:textId="094F236C" w:rsidR="00497664" w:rsidRDefault="00497664" w:rsidP="00497664">
      <w:pPr>
        <w:pStyle w:val="a3"/>
        <w:jc w:val="center"/>
        <w:rPr>
          <w:i w:val="0"/>
          <w:iCs w:val="0"/>
          <w:color w:val="auto"/>
          <w:sz w:val="24"/>
          <w:szCs w:val="24"/>
          <w:lang w:val="en-US"/>
        </w:rPr>
      </w:pPr>
      <w:r w:rsidRPr="00497664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97664">
        <w:rPr>
          <w:i w:val="0"/>
          <w:iCs w:val="0"/>
          <w:color w:val="auto"/>
          <w:sz w:val="24"/>
          <w:szCs w:val="24"/>
        </w:rPr>
        <w:fldChar w:fldCharType="begin"/>
      </w:r>
      <w:r w:rsidRPr="00497664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97664">
        <w:rPr>
          <w:i w:val="0"/>
          <w:iCs w:val="0"/>
          <w:color w:val="auto"/>
          <w:sz w:val="24"/>
          <w:szCs w:val="24"/>
        </w:rPr>
        <w:fldChar w:fldCharType="separate"/>
      </w:r>
      <w:r w:rsidR="00EE288D">
        <w:rPr>
          <w:i w:val="0"/>
          <w:iCs w:val="0"/>
          <w:noProof/>
          <w:color w:val="auto"/>
          <w:sz w:val="24"/>
          <w:szCs w:val="24"/>
        </w:rPr>
        <w:t>6</w:t>
      </w:r>
      <w:r w:rsidRPr="00497664">
        <w:rPr>
          <w:i w:val="0"/>
          <w:iCs w:val="0"/>
          <w:color w:val="auto"/>
          <w:sz w:val="24"/>
          <w:szCs w:val="24"/>
        </w:rPr>
        <w:fldChar w:fldCharType="end"/>
      </w:r>
      <w:r w:rsidRPr="00497664">
        <w:rPr>
          <w:i w:val="0"/>
          <w:iCs w:val="0"/>
          <w:color w:val="auto"/>
          <w:sz w:val="24"/>
          <w:szCs w:val="24"/>
          <w:lang w:val="en-US"/>
        </w:rPr>
        <w:t xml:space="preserve"> – </w:t>
      </w:r>
      <w:proofErr w:type="spellStart"/>
      <w:r w:rsidRPr="00497664">
        <w:rPr>
          <w:i w:val="0"/>
          <w:iCs w:val="0"/>
          <w:color w:val="auto"/>
          <w:sz w:val="24"/>
          <w:szCs w:val="24"/>
          <w:lang w:val="en-US"/>
        </w:rPr>
        <w:t>Интерфейс</w:t>
      </w:r>
      <w:proofErr w:type="spellEnd"/>
      <w:r w:rsidRPr="00497664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497664">
        <w:rPr>
          <w:i w:val="0"/>
          <w:iCs w:val="0"/>
          <w:color w:val="auto"/>
          <w:sz w:val="24"/>
          <w:szCs w:val="24"/>
          <w:lang w:val="en-US"/>
        </w:rPr>
        <w:t>имитационной</w:t>
      </w:r>
      <w:proofErr w:type="spellEnd"/>
      <w:r w:rsidRPr="00497664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497664">
        <w:rPr>
          <w:i w:val="0"/>
          <w:iCs w:val="0"/>
          <w:color w:val="auto"/>
          <w:sz w:val="24"/>
          <w:szCs w:val="24"/>
          <w:lang w:val="en-US"/>
        </w:rPr>
        <w:t>модели</w:t>
      </w:r>
      <w:proofErr w:type="spellEnd"/>
    </w:p>
    <w:p w14:paraId="0888A7ED" w14:textId="77777777" w:rsidR="00497664" w:rsidRDefault="00497664" w:rsidP="00497664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F41E5FE" wp14:editId="29835284">
            <wp:extent cx="6015525" cy="2696051"/>
            <wp:effectExtent l="0" t="0" r="4445" b="9525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525" cy="269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78BFE" w14:textId="6057B848" w:rsidR="00497664" w:rsidRDefault="00497664" w:rsidP="00497664">
      <w:pPr>
        <w:pStyle w:val="a3"/>
        <w:jc w:val="center"/>
        <w:rPr>
          <w:i w:val="0"/>
          <w:iCs w:val="0"/>
          <w:color w:val="auto"/>
          <w:sz w:val="24"/>
          <w:szCs w:val="24"/>
        </w:rPr>
      </w:pPr>
      <w:r w:rsidRPr="00497664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97664">
        <w:rPr>
          <w:i w:val="0"/>
          <w:iCs w:val="0"/>
          <w:color w:val="auto"/>
          <w:sz w:val="24"/>
          <w:szCs w:val="24"/>
        </w:rPr>
        <w:fldChar w:fldCharType="begin"/>
      </w:r>
      <w:r w:rsidRPr="00497664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97664">
        <w:rPr>
          <w:i w:val="0"/>
          <w:iCs w:val="0"/>
          <w:color w:val="auto"/>
          <w:sz w:val="24"/>
          <w:szCs w:val="24"/>
        </w:rPr>
        <w:fldChar w:fldCharType="separate"/>
      </w:r>
      <w:r w:rsidR="00EE288D">
        <w:rPr>
          <w:i w:val="0"/>
          <w:iCs w:val="0"/>
          <w:noProof/>
          <w:color w:val="auto"/>
          <w:sz w:val="24"/>
          <w:szCs w:val="24"/>
        </w:rPr>
        <w:t>7</w:t>
      </w:r>
      <w:r w:rsidRPr="00497664">
        <w:rPr>
          <w:i w:val="0"/>
          <w:iCs w:val="0"/>
          <w:color w:val="auto"/>
          <w:sz w:val="24"/>
          <w:szCs w:val="24"/>
        </w:rPr>
        <w:fldChar w:fldCharType="end"/>
      </w:r>
      <w:r w:rsidRPr="00B736EE">
        <w:rPr>
          <w:i w:val="0"/>
          <w:iCs w:val="0"/>
          <w:color w:val="auto"/>
          <w:sz w:val="24"/>
          <w:szCs w:val="24"/>
        </w:rPr>
        <w:t xml:space="preserve"> – Графики вычисленных корреляционных сумм как функции разности задержек дальномерных кодов сигнала и опорных колебаний</w:t>
      </w:r>
    </w:p>
    <w:p w14:paraId="6A60F399" w14:textId="77777777" w:rsidR="00B736EE" w:rsidRDefault="00B736EE" w:rsidP="00B736EE">
      <w:pPr>
        <w:keepNext/>
        <w:jc w:val="center"/>
      </w:pPr>
      <w:r>
        <w:rPr>
          <w:noProof/>
          <w:sz w:val="20"/>
        </w:rPr>
        <w:lastRenderedPageBreak/>
        <w:drawing>
          <wp:inline distT="0" distB="0" distL="0" distR="0" wp14:anchorId="731CFA69" wp14:editId="39BF7A1E">
            <wp:extent cx="4452205" cy="2338578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2205" cy="233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2721D" w14:textId="0D91C0E0" w:rsidR="00B736EE" w:rsidRPr="00B736EE" w:rsidRDefault="00B736EE" w:rsidP="00B736EE">
      <w:pPr>
        <w:pStyle w:val="a3"/>
        <w:jc w:val="center"/>
        <w:rPr>
          <w:i w:val="0"/>
          <w:iCs w:val="0"/>
          <w:color w:val="auto"/>
          <w:sz w:val="24"/>
          <w:szCs w:val="24"/>
        </w:rPr>
      </w:pPr>
      <w:r w:rsidRPr="00B736EE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736EE">
        <w:rPr>
          <w:i w:val="0"/>
          <w:iCs w:val="0"/>
          <w:color w:val="auto"/>
          <w:sz w:val="24"/>
          <w:szCs w:val="24"/>
        </w:rPr>
        <w:fldChar w:fldCharType="begin"/>
      </w:r>
      <w:r w:rsidRPr="00B736EE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736EE">
        <w:rPr>
          <w:i w:val="0"/>
          <w:iCs w:val="0"/>
          <w:color w:val="auto"/>
          <w:sz w:val="24"/>
          <w:szCs w:val="24"/>
        </w:rPr>
        <w:fldChar w:fldCharType="separate"/>
      </w:r>
      <w:r w:rsidR="00EE288D">
        <w:rPr>
          <w:i w:val="0"/>
          <w:iCs w:val="0"/>
          <w:noProof/>
          <w:color w:val="auto"/>
          <w:sz w:val="24"/>
          <w:szCs w:val="24"/>
        </w:rPr>
        <w:t>8</w:t>
      </w:r>
      <w:r w:rsidRPr="00B736EE">
        <w:rPr>
          <w:i w:val="0"/>
          <w:iCs w:val="0"/>
          <w:color w:val="auto"/>
          <w:sz w:val="24"/>
          <w:szCs w:val="24"/>
        </w:rPr>
        <w:fldChar w:fldCharType="end"/>
      </w:r>
      <w:r w:rsidRPr="00B736EE">
        <w:rPr>
          <w:i w:val="0"/>
          <w:iCs w:val="0"/>
          <w:color w:val="auto"/>
          <w:sz w:val="24"/>
          <w:szCs w:val="24"/>
        </w:rPr>
        <w:t xml:space="preserve"> – Спектр сигнала</w:t>
      </w:r>
    </w:p>
    <w:p w14:paraId="0F5AF794" w14:textId="38E41290" w:rsidR="00B736EE" w:rsidRDefault="00B736EE" w:rsidP="00B736EE">
      <w:pPr>
        <w:spacing w:line="360" w:lineRule="auto"/>
      </w:pPr>
      <w:r>
        <w:t>Исходя из графика на рисунке 8 определили:</w:t>
      </w:r>
    </w:p>
    <w:p w14:paraId="20A8E439" w14:textId="6A6EA423" w:rsidR="00B736EE" w:rsidRDefault="00B736EE" w:rsidP="00B736EE">
      <w:pPr>
        <w:pStyle w:val="a4"/>
        <w:numPr>
          <w:ilvl w:val="0"/>
          <w:numId w:val="4"/>
        </w:numPr>
        <w:spacing w:line="360" w:lineRule="auto"/>
      </w:pPr>
      <w:r>
        <w:t>Промежуточная частота = 6 МГц</w:t>
      </w:r>
    </w:p>
    <w:p w14:paraId="319BC3A2" w14:textId="2E8D72A6" w:rsidR="00B736EE" w:rsidRDefault="00B736EE" w:rsidP="00B736EE">
      <w:pPr>
        <w:pStyle w:val="a4"/>
        <w:numPr>
          <w:ilvl w:val="0"/>
          <w:numId w:val="4"/>
        </w:numPr>
        <w:spacing w:line="360" w:lineRule="auto"/>
      </w:pPr>
      <w:r>
        <w:t xml:space="preserve">Полоса сигнала </w:t>
      </w:r>
      <w:r>
        <w:t>≈</w:t>
      </w:r>
      <w:r>
        <w:t xml:space="preserve"> 1,02 </w:t>
      </w:r>
      <w:proofErr w:type="gramStart"/>
      <w:r>
        <w:t>МГц :</w:t>
      </w:r>
      <w:proofErr w:type="gramEnd"/>
    </w:p>
    <w:p w14:paraId="76C0CF0B" w14:textId="77777777" w:rsidR="00B736EE" w:rsidRDefault="00B736EE" w:rsidP="00B736EE">
      <w:pPr>
        <w:pStyle w:val="a4"/>
        <w:spacing w:before="93"/>
      </w:pPr>
      <w:r w:rsidRPr="00B736EE">
        <w:rPr>
          <w:rFonts w:ascii="Symbol" w:hAnsi="Symbol"/>
          <w:sz w:val="24"/>
        </w:rPr>
        <w:t></w:t>
      </w:r>
      <w:r w:rsidRPr="00B736EE">
        <w:rPr>
          <w:i/>
          <w:sz w:val="24"/>
        </w:rPr>
        <w:t>f</w:t>
      </w:r>
      <w:r w:rsidRPr="00B736EE">
        <w:rPr>
          <w:i/>
          <w:spacing w:val="50"/>
          <w:sz w:val="24"/>
        </w:rPr>
        <w:t xml:space="preserve"> </w:t>
      </w:r>
      <w:r w:rsidRPr="00B736EE">
        <w:rPr>
          <w:rFonts w:ascii="Symbol" w:hAnsi="Symbol"/>
          <w:sz w:val="24"/>
        </w:rPr>
        <w:t></w:t>
      </w:r>
      <w:r w:rsidRPr="00B736EE">
        <w:rPr>
          <w:spacing w:val="-12"/>
          <w:sz w:val="24"/>
        </w:rPr>
        <w:t xml:space="preserve"> </w:t>
      </w:r>
      <w:r w:rsidRPr="00B736EE">
        <w:rPr>
          <w:sz w:val="24"/>
        </w:rPr>
        <w:t>(6.519</w:t>
      </w:r>
      <w:r w:rsidRPr="00B736EE">
        <w:rPr>
          <w:spacing w:val="-29"/>
          <w:sz w:val="24"/>
        </w:rPr>
        <w:t xml:space="preserve"> </w:t>
      </w:r>
      <w:r w:rsidRPr="00B736EE">
        <w:rPr>
          <w:rFonts w:ascii="Symbol" w:hAnsi="Symbol"/>
          <w:sz w:val="24"/>
        </w:rPr>
        <w:t></w:t>
      </w:r>
      <w:r w:rsidRPr="00B736EE">
        <w:rPr>
          <w:spacing w:val="-33"/>
          <w:sz w:val="24"/>
        </w:rPr>
        <w:t xml:space="preserve"> </w:t>
      </w:r>
      <w:r w:rsidRPr="00B736EE">
        <w:rPr>
          <w:sz w:val="24"/>
        </w:rPr>
        <w:t>5.499)</w:t>
      </w:r>
      <w:r w:rsidRPr="00B736EE">
        <w:rPr>
          <w:spacing w:val="-34"/>
          <w:sz w:val="24"/>
        </w:rPr>
        <w:t xml:space="preserve"> </w:t>
      </w:r>
      <w:r w:rsidRPr="00B736EE">
        <w:rPr>
          <w:rFonts w:ascii="Symbol" w:hAnsi="Symbol"/>
          <w:sz w:val="24"/>
        </w:rPr>
        <w:t></w:t>
      </w:r>
      <w:r w:rsidRPr="00B736EE">
        <w:rPr>
          <w:sz w:val="24"/>
        </w:rPr>
        <w:t>10</w:t>
      </w:r>
      <w:r w:rsidRPr="00B736EE">
        <w:rPr>
          <w:sz w:val="24"/>
          <w:vertAlign w:val="superscript"/>
        </w:rPr>
        <w:t>6</w:t>
      </w:r>
      <w:r w:rsidRPr="00B736EE">
        <w:rPr>
          <w:spacing w:val="19"/>
          <w:sz w:val="24"/>
        </w:rPr>
        <w:t xml:space="preserve"> </w:t>
      </w:r>
      <w:r w:rsidRPr="00B736EE">
        <w:rPr>
          <w:rFonts w:ascii="Symbol" w:hAnsi="Symbol"/>
          <w:sz w:val="24"/>
        </w:rPr>
        <w:t></w:t>
      </w:r>
      <w:r w:rsidRPr="00B736EE">
        <w:rPr>
          <w:sz w:val="24"/>
        </w:rPr>
        <w:t>1.02</w:t>
      </w:r>
      <w:r w:rsidRPr="00B736EE">
        <w:rPr>
          <w:spacing w:val="8"/>
          <w:sz w:val="24"/>
        </w:rPr>
        <w:t xml:space="preserve"> </w:t>
      </w:r>
      <w:r w:rsidRPr="00B736EE">
        <w:rPr>
          <w:sz w:val="24"/>
        </w:rPr>
        <w:t>МГц</w:t>
      </w:r>
      <w:r w:rsidRPr="00B736EE">
        <w:rPr>
          <w:spacing w:val="49"/>
          <w:sz w:val="24"/>
        </w:rPr>
        <w:t xml:space="preserve"> </w:t>
      </w:r>
      <w:r>
        <w:t>–</w:t>
      </w:r>
      <w:r w:rsidRPr="00B736EE">
        <w:rPr>
          <w:spacing w:val="5"/>
        </w:rPr>
        <w:t xml:space="preserve"> </w:t>
      </w:r>
      <w:r>
        <w:t>полоса</w:t>
      </w:r>
      <w:r w:rsidRPr="00B736EE">
        <w:rPr>
          <w:spacing w:val="5"/>
        </w:rPr>
        <w:t xml:space="preserve"> </w:t>
      </w:r>
      <w:r>
        <w:t>сигнала</w:t>
      </w:r>
    </w:p>
    <w:p w14:paraId="524FB481" w14:textId="77777777" w:rsidR="00B736EE" w:rsidRDefault="00B736EE" w:rsidP="00B736EE">
      <w:pPr>
        <w:spacing w:line="360" w:lineRule="auto"/>
        <w:jc w:val="both"/>
      </w:pPr>
      <w:r w:rsidRPr="00B736EE">
        <w:t xml:space="preserve">Установим полосу </w:t>
      </w:r>
      <w:proofErr w:type="spellStart"/>
      <w:r w:rsidRPr="00B736EE">
        <w:t>фронтенда</w:t>
      </w:r>
      <w:proofErr w:type="spellEnd"/>
      <w:r w:rsidRPr="00B736EE">
        <w:t xml:space="preserve"> равной 6 МГц, 1 МГц. Оценим групповое время запаздывания.</w:t>
      </w:r>
    </w:p>
    <w:p w14:paraId="56BDA428" w14:textId="77777777" w:rsidR="00B736EE" w:rsidRDefault="00B736EE" w:rsidP="00B736EE">
      <w:pPr>
        <w:keepNext/>
        <w:spacing w:line="360" w:lineRule="auto"/>
        <w:jc w:val="center"/>
      </w:pPr>
      <w:r>
        <w:br/>
      </w:r>
      <w:r>
        <w:rPr>
          <w:noProof/>
        </w:rPr>
        <w:drawing>
          <wp:inline distT="0" distB="0" distL="0" distR="0" wp14:anchorId="1EACDAC4" wp14:editId="25EED08B">
            <wp:extent cx="3624726" cy="2803585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6144" cy="280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F7154" w14:textId="311E8B90" w:rsidR="00B736EE" w:rsidRDefault="00B736EE" w:rsidP="00B736EE">
      <w:pPr>
        <w:pStyle w:val="a3"/>
        <w:jc w:val="center"/>
        <w:rPr>
          <w:i w:val="0"/>
          <w:iCs w:val="0"/>
          <w:color w:val="auto"/>
          <w:sz w:val="24"/>
          <w:szCs w:val="24"/>
        </w:rPr>
      </w:pPr>
      <w:r w:rsidRPr="00B736EE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736EE">
        <w:rPr>
          <w:i w:val="0"/>
          <w:iCs w:val="0"/>
          <w:color w:val="auto"/>
          <w:sz w:val="24"/>
          <w:szCs w:val="24"/>
        </w:rPr>
        <w:fldChar w:fldCharType="begin"/>
      </w:r>
      <w:r w:rsidRPr="00B736EE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736EE">
        <w:rPr>
          <w:i w:val="0"/>
          <w:iCs w:val="0"/>
          <w:color w:val="auto"/>
          <w:sz w:val="24"/>
          <w:szCs w:val="24"/>
        </w:rPr>
        <w:fldChar w:fldCharType="separate"/>
      </w:r>
      <w:r w:rsidR="00EE288D">
        <w:rPr>
          <w:i w:val="0"/>
          <w:iCs w:val="0"/>
          <w:noProof/>
          <w:color w:val="auto"/>
          <w:sz w:val="24"/>
          <w:szCs w:val="24"/>
        </w:rPr>
        <w:t>9</w:t>
      </w:r>
      <w:r w:rsidRPr="00B736EE">
        <w:rPr>
          <w:i w:val="0"/>
          <w:iCs w:val="0"/>
          <w:color w:val="auto"/>
          <w:sz w:val="24"/>
          <w:szCs w:val="24"/>
        </w:rPr>
        <w:fldChar w:fldCharType="end"/>
      </w:r>
      <w:r w:rsidRPr="00B736EE">
        <w:rPr>
          <w:i w:val="0"/>
          <w:iCs w:val="0"/>
          <w:color w:val="auto"/>
          <w:sz w:val="24"/>
          <w:szCs w:val="24"/>
        </w:rPr>
        <w:t xml:space="preserve"> – Спектр радиосигнала при полосе </w:t>
      </w:r>
      <w:proofErr w:type="spellStart"/>
      <w:r w:rsidRPr="00B736EE">
        <w:rPr>
          <w:i w:val="0"/>
          <w:iCs w:val="0"/>
          <w:color w:val="auto"/>
          <w:sz w:val="24"/>
          <w:szCs w:val="24"/>
        </w:rPr>
        <w:t>фронтенда</w:t>
      </w:r>
      <w:proofErr w:type="spellEnd"/>
      <w:r w:rsidRPr="00B736EE">
        <w:rPr>
          <w:i w:val="0"/>
          <w:iCs w:val="0"/>
          <w:color w:val="auto"/>
          <w:sz w:val="24"/>
          <w:szCs w:val="24"/>
        </w:rPr>
        <w:t xml:space="preserve"> 6 МГц</w:t>
      </w:r>
    </w:p>
    <w:p w14:paraId="17F6A91C" w14:textId="77777777" w:rsidR="00B736EE" w:rsidRDefault="00B736EE" w:rsidP="00B736EE">
      <w:pPr>
        <w:ind w:left="11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CC24540" wp14:editId="5717EAFF">
            <wp:extent cx="2820837" cy="2524953"/>
            <wp:effectExtent l="0" t="0" r="0" b="889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1781" cy="252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8"/>
          <w:sz w:val="20"/>
        </w:rPr>
        <w:t xml:space="preserve"> </w:t>
      </w:r>
      <w:r>
        <w:rPr>
          <w:noProof/>
          <w:spacing w:val="88"/>
          <w:sz w:val="20"/>
        </w:rPr>
        <w:drawing>
          <wp:inline distT="0" distB="0" distL="0" distR="0" wp14:anchorId="1789EF3C" wp14:editId="3FED0D31">
            <wp:extent cx="2823361" cy="2527213"/>
            <wp:effectExtent l="0" t="0" r="0" b="6985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9947" cy="253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4E29F" w14:textId="61E6B604" w:rsidR="00B736EE" w:rsidRDefault="00B736EE" w:rsidP="00B736EE">
      <w:pPr>
        <w:jc w:val="center"/>
        <w:rPr>
          <w:sz w:val="24"/>
          <w:szCs w:val="20"/>
        </w:rPr>
      </w:pPr>
      <w:r w:rsidRPr="00B736EE">
        <w:rPr>
          <w:sz w:val="24"/>
          <w:szCs w:val="20"/>
        </w:rPr>
        <w:t xml:space="preserve">Рисунок 10 – </w:t>
      </w:r>
      <w:r w:rsidRPr="00B736EE">
        <w:rPr>
          <w:sz w:val="24"/>
          <w:szCs w:val="20"/>
        </w:rPr>
        <w:t xml:space="preserve">Графики вычисленных корреляционных сумм как функции разности задержек дальномерных кодов сигнала и опорных колебаний при полосе </w:t>
      </w:r>
      <w:proofErr w:type="spellStart"/>
      <w:r w:rsidRPr="00B736EE">
        <w:rPr>
          <w:sz w:val="24"/>
          <w:szCs w:val="20"/>
        </w:rPr>
        <w:t>фронтенда</w:t>
      </w:r>
      <w:proofErr w:type="spellEnd"/>
      <w:r w:rsidRPr="00B736EE">
        <w:rPr>
          <w:sz w:val="24"/>
          <w:szCs w:val="20"/>
        </w:rPr>
        <w:t xml:space="preserve"> 6 МГц</w:t>
      </w:r>
    </w:p>
    <w:p w14:paraId="6FEA4065" w14:textId="77777777" w:rsidR="00B736EE" w:rsidRDefault="00B736EE" w:rsidP="00B736EE">
      <w:pPr>
        <w:keepNext/>
        <w:jc w:val="center"/>
      </w:pPr>
      <w:r>
        <w:rPr>
          <w:noProof/>
        </w:rPr>
        <w:drawing>
          <wp:inline distT="0" distB="0" distL="0" distR="0" wp14:anchorId="17181394" wp14:editId="76F243E4">
            <wp:extent cx="3416061" cy="3060811"/>
            <wp:effectExtent l="0" t="0" r="0" b="635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7271" cy="30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19DCE" w14:textId="346CFA29" w:rsidR="00B736EE" w:rsidRDefault="00B736EE" w:rsidP="00EE288D">
      <w:pPr>
        <w:pStyle w:val="a3"/>
        <w:spacing w:line="360" w:lineRule="auto"/>
        <w:jc w:val="center"/>
        <w:rPr>
          <w:i w:val="0"/>
          <w:iCs w:val="0"/>
          <w:color w:val="auto"/>
          <w:sz w:val="24"/>
          <w:szCs w:val="24"/>
        </w:rPr>
      </w:pPr>
      <w:r w:rsidRPr="00B736EE">
        <w:rPr>
          <w:i w:val="0"/>
          <w:iCs w:val="0"/>
          <w:color w:val="auto"/>
          <w:sz w:val="24"/>
          <w:szCs w:val="24"/>
        </w:rPr>
        <w:t xml:space="preserve">Рисунок </w:t>
      </w:r>
      <w:r>
        <w:rPr>
          <w:i w:val="0"/>
          <w:iCs w:val="0"/>
          <w:color w:val="auto"/>
          <w:sz w:val="24"/>
          <w:szCs w:val="24"/>
        </w:rPr>
        <w:t>1</w:t>
      </w:r>
      <w:r w:rsidRPr="00B736EE">
        <w:rPr>
          <w:i w:val="0"/>
          <w:iCs w:val="0"/>
          <w:color w:val="auto"/>
          <w:sz w:val="24"/>
          <w:szCs w:val="24"/>
        </w:rPr>
        <w:t xml:space="preserve">1 – Спектр радиосигнала при полосе </w:t>
      </w:r>
      <w:proofErr w:type="spellStart"/>
      <w:r w:rsidRPr="00B736EE">
        <w:rPr>
          <w:i w:val="0"/>
          <w:iCs w:val="0"/>
          <w:color w:val="auto"/>
          <w:sz w:val="24"/>
          <w:szCs w:val="24"/>
        </w:rPr>
        <w:t>фронтенда</w:t>
      </w:r>
      <w:proofErr w:type="spellEnd"/>
      <w:r w:rsidRPr="00B736EE">
        <w:rPr>
          <w:i w:val="0"/>
          <w:iCs w:val="0"/>
          <w:color w:val="auto"/>
          <w:sz w:val="24"/>
          <w:szCs w:val="24"/>
        </w:rPr>
        <w:t xml:space="preserve"> 1 МГц</w:t>
      </w:r>
    </w:p>
    <w:p w14:paraId="04F577B2" w14:textId="77777777" w:rsidR="00EE288D" w:rsidRDefault="00EE288D" w:rsidP="00EE288D">
      <w:pPr>
        <w:spacing w:line="360" w:lineRule="auto"/>
        <w:rPr>
          <w:noProof/>
        </w:rPr>
      </w:pPr>
    </w:p>
    <w:p w14:paraId="53C5C9B0" w14:textId="466D496E" w:rsidR="00EE288D" w:rsidRDefault="00EE288D" w:rsidP="00EE288D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35518D5" wp14:editId="1C9CCCE6">
            <wp:extent cx="2812211" cy="2343738"/>
            <wp:effectExtent l="0" t="0" r="7620" b="0"/>
            <wp:docPr id="20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43" t="19818" r="24072"/>
                    <a:stretch/>
                  </pic:blipFill>
                  <pic:spPr bwMode="auto">
                    <a:xfrm>
                      <a:off x="0" y="0"/>
                      <a:ext cx="2818499" cy="2348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CA9C17" wp14:editId="54C3BC83">
            <wp:extent cx="2877854" cy="2346385"/>
            <wp:effectExtent l="0" t="0" r="0" b="0"/>
            <wp:docPr id="1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34" t="17316" r="21857"/>
                    <a:stretch/>
                  </pic:blipFill>
                  <pic:spPr bwMode="auto">
                    <a:xfrm>
                      <a:off x="0" y="0"/>
                      <a:ext cx="2881405" cy="2349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6CB70" w14:textId="70CBC5F7" w:rsidR="00EE288D" w:rsidRDefault="00EE288D" w:rsidP="00EE288D">
      <w:pPr>
        <w:spacing w:line="360" w:lineRule="auto"/>
        <w:jc w:val="center"/>
        <w:rPr>
          <w:sz w:val="24"/>
          <w:szCs w:val="20"/>
        </w:rPr>
      </w:pPr>
      <w:r w:rsidRPr="00EE288D">
        <w:rPr>
          <w:sz w:val="24"/>
          <w:szCs w:val="20"/>
        </w:rPr>
        <w:t xml:space="preserve">Рисунок 12 ─ Графики вычисленных корреляционных сумм как функции разности задержек дальномерных кодов сигнала и опорных колебаний при полосе </w:t>
      </w:r>
      <w:proofErr w:type="spellStart"/>
      <w:r w:rsidRPr="00EE288D">
        <w:rPr>
          <w:sz w:val="24"/>
          <w:szCs w:val="20"/>
        </w:rPr>
        <w:t>фронтенда</w:t>
      </w:r>
      <w:proofErr w:type="spellEnd"/>
      <w:r w:rsidRPr="00EE288D">
        <w:rPr>
          <w:sz w:val="24"/>
          <w:szCs w:val="20"/>
        </w:rPr>
        <w:t xml:space="preserve"> 1 МГц</w:t>
      </w:r>
    </w:p>
    <w:p w14:paraId="54768306" w14:textId="328108C3" w:rsidR="00EE288D" w:rsidRDefault="00EE288D" w:rsidP="00EE288D">
      <w:pPr>
        <w:spacing w:line="360" w:lineRule="auto"/>
        <w:jc w:val="both"/>
      </w:pPr>
      <w:r>
        <w:t xml:space="preserve">Групповое время запаздывания для </w:t>
      </w:r>
      <w:proofErr w:type="spellStart"/>
      <w:r>
        <w:t>фронтенда</w:t>
      </w:r>
      <w:proofErr w:type="spellEnd"/>
      <w:r>
        <w:t>:</w:t>
      </w:r>
    </w:p>
    <w:p w14:paraId="02B8D67D" w14:textId="2CD75F0A" w:rsidR="00EE288D" w:rsidRDefault="00EE288D" w:rsidP="00EE288D">
      <w:pPr>
        <w:spacing w:line="360" w:lineRule="auto"/>
        <w:jc w:val="both"/>
      </w:pPr>
      <w:r>
        <w:t>Для 6 МГц – 0,29 мкс, для 1 МГц –1,45 мкс.</w:t>
      </w:r>
    </w:p>
    <w:p w14:paraId="1D64419B" w14:textId="77777777" w:rsidR="00EE288D" w:rsidRDefault="00EE288D" w:rsidP="00EE288D">
      <w:pPr>
        <w:keepNext/>
        <w:spacing w:line="360" w:lineRule="auto"/>
        <w:jc w:val="center"/>
      </w:pPr>
      <w:r>
        <w:rPr>
          <w:noProof/>
          <w:sz w:val="20"/>
        </w:rPr>
        <w:drawing>
          <wp:inline distT="0" distB="0" distL="0" distR="0" wp14:anchorId="3E4C5EE7" wp14:editId="4C153758">
            <wp:extent cx="2428047" cy="2173856"/>
            <wp:effectExtent l="0" t="0" r="0" b="0"/>
            <wp:docPr id="2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6608" cy="218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5D08F" w14:textId="33FA14AD" w:rsidR="00EE288D" w:rsidRDefault="00EE288D" w:rsidP="00EE288D">
      <w:pPr>
        <w:pStyle w:val="a3"/>
        <w:jc w:val="center"/>
        <w:rPr>
          <w:i w:val="0"/>
          <w:iCs w:val="0"/>
          <w:color w:val="auto"/>
          <w:sz w:val="24"/>
          <w:szCs w:val="24"/>
        </w:rPr>
      </w:pPr>
      <w:r w:rsidRPr="00EE288D">
        <w:rPr>
          <w:i w:val="0"/>
          <w:iCs w:val="0"/>
          <w:color w:val="auto"/>
          <w:sz w:val="24"/>
          <w:szCs w:val="24"/>
        </w:rPr>
        <w:t xml:space="preserve">Рисунок </w:t>
      </w:r>
      <w:r>
        <w:rPr>
          <w:i w:val="0"/>
          <w:iCs w:val="0"/>
          <w:color w:val="auto"/>
          <w:sz w:val="24"/>
          <w:szCs w:val="24"/>
        </w:rPr>
        <w:t>13</w:t>
      </w:r>
      <w:r w:rsidRPr="00EE288D">
        <w:rPr>
          <w:i w:val="0"/>
          <w:iCs w:val="0"/>
          <w:color w:val="auto"/>
          <w:sz w:val="24"/>
          <w:szCs w:val="24"/>
        </w:rPr>
        <w:t xml:space="preserve"> – Сигнал без шума</w:t>
      </w:r>
    </w:p>
    <w:p w14:paraId="607A642D" w14:textId="77777777" w:rsidR="00EE288D" w:rsidRDefault="00EE288D" w:rsidP="00EE288D">
      <w:pPr>
        <w:keepNext/>
        <w:jc w:val="center"/>
      </w:pPr>
      <w:r>
        <w:rPr>
          <w:noProof/>
        </w:rPr>
        <w:drawing>
          <wp:inline distT="0" distB="0" distL="0" distR="0" wp14:anchorId="0F9BA4A3" wp14:editId="014EDAA4">
            <wp:extent cx="2346385" cy="2102340"/>
            <wp:effectExtent l="0" t="0" r="0" b="0"/>
            <wp:docPr id="3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518" cy="210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7F3FC" w14:textId="18C756D9" w:rsidR="00EE288D" w:rsidRDefault="00EE288D" w:rsidP="00EE288D">
      <w:pPr>
        <w:pStyle w:val="a3"/>
        <w:jc w:val="center"/>
        <w:rPr>
          <w:i w:val="0"/>
          <w:iCs w:val="0"/>
          <w:color w:val="auto"/>
          <w:sz w:val="24"/>
          <w:szCs w:val="24"/>
        </w:rPr>
      </w:pPr>
      <w:r w:rsidRPr="00EE288D">
        <w:rPr>
          <w:i w:val="0"/>
          <w:iCs w:val="0"/>
          <w:color w:val="auto"/>
          <w:sz w:val="24"/>
          <w:szCs w:val="24"/>
        </w:rPr>
        <w:t>Рисунок 13 – Реализация шума</w:t>
      </w:r>
    </w:p>
    <w:p w14:paraId="325B8A51" w14:textId="3E683562" w:rsidR="00EE288D" w:rsidRDefault="00EE288D" w:rsidP="00EE288D">
      <w:pPr>
        <w:rPr>
          <w:i/>
          <w:w w:val="105"/>
          <w:sz w:val="24"/>
        </w:rPr>
      </w:pPr>
      <w:r>
        <w:lastRenderedPageBreak/>
        <w:t xml:space="preserve">СКО шума: </w:t>
      </w:r>
      <w:r>
        <w:rPr>
          <w:rFonts w:ascii="Symbol" w:hAnsi="Symbol"/>
          <w:i/>
          <w:spacing w:val="-1"/>
          <w:w w:val="105"/>
          <w:sz w:val="26"/>
        </w:rPr>
        <w:t></w:t>
      </w:r>
      <w:r>
        <w:rPr>
          <w:i/>
          <w:spacing w:val="-1"/>
          <w:w w:val="105"/>
          <w:position w:val="-5"/>
          <w:sz w:val="14"/>
        </w:rPr>
        <w:t>n</w:t>
      </w:r>
      <w:r>
        <w:rPr>
          <w:i/>
          <w:spacing w:val="6"/>
          <w:w w:val="105"/>
          <w:position w:val="-5"/>
          <w:sz w:val="14"/>
        </w:rPr>
        <w:t xml:space="preserve"> </w:t>
      </w:r>
      <w:r>
        <w:rPr>
          <w:rFonts w:ascii="Symbol" w:hAnsi="Symbol"/>
          <w:spacing w:val="-1"/>
          <w:w w:val="105"/>
          <w:sz w:val="24"/>
        </w:rPr>
        <w:t></w:t>
      </w:r>
      <w:r>
        <w:rPr>
          <w:spacing w:val="-1"/>
          <w:w w:val="105"/>
          <w:sz w:val="24"/>
        </w:rPr>
        <w:t>10</w:t>
      </w:r>
      <w:r>
        <w:rPr>
          <w:spacing w:val="-3"/>
          <w:w w:val="105"/>
          <w:sz w:val="24"/>
        </w:rPr>
        <w:t xml:space="preserve"> </w:t>
      </w:r>
      <w:r>
        <w:rPr>
          <w:i/>
          <w:w w:val="105"/>
          <w:sz w:val="24"/>
        </w:rPr>
        <w:t>В</w:t>
      </w:r>
    </w:p>
    <w:p w14:paraId="1011DBA4" w14:textId="77777777" w:rsidR="00EE288D" w:rsidRDefault="00EE288D" w:rsidP="00EE288D">
      <w:pPr>
        <w:keepNext/>
        <w:jc w:val="center"/>
      </w:pPr>
      <w:r>
        <w:rPr>
          <w:noProof/>
          <w:sz w:val="20"/>
        </w:rPr>
        <w:drawing>
          <wp:inline distT="0" distB="0" distL="0" distR="0" wp14:anchorId="3DA192E6" wp14:editId="7210BF73">
            <wp:extent cx="3657600" cy="3274691"/>
            <wp:effectExtent l="0" t="0" r="0" b="2540"/>
            <wp:docPr id="3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0811" cy="327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E5DFB" w14:textId="579D8D07" w:rsidR="00EE288D" w:rsidRDefault="00EE288D" w:rsidP="00EE288D">
      <w:pPr>
        <w:pStyle w:val="a3"/>
        <w:jc w:val="center"/>
        <w:rPr>
          <w:i w:val="0"/>
          <w:iCs w:val="0"/>
          <w:color w:val="auto"/>
          <w:sz w:val="24"/>
          <w:szCs w:val="24"/>
        </w:rPr>
      </w:pPr>
      <w:r w:rsidRPr="00EE288D">
        <w:rPr>
          <w:i w:val="0"/>
          <w:iCs w:val="0"/>
          <w:color w:val="auto"/>
          <w:sz w:val="24"/>
          <w:szCs w:val="24"/>
        </w:rPr>
        <w:t xml:space="preserve">Рисунок </w:t>
      </w:r>
      <w:r>
        <w:rPr>
          <w:i w:val="0"/>
          <w:iCs w:val="0"/>
          <w:color w:val="auto"/>
          <w:sz w:val="24"/>
          <w:szCs w:val="24"/>
        </w:rPr>
        <w:t>14</w:t>
      </w:r>
      <w:r w:rsidRPr="00EE288D">
        <w:rPr>
          <w:i w:val="0"/>
          <w:iCs w:val="0"/>
          <w:color w:val="auto"/>
          <w:sz w:val="24"/>
          <w:szCs w:val="24"/>
        </w:rPr>
        <w:t xml:space="preserve"> –Реализация сигнала с шумом</w:t>
      </w:r>
    </w:p>
    <w:p w14:paraId="007749DF" w14:textId="7ED9FA56" w:rsidR="00EE288D" w:rsidRDefault="00EE288D" w:rsidP="00EE288D">
      <w:pPr>
        <w:spacing w:line="360" w:lineRule="auto"/>
        <w:jc w:val="both"/>
      </w:pPr>
      <w:r>
        <w:t>Выполним расчет отношения сигнал-шум (</w:t>
      </w:r>
      <w:r>
        <w:rPr>
          <w:lang w:val="en-US"/>
        </w:rPr>
        <w:t>SNR</w:t>
      </w:r>
      <w:r w:rsidRPr="00EE288D">
        <w:t>)</w:t>
      </w:r>
      <w:r>
        <w:t>:</w:t>
      </w:r>
    </w:p>
    <w:p w14:paraId="5BE1F697" w14:textId="6EF164A1" w:rsidR="00EE288D" w:rsidRPr="00EE288D" w:rsidRDefault="00EE288D" w:rsidP="00EE288D">
      <w:pPr>
        <w:spacing w:line="360" w:lineRule="auto"/>
        <w:jc w:val="both"/>
        <w:rPr>
          <w:sz w:val="29"/>
        </w:rPr>
      </w:pPr>
      <m:oMathPara>
        <m:oMathParaPr>
          <m:jc m:val="left"/>
        </m:oMathParaPr>
        <m:oMath>
          <m:f>
            <m:fPr>
              <m:type m:val="skw"/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0  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sz w:val="29"/>
            </w:rPr>
            <m:t>≈</m:t>
          </m:r>
          <m:r>
            <m:rPr>
              <m:sty m:val="p"/>
            </m:rPr>
            <w:rPr>
              <w:rFonts w:ascii="Cambria Math" w:hAnsi="Cambria Math"/>
              <w:spacing w:val="-5"/>
              <w:sz w:val="29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29"/>
            </w:rPr>
            <m:t>45.4</m:t>
          </m:r>
          <m:r>
            <m:rPr>
              <m:sty m:val="p"/>
            </m:rPr>
            <w:rPr>
              <w:rFonts w:ascii="Cambria Math" w:hAnsi="Cambria Math"/>
              <w:spacing w:val="9"/>
              <w:sz w:val="29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29"/>
            </w:rPr>
            <m:t>д</m:t>
          </m:r>
          <m:r>
            <m:rPr>
              <m:sty m:val="p"/>
            </m:rPr>
            <w:rPr>
              <w:rFonts w:ascii="Cambria Math" w:hAnsi="Cambria Math"/>
              <w:sz w:val="29"/>
            </w:rPr>
            <m:t>Б</m:t>
          </m:r>
        </m:oMath>
      </m:oMathPara>
    </w:p>
    <w:p w14:paraId="02088C99" w14:textId="77777777" w:rsidR="00EE288D" w:rsidRDefault="00EE288D" w:rsidP="00EE288D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0D5F8C4" wp14:editId="5147D971">
            <wp:extent cx="5756404" cy="2576226"/>
            <wp:effectExtent l="0" t="0" r="0" b="0"/>
            <wp:docPr id="3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404" cy="257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E6F85" w14:textId="2B35F20B" w:rsidR="00EE288D" w:rsidRDefault="00EE288D" w:rsidP="00EE288D">
      <w:pPr>
        <w:pStyle w:val="a3"/>
        <w:jc w:val="center"/>
        <w:rPr>
          <w:i w:val="0"/>
          <w:iCs w:val="0"/>
          <w:color w:val="auto"/>
          <w:sz w:val="24"/>
          <w:szCs w:val="24"/>
        </w:rPr>
      </w:pPr>
      <w:r w:rsidRPr="00EE288D">
        <w:rPr>
          <w:i w:val="0"/>
          <w:iCs w:val="0"/>
          <w:color w:val="auto"/>
          <w:sz w:val="24"/>
          <w:szCs w:val="24"/>
        </w:rPr>
        <w:t xml:space="preserve">Рисунок </w:t>
      </w:r>
      <w:r>
        <w:rPr>
          <w:i w:val="0"/>
          <w:iCs w:val="0"/>
          <w:color w:val="auto"/>
          <w:sz w:val="24"/>
          <w:szCs w:val="24"/>
        </w:rPr>
        <w:t>15</w:t>
      </w:r>
      <w:r w:rsidRPr="00EE288D">
        <w:rPr>
          <w:i w:val="0"/>
          <w:iCs w:val="0"/>
          <w:color w:val="auto"/>
          <w:sz w:val="24"/>
          <w:szCs w:val="24"/>
        </w:rPr>
        <w:t xml:space="preserve"> –Вычисленные корреляционные суммы как функции разности задержек дальномерных кодов сигнала и опорных колебаний</w:t>
      </w:r>
    </w:p>
    <w:p w14:paraId="0FFC7B3B" w14:textId="77777777" w:rsidR="00EE288D" w:rsidRDefault="00EE288D">
      <w:pPr>
        <w:spacing w:after="160" w:line="259" w:lineRule="auto"/>
        <w:rPr>
          <w:sz w:val="24"/>
          <w:szCs w:val="24"/>
        </w:rPr>
      </w:pPr>
      <w:r>
        <w:rPr>
          <w:i/>
          <w:iCs/>
          <w:sz w:val="24"/>
          <w:szCs w:val="24"/>
        </w:rPr>
        <w:br w:type="page"/>
      </w:r>
    </w:p>
    <w:p w14:paraId="4D05C24E" w14:textId="5491CAB3" w:rsidR="00EE288D" w:rsidRDefault="00EE288D" w:rsidP="00EE288D">
      <w:pPr>
        <w:pStyle w:val="a3"/>
        <w:spacing w:line="360" w:lineRule="auto"/>
        <w:jc w:val="both"/>
        <w:rPr>
          <w:i w:val="0"/>
          <w:iCs w:val="0"/>
          <w:color w:val="auto"/>
          <w:sz w:val="28"/>
          <w:szCs w:val="28"/>
        </w:rPr>
      </w:pPr>
      <w:r w:rsidRPr="00EE288D">
        <w:rPr>
          <w:i w:val="0"/>
          <w:iCs w:val="0"/>
          <w:color w:val="auto"/>
          <w:sz w:val="28"/>
          <w:szCs w:val="28"/>
        </w:rPr>
        <w:lastRenderedPageBreak/>
        <w:t xml:space="preserve">Наблюдать за изменением шумовой составляющей корреляционных функций при изменении полосы </w:t>
      </w:r>
      <w:proofErr w:type="spellStart"/>
      <w:r w:rsidRPr="00EE288D">
        <w:rPr>
          <w:i w:val="0"/>
          <w:iCs w:val="0"/>
          <w:color w:val="auto"/>
          <w:sz w:val="28"/>
          <w:szCs w:val="28"/>
        </w:rPr>
        <w:t>фронтенда</w:t>
      </w:r>
      <w:proofErr w:type="spellEnd"/>
      <w:r w:rsidRPr="00EE288D">
        <w:rPr>
          <w:i w:val="0"/>
          <w:iCs w:val="0"/>
          <w:color w:val="auto"/>
          <w:sz w:val="28"/>
          <w:szCs w:val="28"/>
        </w:rPr>
        <w:t xml:space="preserve">. Исследовать зависимость мощности шумовой составляющей корреляционных компонент от полосы </w:t>
      </w:r>
      <w:proofErr w:type="spellStart"/>
      <w:r w:rsidRPr="00EE288D">
        <w:rPr>
          <w:i w:val="0"/>
          <w:iCs w:val="0"/>
          <w:color w:val="auto"/>
          <w:sz w:val="28"/>
          <w:szCs w:val="28"/>
        </w:rPr>
        <w:t>фронтенда</w:t>
      </w:r>
      <w:proofErr w:type="spellEnd"/>
      <w:r w:rsidRPr="00EE288D">
        <w:rPr>
          <w:i w:val="0"/>
          <w:iCs w:val="0"/>
          <w:color w:val="auto"/>
          <w:sz w:val="28"/>
          <w:szCs w:val="28"/>
        </w:rPr>
        <w:t>, сделать соответствующие записи в отчете.</w:t>
      </w:r>
    </w:p>
    <w:p w14:paraId="781A10BD" w14:textId="179A12FE" w:rsidR="00EE288D" w:rsidRDefault="00EE288D" w:rsidP="00EE288D">
      <w:pPr>
        <w:jc w:val="center"/>
      </w:pPr>
      <w:r>
        <w:rPr>
          <w:noProof/>
        </w:rPr>
        <w:drawing>
          <wp:inline distT="0" distB="0" distL="0" distR="0" wp14:anchorId="11C67686" wp14:editId="791907A6">
            <wp:extent cx="3080969" cy="2760452"/>
            <wp:effectExtent l="0" t="0" r="5715" b="1905"/>
            <wp:docPr id="3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997" cy="276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82C9A" w14:textId="3C414480" w:rsidR="00EE288D" w:rsidRDefault="00EE288D" w:rsidP="00EE288D">
      <w:pPr>
        <w:pStyle w:val="a7"/>
        <w:spacing w:before="262"/>
        <w:ind w:left="915" w:right="688"/>
        <w:jc w:val="center"/>
        <w:rPr>
          <w:sz w:val="24"/>
          <w:szCs w:val="24"/>
        </w:rPr>
      </w:pPr>
      <w:r w:rsidRPr="00EE288D">
        <w:rPr>
          <w:sz w:val="24"/>
          <w:szCs w:val="24"/>
        </w:rPr>
        <w:t>Рисунок</w:t>
      </w:r>
      <w:r w:rsidRPr="00EE288D">
        <w:rPr>
          <w:spacing w:val="-4"/>
          <w:sz w:val="24"/>
          <w:szCs w:val="24"/>
        </w:rPr>
        <w:t xml:space="preserve"> </w:t>
      </w:r>
      <w:r w:rsidRPr="00EE288D">
        <w:rPr>
          <w:sz w:val="24"/>
          <w:szCs w:val="24"/>
        </w:rPr>
        <w:t>16 ─</w:t>
      </w:r>
      <w:r w:rsidRPr="00EE288D">
        <w:rPr>
          <w:spacing w:val="-2"/>
          <w:sz w:val="24"/>
          <w:szCs w:val="24"/>
        </w:rPr>
        <w:t xml:space="preserve"> </w:t>
      </w:r>
      <w:r w:rsidRPr="00EE288D">
        <w:rPr>
          <w:sz w:val="24"/>
          <w:szCs w:val="24"/>
        </w:rPr>
        <w:t>Сигнал</w:t>
      </w:r>
      <w:r w:rsidRPr="00EE288D">
        <w:rPr>
          <w:spacing w:val="-2"/>
          <w:sz w:val="24"/>
          <w:szCs w:val="24"/>
        </w:rPr>
        <w:t xml:space="preserve"> </w:t>
      </w:r>
      <w:r w:rsidRPr="00EE288D">
        <w:rPr>
          <w:sz w:val="24"/>
          <w:szCs w:val="24"/>
        </w:rPr>
        <w:t>с</w:t>
      </w:r>
      <w:r w:rsidRPr="00EE288D">
        <w:rPr>
          <w:spacing w:val="-1"/>
          <w:sz w:val="24"/>
          <w:szCs w:val="24"/>
        </w:rPr>
        <w:t xml:space="preserve"> </w:t>
      </w:r>
      <w:r w:rsidRPr="00EE288D">
        <w:rPr>
          <w:sz w:val="24"/>
          <w:szCs w:val="24"/>
        </w:rPr>
        <w:t>шумом</w:t>
      </w:r>
      <w:r w:rsidRPr="00EE288D">
        <w:rPr>
          <w:spacing w:val="-4"/>
          <w:sz w:val="24"/>
          <w:szCs w:val="24"/>
        </w:rPr>
        <w:t xml:space="preserve"> </w:t>
      </w:r>
      <w:r w:rsidRPr="00EE288D">
        <w:rPr>
          <w:sz w:val="24"/>
          <w:szCs w:val="24"/>
        </w:rPr>
        <w:t>при</w:t>
      </w:r>
      <w:r w:rsidRPr="00EE288D">
        <w:rPr>
          <w:spacing w:val="-4"/>
          <w:sz w:val="24"/>
          <w:szCs w:val="24"/>
        </w:rPr>
        <w:t xml:space="preserve"> </w:t>
      </w:r>
      <w:r w:rsidRPr="00EE288D">
        <w:rPr>
          <w:sz w:val="24"/>
          <w:szCs w:val="24"/>
        </w:rPr>
        <w:t>1 МГц и</w:t>
      </w:r>
      <w:r w:rsidRPr="00EE288D">
        <w:rPr>
          <w:spacing w:val="-1"/>
          <w:sz w:val="24"/>
          <w:szCs w:val="24"/>
        </w:rPr>
        <w:t xml:space="preserve"> </w:t>
      </w:r>
      <w:r w:rsidRPr="00EE288D">
        <w:rPr>
          <w:sz w:val="24"/>
          <w:szCs w:val="24"/>
        </w:rPr>
        <w:t>наличием</w:t>
      </w:r>
      <w:r w:rsidRPr="00EE288D">
        <w:rPr>
          <w:spacing w:val="-1"/>
          <w:sz w:val="24"/>
          <w:szCs w:val="24"/>
        </w:rPr>
        <w:t xml:space="preserve"> </w:t>
      </w:r>
      <w:r w:rsidRPr="00EE288D">
        <w:rPr>
          <w:sz w:val="24"/>
          <w:szCs w:val="24"/>
        </w:rPr>
        <w:t>шума</w:t>
      </w:r>
    </w:p>
    <w:p w14:paraId="2EEDC7F4" w14:textId="21EAE626" w:rsidR="00EE288D" w:rsidRDefault="00EE288D" w:rsidP="00EE288D">
      <w:pPr>
        <w:pStyle w:val="a7"/>
        <w:spacing w:before="262" w:line="360" w:lineRule="auto"/>
        <w:ind w:left="567" w:right="688" w:firstLine="142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165110D" wp14:editId="5FAB600C">
            <wp:extent cx="3295290" cy="2952601"/>
            <wp:effectExtent l="0" t="0" r="635" b="635"/>
            <wp:docPr id="3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807" cy="2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745A9" w14:textId="411D5472" w:rsidR="00EE288D" w:rsidRDefault="00EE288D" w:rsidP="00EE288D">
      <w:pPr>
        <w:pStyle w:val="a7"/>
        <w:spacing w:before="179" w:line="278" w:lineRule="auto"/>
        <w:ind w:left="918" w:right="688"/>
        <w:jc w:val="center"/>
        <w:rPr>
          <w:sz w:val="24"/>
          <w:szCs w:val="24"/>
        </w:rPr>
      </w:pPr>
      <w:r w:rsidRPr="00EE288D">
        <w:rPr>
          <w:sz w:val="24"/>
          <w:szCs w:val="24"/>
        </w:rPr>
        <w:t xml:space="preserve">Рисунок 17 - Спектр радиосигнала при полосе </w:t>
      </w:r>
      <w:proofErr w:type="spellStart"/>
      <w:r w:rsidRPr="00EE288D">
        <w:rPr>
          <w:sz w:val="24"/>
          <w:szCs w:val="24"/>
        </w:rPr>
        <w:t>фронтенда</w:t>
      </w:r>
      <w:proofErr w:type="spellEnd"/>
      <w:r w:rsidRPr="00EE288D">
        <w:rPr>
          <w:sz w:val="24"/>
          <w:szCs w:val="24"/>
        </w:rPr>
        <w:t xml:space="preserve"> 1 МГц и </w:t>
      </w:r>
      <w:r w:rsidRPr="00EE288D">
        <w:rPr>
          <w:sz w:val="24"/>
          <w:szCs w:val="24"/>
        </w:rPr>
        <w:t>наличием</w:t>
      </w:r>
      <w:r>
        <w:rPr>
          <w:sz w:val="24"/>
          <w:szCs w:val="24"/>
        </w:rPr>
        <w:t xml:space="preserve"> шума</w:t>
      </w:r>
    </w:p>
    <w:p w14:paraId="1D3D62EC" w14:textId="77777777" w:rsidR="00EE288D" w:rsidRDefault="00EE288D">
      <w:pPr>
        <w:spacing w:after="160" w:line="259" w:lineRule="auto"/>
        <w:rPr>
          <w:rFonts w:eastAsia="Times New Roman"/>
          <w:sz w:val="24"/>
          <w:szCs w:val="24"/>
        </w:rPr>
      </w:pPr>
      <w:r>
        <w:rPr>
          <w:sz w:val="24"/>
          <w:szCs w:val="24"/>
        </w:rPr>
        <w:br w:type="page"/>
      </w:r>
    </w:p>
    <w:p w14:paraId="31FC8F97" w14:textId="7A367884" w:rsidR="00EE288D" w:rsidRDefault="00EE288D" w:rsidP="00EE288D">
      <w:pPr>
        <w:pStyle w:val="a7"/>
        <w:spacing w:before="179" w:line="278" w:lineRule="auto"/>
        <w:ind w:right="-1"/>
        <w:jc w:val="center"/>
      </w:pPr>
      <w:r>
        <w:rPr>
          <w:noProof/>
          <w:sz w:val="20"/>
        </w:rPr>
        <w:lastRenderedPageBreak/>
        <w:drawing>
          <wp:inline distT="0" distB="0" distL="0" distR="0" wp14:anchorId="3FFC6A94" wp14:editId="519177EC">
            <wp:extent cx="5752300" cy="2576226"/>
            <wp:effectExtent l="0" t="0" r="0" b="0"/>
            <wp:docPr id="4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300" cy="257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9F474" w14:textId="146A1F2B" w:rsidR="00EE288D" w:rsidRDefault="00EE288D" w:rsidP="00EE288D">
      <w:pPr>
        <w:pStyle w:val="a7"/>
        <w:spacing w:line="360" w:lineRule="auto"/>
        <w:ind w:left="1011" w:right="787" w:firstLine="4"/>
        <w:jc w:val="center"/>
        <w:rPr>
          <w:sz w:val="24"/>
          <w:szCs w:val="24"/>
        </w:rPr>
      </w:pPr>
      <w:r w:rsidRPr="00EE288D">
        <w:rPr>
          <w:sz w:val="24"/>
          <w:szCs w:val="24"/>
        </w:rPr>
        <w:t xml:space="preserve">Рисунок 18 ─ </w:t>
      </w:r>
      <w:r>
        <w:rPr>
          <w:sz w:val="24"/>
          <w:szCs w:val="24"/>
        </w:rPr>
        <w:t>В</w:t>
      </w:r>
      <w:r w:rsidRPr="00EE288D">
        <w:rPr>
          <w:sz w:val="24"/>
          <w:szCs w:val="24"/>
        </w:rPr>
        <w:t>ычисленны</w:t>
      </w:r>
      <w:r>
        <w:rPr>
          <w:sz w:val="24"/>
          <w:szCs w:val="24"/>
        </w:rPr>
        <w:t>е</w:t>
      </w:r>
      <w:r w:rsidRPr="00EE288D">
        <w:rPr>
          <w:sz w:val="24"/>
          <w:szCs w:val="24"/>
        </w:rPr>
        <w:t xml:space="preserve"> корреляционны</w:t>
      </w:r>
      <w:r>
        <w:rPr>
          <w:sz w:val="24"/>
          <w:szCs w:val="24"/>
        </w:rPr>
        <w:t>е</w:t>
      </w:r>
      <w:r w:rsidRPr="00EE288D">
        <w:rPr>
          <w:sz w:val="24"/>
          <w:szCs w:val="24"/>
        </w:rPr>
        <w:t xml:space="preserve"> сумм</w:t>
      </w:r>
      <w:r>
        <w:rPr>
          <w:sz w:val="24"/>
          <w:szCs w:val="24"/>
        </w:rPr>
        <w:t>ы</w:t>
      </w:r>
      <w:r w:rsidRPr="00EE288D">
        <w:rPr>
          <w:sz w:val="24"/>
          <w:szCs w:val="24"/>
        </w:rPr>
        <w:t xml:space="preserve"> как функции</w:t>
      </w:r>
      <w:r w:rsidRPr="00EE288D">
        <w:rPr>
          <w:spacing w:val="1"/>
          <w:sz w:val="24"/>
          <w:szCs w:val="24"/>
        </w:rPr>
        <w:t xml:space="preserve"> </w:t>
      </w:r>
      <w:r w:rsidRPr="00EE288D">
        <w:rPr>
          <w:sz w:val="24"/>
          <w:szCs w:val="24"/>
        </w:rPr>
        <w:t>разности</w:t>
      </w:r>
      <w:r w:rsidRPr="00EE288D">
        <w:rPr>
          <w:spacing w:val="-3"/>
          <w:sz w:val="24"/>
          <w:szCs w:val="24"/>
        </w:rPr>
        <w:t xml:space="preserve"> </w:t>
      </w:r>
      <w:r w:rsidRPr="00EE288D">
        <w:rPr>
          <w:sz w:val="24"/>
          <w:szCs w:val="24"/>
        </w:rPr>
        <w:t>задержек</w:t>
      </w:r>
      <w:r w:rsidRPr="00EE288D">
        <w:rPr>
          <w:spacing w:val="-4"/>
          <w:sz w:val="24"/>
          <w:szCs w:val="24"/>
        </w:rPr>
        <w:t xml:space="preserve"> </w:t>
      </w:r>
      <w:r w:rsidRPr="00EE288D">
        <w:rPr>
          <w:sz w:val="24"/>
          <w:szCs w:val="24"/>
        </w:rPr>
        <w:t>дальномерных</w:t>
      </w:r>
      <w:r w:rsidRPr="00EE288D">
        <w:rPr>
          <w:spacing w:val="-2"/>
          <w:sz w:val="24"/>
          <w:szCs w:val="24"/>
        </w:rPr>
        <w:t xml:space="preserve"> </w:t>
      </w:r>
      <w:r w:rsidRPr="00EE288D">
        <w:rPr>
          <w:sz w:val="24"/>
          <w:szCs w:val="24"/>
        </w:rPr>
        <w:t>кодов</w:t>
      </w:r>
      <w:r w:rsidRPr="00EE288D">
        <w:rPr>
          <w:spacing w:val="-6"/>
          <w:sz w:val="24"/>
          <w:szCs w:val="24"/>
        </w:rPr>
        <w:t xml:space="preserve"> </w:t>
      </w:r>
      <w:r w:rsidRPr="00EE288D">
        <w:rPr>
          <w:sz w:val="24"/>
          <w:szCs w:val="24"/>
        </w:rPr>
        <w:t>сигнала</w:t>
      </w:r>
      <w:r w:rsidRPr="00EE288D">
        <w:rPr>
          <w:spacing w:val="-4"/>
          <w:sz w:val="24"/>
          <w:szCs w:val="24"/>
        </w:rPr>
        <w:t xml:space="preserve"> </w:t>
      </w:r>
      <w:r w:rsidRPr="00EE288D">
        <w:rPr>
          <w:sz w:val="24"/>
          <w:szCs w:val="24"/>
        </w:rPr>
        <w:t>и</w:t>
      </w:r>
      <w:r w:rsidRPr="00EE288D">
        <w:rPr>
          <w:spacing w:val="-6"/>
          <w:sz w:val="24"/>
          <w:szCs w:val="24"/>
        </w:rPr>
        <w:t xml:space="preserve"> </w:t>
      </w:r>
      <w:r w:rsidRPr="00EE288D">
        <w:rPr>
          <w:sz w:val="24"/>
          <w:szCs w:val="24"/>
        </w:rPr>
        <w:t>опорных</w:t>
      </w:r>
      <w:r w:rsidRPr="00EE288D">
        <w:rPr>
          <w:spacing w:val="-5"/>
          <w:sz w:val="24"/>
          <w:szCs w:val="24"/>
        </w:rPr>
        <w:t xml:space="preserve"> </w:t>
      </w:r>
      <w:r w:rsidRPr="00EE288D">
        <w:rPr>
          <w:sz w:val="24"/>
          <w:szCs w:val="24"/>
        </w:rPr>
        <w:t>колебаний</w:t>
      </w:r>
      <w:r w:rsidRPr="00EE288D">
        <w:rPr>
          <w:spacing w:val="-5"/>
          <w:sz w:val="24"/>
          <w:szCs w:val="24"/>
        </w:rPr>
        <w:t xml:space="preserve"> </w:t>
      </w:r>
      <w:r w:rsidRPr="00EE288D">
        <w:rPr>
          <w:sz w:val="24"/>
          <w:szCs w:val="24"/>
        </w:rPr>
        <w:t>п</w:t>
      </w:r>
      <w:r>
        <w:rPr>
          <w:sz w:val="24"/>
          <w:szCs w:val="24"/>
        </w:rPr>
        <w:t>ри по</w:t>
      </w:r>
      <w:r w:rsidRPr="00EE288D">
        <w:rPr>
          <w:sz w:val="24"/>
          <w:szCs w:val="24"/>
        </w:rPr>
        <w:t>лосе</w:t>
      </w:r>
      <w:r w:rsidRPr="00EE288D">
        <w:rPr>
          <w:spacing w:val="-1"/>
          <w:sz w:val="24"/>
          <w:szCs w:val="24"/>
        </w:rPr>
        <w:t xml:space="preserve"> </w:t>
      </w:r>
      <w:proofErr w:type="spellStart"/>
      <w:r w:rsidRPr="00EE288D">
        <w:rPr>
          <w:sz w:val="24"/>
          <w:szCs w:val="24"/>
        </w:rPr>
        <w:t>фронтенда</w:t>
      </w:r>
      <w:proofErr w:type="spellEnd"/>
      <w:r w:rsidRPr="00EE288D">
        <w:rPr>
          <w:sz w:val="24"/>
          <w:szCs w:val="24"/>
        </w:rPr>
        <w:t xml:space="preserve"> 1</w:t>
      </w:r>
      <w:r w:rsidRPr="00EE288D">
        <w:rPr>
          <w:spacing w:val="-3"/>
          <w:sz w:val="24"/>
          <w:szCs w:val="24"/>
        </w:rPr>
        <w:t xml:space="preserve"> </w:t>
      </w:r>
      <w:r w:rsidRPr="00EE288D">
        <w:rPr>
          <w:sz w:val="24"/>
          <w:szCs w:val="24"/>
        </w:rPr>
        <w:t>МГц</w:t>
      </w:r>
      <w:r w:rsidRPr="00EE288D">
        <w:rPr>
          <w:spacing w:val="-3"/>
          <w:sz w:val="24"/>
          <w:szCs w:val="24"/>
        </w:rPr>
        <w:t xml:space="preserve"> </w:t>
      </w:r>
      <w:r w:rsidRPr="00EE288D">
        <w:rPr>
          <w:sz w:val="24"/>
          <w:szCs w:val="24"/>
        </w:rPr>
        <w:t>и наличием</w:t>
      </w:r>
      <w:r w:rsidRPr="00EE288D">
        <w:rPr>
          <w:spacing w:val="-1"/>
          <w:sz w:val="24"/>
          <w:szCs w:val="24"/>
        </w:rPr>
        <w:t xml:space="preserve"> </w:t>
      </w:r>
      <w:r w:rsidRPr="00EE288D">
        <w:rPr>
          <w:sz w:val="24"/>
          <w:szCs w:val="24"/>
        </w:rPr>
        <w:t>шума</w:t>
      </w:r>
    </w:p>
    <w:p w14:paraId="463A7B21" w14:textId="77777777" w:rsidR="00EE288D" w:rsidRDefault="00EE288D" w:rsidP="00EE288D">
      <w:pPr>
        <w:pStyle w:val="a7"/>
        <w:spacing w:line="360" w:lineRule="auto"/>
        <w:ind w:left="1011" w:right="787" w:firstLine="4"/>
        <w:jc w:val="center"/>
        <w:rPr>
          <w:sz w:val="24"/>
          <w:szCs w:val="24"/>
        </w:rPr>
      </w:pPr>
    </w:p>
    <w:p w14:paraId="3717557F" w14:textId="4C9277E8" w:rsidR="00EE288D" w:rsidRDefault="00EE288D" w:rsidP="00EE288D">
      <w:pPr>
        <w:pStyle w:val="a7"/>
        <w:spacing w:line="360" w:lineRule="auto"/>
        <w:ind w:right="-1" w:firstLine="4"/>
        <w:jc w:val="center"/>
      </w:pPr>
      <w:r>
        <w:rPr>
          <w:noProof/>
        </w:rPr>
        <w:drawing>
          <wp:inline distT="0" distB="0" distL="0" distR="0" wp14:anchorId="1C5F42A6" wp14:editId="55257129">
            <wp:extent cx="3916392" cy="3508693"/>
            <wp:effectExtent l="0" t="0" r="8255" b="0"/>
            <wp:docPr id="4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313" cy="351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ECDBC" w14:textId="7B50A543" w:rsidR="00EE288D" w:rsidRPr="00EE288D" w:rsidRDefault="00EE288D" w:rsidP="00EE288D">
      <w:pPr>
        <w:pStyle w:val="a7"/>
        <w:spacing w:line="360" w:lineRule="auto"/>
        <w:ind w:right="-1" w:firstLine="4"/>
        <w:jc w:val="center"/>
        <w:rPr>
          <w:sz w:val="24"/>
          <w:szCs w:val="24"/>
        </w:rPr>
      </w:pPr>
      <w:r w:rsidRPr="00EE288D">
        <w:rPr>
          <w:sz w:val="24"/>
          <w:szCs w:val="24"/>
        </w:rPr>
        <w:t>Рисунок 18 ─ Сигнал с шумом при 6 МГц и наличием шума</w:t>
      </w:r>
    </w:p>
    <w:p w14:paraId="16BA4C9A" w14:textId="6FF7032E" w:rsidR="00EE288D" w:rsidRDefault="00EE288D" w:rsidP="00EE288D">
      <w:pPr>
        <w:pStyle w:val="a7"/>
        <w:spacing w:before="179" w:line="278" w:lineRule="auto"/>
        <w:ind w:right="-1"/>
        <w:jc w:val="center"/>
      </w:pPr>
      <w:r>
        <w:rPr>
          <w:noProof/>
          <w:sz w:val="20"/>
        </w:rPr>
        <w:lastRenderedPageBreak/>
        <w:drawing>
          <wp:inline distT="0" distB="0" distL="0" distR="0" wp14:anchorId="30BFC2C1" wp14:editId="0EFA94B4">
            <wp:extent cx="3543456" cy="3174521"/>
            <wp:effectExtent l="0" t="0" r="0" b="6985"/>
            <wp:docPr id="45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5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4501" cy="317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1F9E3" w14:textId="10C5D8D8" w:rsidR="00EE288D" w:rsidRDefault="00EE288D" w:rsidP="00EE288D">
      <w:pPr>
        <w:pStyle w:val="a7"/>
        <w:spacing w:before="179" w:line="278" w:lineRule="auto"/>
        <w:ind w:right="-1"/>
        <w:jc w:val="center"/>
        <w:rPr>
          <w:sz w:val="24"/>
          <w:szCs w:val="24"/>
        </w:rPr>
      </w:pPr>
      <w:r w:rsidRPr="00EE288D">
        <w:rPr>
          <w:sz w:val="24"/>
          <w:szCs w:val="24"/>
        </w:rPr>
        <w:t xml:space="preserve">Рисунок 19 - Спектр радиосигнала при полосе </w:t>
      </w:r>
      <w:proofErr w:type="spellStart"/>
      <w:r w:rsidRPr="00EE288D">
        <w:rPr>
          <w:sz w:val="24"/>
          <w:szCs w:val="24"/>
        </w:rPr>
        <w:t>фронтенда</w:t>
      </w:r>
      <w:proofErr w:type="spellEnd"/>
      <w:r w:rsidRPr="00EE288D">
        <w:rPr>
          <w:sz w:val="24"/>
          <w:szCs w:val="24"/>
        </w:rPr>
        <w:t xml:space="preserve"> 6 МГц и </w:t>
      </w:r>
      <w:r>
        <w:rPr>
          <w:sz w:val="24"/>
          <w:szCs w:val="24"/>
        </w:rPr>
        <w:t xml:space="preserve">с </w:t>
      </w:r>
      <w:r w:rsidRPr="00EE288D">
        <w:rPr>
          <w:sz w:val="24"/>
          <w:szCs w:val="24"/>
        </w:rPr>
        <w:t>наличием шума</w:t>
      </w:r>
    </w:p>
    <w:p w14:paraId="111C8C92" w14:textId="77777777" w:rsidR="00EE288D" w:rsidRDefault="00EE288D" w:rsidP="00EE288D">
      <w:pPr>
        <w:pStyle w:val="a7"/>
        <w:spacing w:before="179" w:line="278" w:lineRule="auto"/>
        <w:ind w:right="-1"/>
        <w:jc w:val="center"/>
        <w:rPr>
          <w:sz w:val="24"/>
          <w:szCs w:val="24"/>
        </w:rPr>
      </w:pPr>
    </w:p>
    <w:p w14:paraId="34EC53D5" w14:textId="448C87EB" w:rsidR="00EE288D" w:rsidRDefault="00EE288D" w:rsidP="00EE288D">
      <w:pPr>
        <w:pStyle w:val="a7"/>
        <w:spacing w:before="179" w:line="278" w:lineRule="auto"/>
        <w:ind w:right="-1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40B2B8A" wp14:editId="44C6916D">
            <wp:extent cx="5744383" cy="2576226"/>
            <wp:effectExtent l="0" t="0" r="8890" b="0"/>
            <wp:docPr id="4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6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383" cy="257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72606" w14:textId="072A0A12" w:rsidR="00EE288D" w:rsidRDefault="00EE288D" w:rsidP="00EE288D">
      <w:pPr>
        <w:pStyle w:val="a7"/>
        <w:spacing w:before="179" w:line="278" w:lineRule="auto"/>
        <w:ind w:right="-1"/>
        <w:jc w:val="center"/>
        <w:rPr>
          <w:sz w:val="24"/>
          <w:szCs w:val="24"/>
        </w:rPr>
      </w:pPr>
      <w:r w:rsidRPr="00EE288D">
        <w:rPr>
          <w:sz w:val="24"/>
          <w:szCs w:val="24"/>
        </w:rPr>
        <w:t xml:space="preserve">Рисунок 20 ─ Графики вычисленных корреляционных сумм как функции разности задержек дальномерных кодов сигнала и опорных колебаний при полосе </w:t>
      </w:r>
      <w:proofErr w:type="spellStart"/>
      <w:r w:rsidRPr="00EE288D">
        <w:rPr>
          <w:sz w:val="24"/>
          <w:szCs w:val="24"/>
        </w:rPr>
        <w:t>фронтенда</w:t>
      </w:r>
      <w:proofErr w:type="spellEnd"/>
      <w:r w:rsidRPr="00EE288D">
        <w:rPr>
          <w:sz w:val="24"/>
          <w:szCs w:val="24"/>
        </w:rPr>
        <w:t xml:space="preserve"> 6 МГц и наличии шума</w:t>
      </w:r>
    </w:p>
    <w:p w14:paraId="72D0F7D4" w14:textId="6EC871C9" w:rsidR="00EE288D" w:rsidRDefault="00EE288D" w:rsidP="00EE288D">
      <w:pPr>
        <w:pStyle w:val="a7"/>
        <w:spacing w:before="179" w:line="278" w:lineRule="auto"/>
        <w:ind w:right="-1"/>
        <w:jc w:val="center"/>
        <w:rPr>
          <w:sz w:val="24"/>
          <w:szCs w:val="24"/>
        </w:rPr>
      </w:pPr>
      <w:r>
        <w:rPr>
          <w:noProof/>
          <w:sz w:val="20"/>
        </w:rPr>
        <w:lastRenderedPageBreak/>
        <w:drawing>
          <wp:inline distT="0" distB="0" distL="0" distR="0" wp14:anchorId="11CB7D53" wp14:editId="5D7B46E9">
            <wp:extent cx="2751826" cy="2463449"/>
            <wp:effectExtent l="0" t="0" r="0" b="0"/>
            <wp:docPr id="49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7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3535" cy="247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212C0" w14:textId="3CBE709A" w:rsidR="00EE288D" w:rsidRDefault="00EE288D" w:rsidP="00EE288D">
      <w:pPr>
        <w:pStyle w:val="a7"/>
        <w:spacing w:before="179" w:line="278" w:lineRule="auto"/>
        <w:ind w:right="-1"/>
        <w:jc w:val="center"/>
        <w:rPr>
          <w:sz w:val="24"/>
          <w:szCs w:val="24"/>
        </w:rPr>
      </w:pPr>
      <w:r w:rsidRPr="00EE288D">
        <w:rPr>
          <w:sz w:val="24"/>
          <w:szCs w:val="24"/>
        </w:rPr>
        <w:t>Рисунок 2</w:t>
      </w:r>
      <w:r>
        <w:rPr>
          <w:sz w:val="24"/>
          <w:szCs w:val="24"/>
        </w:rPr>
        <w:t>1</w:t>
      </w:r>
      <w:r w:rsidRPr="00EE288D">
        <w:rPr>
          <w:sz w:val="24"/>
          <w:szCs w:val="24"/>
        </w:rPr>
        <w:t xml:space="preserve"> ─ Сигнал с шумом при полосе </w:t>
      </w:r>
      <w:proofErr w:type="spellStart"/>
      <w:r w:rsidRPr="00EE288D">
        <w:rPr>
          <w:sz w:val="24"/>
          <w:szCs w:val="24"/>
        </w:rPr>
        <w:t>фронтенда</w:t>
      </w:r>
      <w:proofErr w:type="spellEnd"/>
      <w:r w:rsidRPr="00EE288D">
        <w:rPr>
          <w:sz w:val="24"/>
          <w:szCs w:val="24"/>
        </w:rPr>
        <w:t xml:space="preserve"> – бесконечность и</w:t>
      </w:r>
      <w:r w:rsidR="00ED030E">
        <w:rPr>
          <w:sz w:val="24"/>
          <w:szCs w:val="24"/>
        </w:rPr>
        <w:t xml:space="preserve"> с</w:t>
      </w:r>
      <w:r w:rsidRPr="00EE288D">
        <w:rPr>
          <w:sz w:val="24"/>
          <w:szCs w:val="24"/>
        </w:rPr>
        <w:t xml:space="preserve"> наличием шума</w:t>
      </w:r>
    </w:p>
    <w:p w14:paraId="70F2867B" w14:textId="688C22C5" w:rsidR="00ED030E" w:rsidRDefault="00ED030E" w:rsidP="00EE288D">
      <w:pPr>
        <w:pStyle w:val="a7"/>
        <w:spacing w:before="179" w:line="278" w:lineRule="auto"/>
        <w:ind w:right="-1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086AC62" wp14:editId="3C9FC415">
            <wp:extent cx="2915728" cy="2612460"/>
            <wp:effectExtent l="0" t="0" r="0" b="0"/>
            <wp:docPr id="51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8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2456" cy="2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EDC18" w14:textId="60B79126" w:rsidR="00ED030E" w:rsidRDefault="00ED030E" w:rsidP="00EE288D">
      <w:pPr>
        <w:pStyle w:val="a7"/>
        <w:spacing w:before="179" w:line="278" w:lineRule="auto"/>
        <w:ind w:right="-1"/>
        <w:jc w:val="center"/>
        <w:rPr>
          <w:sz w:val="24"/>
          <w:szCs w:val="24"/>
        </w:rPr>
      </w:pPr>
      <w:r w:rsidRPr="00ED030E">
        <w:rPr>
          <w:sz w:val="24"/>
          <w:szCs w:val="24"/>
        </w:rPr>
        <w:t>Рисунок 2</w:t>
      </w:r>
      <w:r>
        <w:rPr>
          <w:sz w:val="24"/>
          <w:szCs w:val="24"/>
        </w:rPr>
        <w:t>2</w:t>
      </w:r>
      <w:r w:rsidRPr="00ED030E">
        <w:rPr>
          <w:sz w:val="24"/>
          <w:szCs w:val="24"/>
        </w:rPr>
        <w:t xml:space="preserve"> - Спектр радиосигнала при полосе </w:t>
      </w:r>
      <w:proofErr w:type="spellStart"/>
      <w:r w:rsidRPr="00ED030E">
        <w:rPr>
          <w:sz w:val="24"/>
          <w:szCs w:val="24"/>
        </w:rPr>
        <w:t>фронтенда</w:t>
      </w:r>
      <w:proofErr w:type="spellEnd"/>
      <w:r w:rsidRPr="00ED030E">
        <w:rPr>
          <w:sz w:val="24"/>
          <w:szCs w:val="24"/>
        </w:rPr>
        <w:t xml:space="preserve"> бесконечность и</w:t>
      </w:r>
      <w:r>
        <w:rPr>
          <w:sz w:val="24"/>
          <w:szCs w:val="24"/>
        </w:rPr>
        <w:t xml:space="preserve"> с</w:t>
      </w:r>
      <w:r w:rsidRPr="00ED030E">
        <w:rPr>
          <w:sz w:val="24"/>
          <w:szCs w:val="24"/>
        </w:rPr>
        <w:t xml:space="preserve"> наличием шума</w:t>
      </w:r>
    </w:p>
    <w:p w14:paraId="7D48594F" w14:textId="40B0B932" w:rsidR="00ED030E" w:rsidRDefault="00ED030E" w:rsidP="00EE288D">
      <w:pPr>
        <w:pStyle w:val="a7"/>
        <w:spacing w:before="179" w:line="278" w:lineRule="auto"/>
        <w:ind w:right="-1"/>
        <w:jc w:val="center"/>
        <w:rPr>
          <w:sz w:val="24"/>
          <w:szCs w:val="24"/>
        </w:rPr>
      </w:pPr>
      <w:r>
        <w:rPr>
          <w:noProof/>
          <w:sz w:val="20"/>
        </w:rPr>
        <w:drawing>
          <wp:inline distT="0" distB="0" distL="0" distR="0" wp14:anchorId="1CBA2560" wp14:editId="73BBEB0B">
            <wp:extent cx="5037827" cy="2258026"/>
            <wp:effectExtent l="0" t="0" r="0" b="9525"/>
            <wp:docPr id="53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9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2306" cy="22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FE08B" w14:textId="7C7F6EE6" w:rsidR="00ED030E" w:rsidRDefault="00ED030E" w:rsidP="00ED030E">
      <w:pPr>
        <w:pStyle w:val="a7"/>
        <w:spacing w:before="179" w:line="278" w:lineRule="auto"/>
        <w:ind w:right="-1"/>
        <w:jc w:val="center"/>
        <w:rPr>
          <w:sz w:val="24"/>
          <w:szCs w:val="24"/>
        </w:rPr>
      </w:pPr>
      <w:r w:rsidRPr="00ED030E">
        <w:rPr>
          <w:sz w:val="24"/>
          <w:szCs w:val="24"/>
        </w:rPr>
        <w:t>Рисунок 2</w:t>
      </w:r>
      <w:r>
        <w:rPr>
          <w:sz w:val="24"/>
          <w:szCs w:val="24"/>
        </w:rPr>
        <w:t>3</w:t>
      </w:r>
      <w:r w:rsidRPr="00ED030E">
        <w:rPr>
          <w:sz w:val="24"/>
          <w:szCs w:val="24"/>
        </w:rPr>
        <w:t xml:space="preserve"> ─ </w:t>
      </w:r>
      <w:r>
        <w:rPr>
          <w:sz w:val="24"/>
          <w:szCs w:val="24"/>
        </w:rPr>
        <w:t>В</w:t>
      </w:r>
      <w:r w:rsidRPr="00ED030E">
        <w:rPr>
          <w:sz w:val="24"/>
          <w:szCs w:val="24"/>
        </w:rPr>
        <w:t>ычисленны</w:t>
      </w:r>
      <w:r>
        <w:rPr>
          <w:sz w:val="24"/>
          <w:szCs w:val="24"/>
        </w:rPr>
        <w:t>е</w:t>
      </w:r>
      <w:r w:rsidRPr="00ED030E">
        <w:rPr>
          <w:sz w:val="24"/>
          <w:szCs w:val="24"/>
        </w:rPr>
        <w:t xml:space="preserve"> корреляционны</w:t>
      </w:r>
      <w:r>
        <w:rPr>
          <w:sz w:val="24"/>
          <w:szCs w:val="24"/>
        </w:rPr>
        <w:t>е</w:t>
      </w:r>
      <w:r w:rsidRPr="00ED030E">
        <w:rPr>
          <w:sz w:val="24"/>
          <w:szCs w:val="24"/>
        </w:rPr>
        <w:t xml:space="preserve"> сумм</w:t>
      </w:r>
      <w:r>
        <w:rPr>
          <w:sz w:val="24"/>
          <w:szCs w:val="24"/>
        </w:rPr>
        <w:t>ы</w:t>
      </w:r>
      <w:r w:rsidRPr="00ED030E">
        <w:rPr>
          <w:sz w:val="24"/>
          <w:szCs w:val="24"/>
        </w:rPr>
        <w:t xml:space="preserve"> как функции разности задержек дальномерных кодов сигнала и опорных колебаний при полосе </w:t>
      </w:r>
      <w:proofErr w:type="spellStart"/>
      <w:r w:rsidRPr="00ED030E">
        <w:rPr>
          <w:sz w:val="24"/>
          <w:szCs w:val="24"/>
        </w:rPr>
        <w:t>фронтенда</w:t>
      </w:r>
      <w:proofErr w:type="spellEnd"/>
      <w:r w:rsidRPr="00ED030E">
        <w:rPr>
          <w:sz w:val="24"/>
          <w:szCs w:val="24"/>
        </w:rPr>
        <w:t xml:space="preserve"> равной бесконечности и наличии шума</w:t>
      </w:r>
    </w:p>
    <w:p w14:paraId="3FCE5D59" w14:textId="266F1F87" w:rsidR="00ED030E" w:rsidRDefault="00ED030E" w:rsidP="00ED030E">
      <w:pPr>
        <w:pStyle w:val="a7"/>
        <w:spacing w:before="179" w:line="360" w:lineRule="auto"/>
        <w:ind w:right="-1" w:firstLine="708"/>
        <w:jc w:val="both"/>
      </w:pPr>
      <w:r w:rsidRPr="00ED030E">
        <w:lastRenderedPageBreak/>
        <w:t>По полученным результатам видно, что увеличени</w:t>
      </w:r>
      <w:r>
        <w:t>е</w:t>
      </w:r>
      <w:r w:rsidRPr="00ED030E">
        <w:t xml:space="preserve"> полосы </w:t>
      </w:r>
      <w:proofErr w:type="spellStart"/>
      <w:r w:rsidRPr="00ED030E">
        <w:t>фронтенда</w:t>
      </w:r>
      <w:proofErr w:type="spellEnd"/>
      <w:r w:rsidRPr="00ED030E">
        <w:t xml:space="preserve"> приводит к росту мощности шумовой составляющей аддитивной смеси сигнала и шума, т.к. </w:t>
      </w:r>
      <w:r>
        <w:t>увеличение полосы ведет к увеличению</w:t>
      </w:r>
      <w:r w:rsidRPr="00ED030E">
        <w:t xml:space="preserve"> шума пройде</w:t>
      </w:r>
      <w:r>
        <w:t>нному через</w:t>
      </w:r>
      <w:r w:rsidRPr="00ED030E">
        <w:t xml:space="preserve"> нее.</w:t>
      </w:r>
    </w:p>
    <w:p w14:paraId="10194DB2" w14:textId="7449FC2A" w:rsidR="00ED030E" w:rsidRDefault="00ED030E" w:rsidP="00ED030E">
      <w:pPr>
        <w:pStyle w:val="a7"/>
        <w:spacing w:before="179" w:line="360" w:lineRule="auto"/>
        <w:ind w:right="-1" w:firstLine="708"/>
        <w:jc w:val="both"/>
      </w:pPr>
      <w:r w:rsidRPr="00ED030E">
        <w:t>Включи</w:t>
      </w:r>
      <w:r>
        <w:t>м</w:t>
      </w:r>
      <w:r w:rsidRPr="00ED030E">
        <w:t xml:space="preserve"> шум. Исслед</w:t>
      </w:r>
      <w:r>
        <w:t>уем</w:t>
      </w:r>
      <w:r w:rsidRPr="00ED030E">
        <w:t xml:space="preserve"> влияние квантования входных отсчетов и опорных сигналов на корреляционные суммы</w:t>
      </w:r>
      <w:r>
        <w:t>.</w:t>
      </w:r>
    </w:p>
    <w:p w14:paraId="555BBC7C" w14:textId="21AD5EDE" w:rsidR="00ED030E" w:rsidRDefault="00ED030E" w:rsidP="00ED030E">
      <w:pPr>
        <w:pStyle w:val="a7"/>
        <w:spacing w:before="179" w:line="360" w:lineRule="auto"/>
        <w:ind w:right="-1"/>
        <w:jc w:val="center"/>
      </w:pPr>
      <w:r>
        <w:rPr>
          <w:noProof/>
        </w:rPr>
        <w:drawing>
          <wp:inline distT="0" distB="0" distL="0" distR="0" wp14:anchorId="4C60FE12" wp14:editId="21143BB0">
            <wp:extent cx="5296618" cy="2372922"/>
            <wp:effectExtent l="0" t="0" r="0" b="8890"/>
            <wp:docPr id="55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0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9612" cy="238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D4218" w14:textId="596B9E25" w:rsidR="00ED030E" w:rsidRDefault="00ED030E" w:rsidP="00ED030E">
      <w:pPr>
        <w:pStyle w:val="a7"/>
        <w:spacing w:before="179" w:line="360" w:lineRule="auto"/>
        <w:ind w:left="-284" w:right="424"/>
        <w:jc w:val="center"/>
        <w:rPr>
          <w:sz w:val="24"/>
          <w:szCs w:val="24"/>
        </w:rPr>
      </w:pPr>
      <w:r w:rsidRPr="00ED030E">
        <w:rPr>
          <w:sz w:val="24"/>
          <w:szCs w:val="24"/>
        </w:rPr>
        <w:t>Рисунок 2</w:t>
      </w:r>
      <w:r>
        <w:rPr>
          <w:sz w:val="24"/>
          <w:szCs w:val="24"/>
        </w:rPr>
        <w:t>4</w:t>
      </w:r>
      <w:r w:rsidRPr="00ED030E">
        <w:rPr>
          <w:sz w:val="24"/>
          <w:szCs w:val="24"/>
        </w:rPr>
        <w:t xml:space="preserve"> ─ </w:t>
      </w:r>
      <w:r>
        <w:rPr>
          <w:sz w:val="24"/>
          <w:szCs w:val="24"/>
        </w:rPr>
        <w:t>В</w:t>
      </w:r>
      <w:r w:rsidRPr="00ED030E">
        <w:rPr>
          <w:sz w:val="24"/>
          <w:szCs w:val="24"/>
        </w:rPr>
        <w:t>ычисленны</w:t>
      </w:r>
      <w:r>
        <w:rPr>
          <w:sz w:val="24"/>
          <w:szCs w:val="24"/>
        </w:rPr>
        <w:t>е</w:t>
      </w:r>
      <w:r w:rsidRPr="00ED030E">
        <w:rPr>
          <w:sz w:val="24"/>
          <w:szCs w:val="24"/>
        </w:rPr>
        <w:t xml:space="preserve"> </w:t>
      </w:r>
      <w:r w:rsidRPr="00ED030E">
        <w:rPr>
          <w:sz w:val="24"/>
          <w:szCs w:val="24"/>
        </w:rPr>
        <w:t>корреляционны</w:t>
      </w:r>
      <w:r>
        <w:rPr>
          <w:sz w:val="24"/>
          <w:szCs w:val="24"/>
        </w:rPr>
        <w:t>е</w:t>
      </w:r>
      <w:r w:rsidRPr="00ED030E">
        <w:rPr>
          <w:sz w:val="24"/>
          <w:szCs w:val="24"/>
        </w:rPr>
        <w:t xml:space="preserve"> сумм</w:t>
      </w:r>
      <w:r>
        <w:rPr>
          <w:sz w:val="24"/>
          <w:szCs w:val="24"/>
        </w:rPr>
        <w:t>ы</w:t>
      </w:r>
      <w:r w:rsidRPr="00ED030E">
        <w:rPr>
          <w:sz w:val="24"/>
          <w:szCs w:val="24"/>
        </w:rPr>
        <w:t xml:space="preserve"> как функции разности задержек дальномерных кодов сигнала и опорных колебаний при полосе </w:t>
      </w:r>
      <w:proofErr w:type="spellStart"/>
      <w:r w:rsidRPr="00ED030E">
        <w:rPr>
          <w:sz w:val="24"/>
          <w:szCs w:val="24"/>
        </w:rPr>
        <w:t>фронтенда</w:t>
      </w:r>
      <w:proofErr w:type="spellEnd"/>
      <w:r w:rsidRPr="00ED030E">
        <w:rPr>
          <w:sz w:val="24"/>
          <w:szCs w:val="24"/>
        </w:rPr>
        <w:t xml:space="preserve"> равной 1 МГц,</w:t>
      </w:r>
      <w:r>
        <w:rPr>
          <w:sz w:val="24"/>
          <w:szCs w:val="24"/>
        </w:rPr>
        <w:t xml:space="preserve"> с</w:t>
      </w:r>
      <w:r w:rsidRPr="00ED030E">
        <w:rPr>
          <w:sz w:val="24"/>
          <w:szCs w:val="24"/>
        </w:rPr>
        <w:t xml:space="preserve"> наличием помехи и включенным </w:t>
      </w:r>
      <w:proofErr w:type="spellStart"/>
      <w:r w:rsidRPr="00ED030E">
        <w:rPr>
          <w:sz w:val="24"/>
          <w:szCs w:val="24"/>
        </w:rPr>
        <w:t>к</w:t>
      </w:r>
      <w:r>
        <w:rPr>
          <w:sz w:val="24"/>
          <w:szCs w:val="24"/>
        </w:rPr>
        <w:t>в</w:t>
      </w:r>
      <w:r w:rsidRPr="00ED030E">
        <w:rPr>
          <w:sz w:val="24"/>
          <w:szCs w:val="24"/>
        </w:rPr>
        <w:t>антователем</w:t>
      </w:r>
      <w:proofErr w:type="spellEnd"/>
      <w:r w:rsidRPr="00ED030E">
        <w:rPr>
          <w:sz w:val="24"/>
          <w:szCs w:val="24"/>
        </w:rPr>
        <w:t xml:space="preserve"> отсчётов АЦП</w:t>
      </w:r>
    </w:p>
    <w:p w14:paraId="55B02EAC" w14:textId="1F286BFA" w:rsidR="00ED030E" w:rsidRDefault="00ED030E" w:rsidP="00ED030E">
      <w:pPr>
        <w:pStyle w:val="a7"/>
        <w:spacing w:before="179" w:line="360" w:lineRule="auto"/>
        <w:ind w:right="-1"/>
        <w:jc w:val="center"/>
        <w:rPr>
          <w:sz w:val="24"/>
          <w:szCs w:val="24"/>
        </w:rPr>
      </w:pPr>
      <w:r>
        <w:rPr>
          <w:noProof/>
          <w:sz w:val="20"/>
        </w:rPr>
        <w:drawing>
          <wp:inline distT="0" distB="0" distL="0" distR="0" wp14:anchorId="635E8F74" wp14:editId="3DB24E26">
            <wp:extent cx="5239093" cy="2347722"/>
            <wp:effectExtent l="0" t="0" r="0" b="0"/>
            <wp:docPr id="5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1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9093" cy="234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32BB0" w14:textId="743B5CBD" w:rsidR="00ED030E" w:rsidRDefault="00ED030E" w:rsidP="00ED030E">
      <w:pPr>
        <w:pStyle w:val="a7"/>
        <w:spacing w:before="179" w:line="360" w:lineRule="auto"/>
        <w:ind w:right="-1"/>
        <w:jc w:val="center"/>
        <w:rPr>
          <w:sz w:val="24"/>
          <w:szCs w:val="24"/>
        </w:rPr>
      </w:pPr>
      <w:r w:rsidRPr="00ED030E">
        <w:rPr>
          <w:sz w:val="24"/>
          <w:szCs w:val="24"/>
        </w:rPr>
        <w:t>Рисунок 2</w:t>
      </w:r>
      <w:r>
        <w:rPr>
          <w:sz w:val="24"/>
          <w:szCs w:val="24"/>
        </w:rPr>
        <w:t>5</w:t>
      </w:r>
      <w:r w:rsidRPr="00ED030E">
        <w:rPr>
          <w:sz w:val="24"/>
          <w:szCs w:val="24"/>
        </w:rPr>
        <w:t xml:space="preserve"> ─ </w:t>
      </w:r>
      <w:r>
        <w:rPr>
          <w:sz w:val="24"/>
          <w:szCs w:val="24"/>
        </w:rPr>
        <w:t>В</w:t>
      </w:r>
      <w:r w:rsidRPr="00ED030E">
        <w:rPr>
          <w:sz w:val="24"/>
          <w:szCs w:val="24"/>
        </w:rPr>
        <w:t>ычисленны</w:t>
      </w:r>
      <w:r>
        <w:rPr>
          <w:sz w:val="24"/>
          <w:szCs w:val="24"/>
        </w:rPr>
        <w:t>е</w:t>
      </w:r>
      <w:r w:rsidRPr="00ED030E">
        <w:rPr>
          <w:sz w:val="24"/>
          <w:szCs w:val="24"/>
        </w:rPr>
        <w:t xml:space="preserve"> корреляционны</w:t>
      </w:r>
      <w:r>
        <w:rPr>
          <w:sz w:val="24"/>
          <w:szCs w:val="24"/>
        </w:rPr>
        <w:t>е</w:t>
      </w:r>
      <w:r w:rsidRPr="00ED030E">
        <w:rPr>
          <w:sz w:val="24"/>
          <w:szCs w:val="24"/>
        </w:rPr>
        <w:t xml:space="preserve"> сумм</w:t>
      </w:r>
      <w:r>
        <w:rPr>
          <w:sz w:val="24"/>
          <w:szCs w:val="24"/>
        </w:rPr>
        <w:t>ы</w:t>
      </w:r>
      <w:r w:rsidRPr="00ED030E">
        <w:rPr>
          <w:sz w:val="24"/>
          <w:szCs w:val="24"/>
        </w:rPr>
        <w:t xml:space="preserve"> как функции разности задержек дальномерных кодов сигнала и опорных колебаний при полосе </w:t>
      </w:r>
      <w:proofErr w:type="spellStart"/>
      <w:r w:rsidRPr="00ED030E">
        <w:rPr>
          <w:sz w:val="24"/>
          <w:szCs w:val="24"/>
        </w:rPr>
        <w:t>фронтенда</w:t>
      </w:r>
      <w:proofErr w:type="spellEnd"/>
      <w:r w:rsidRPr="00ED030E">
        <w:rPr>
          <w:sz w:val="24"/>
          <w:szCs w:val="24"/>
        </w:rPr>
        <w:t xml:space="preserve"> равной 6 МГц,</w:t>
      </w:r>
      <w:r>
        <w:rPr>
          <w:sz w:val="24"/>
          <w:szCs w:val="24"/>
        </w:rPr>
        <w:t xml:space="preserve"> с</w:t>
      </w:r>
      <w:r w:rsidRPr="00ED030E">
        <w:rPr>
          <w:sz w:val="24"/>
          <w:szCs w:val="24"/>
        </w:rPr>
        <w:t xml:space="preserve"> наличием помехи и включенным </w:t>
      </w:r>
      <w:proofErr w:type="spellStart"/>
      <w:r w:rsidRPr="00ED030E">
        <w:rPr>
          <w:sz w:val="24"/>
          <w:szCs w:val="24"/>
        </w:rPr>
        <w:t>квантователем</w:t>
      </w:r>
      <w:proofErr w:type="spellEnd"/>
      <w:r w:rsidRPr="00ED030E">
        <w:rPr>
          <w:sz w:val="24"/>
          <w:szCs w:val="24"/>
        </w:rPr>
        <w:t xml:space="preserve"> отсчётов АЦП</w:t>
      </w:r>
    </w:p>
    <w:p w14:paraId="2461ABAF" w14:textId="22464189" w:rsidR="00ED030E" w:rsidRDefault="00ED030E" w:rsidP="00ED030E">
      <w:pPr>
        <w:pStyle w:val="a7"/>
        <w:spacing w:before="179" w:line="360" w:lineRule="auto"/>
        <w:ind w:right="-1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F88D42" wp14:editId="7D33D8CE">
            <wp:extent cx="5879898" cy="2636139"/>
            <wp:effectExtent l="0" t="0" r="6985" b="0"/>
            <wp:docPr id="59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2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898" cy="263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CE162" w14:textId="0B218932" w:rsidR="00ED030E" w:rsidRDefault="00ED030E" w:rsidP="00ED030E">
      <w:pPr>
        <w:pStyle w:val="a7"/>
        <w:spacing w:before="179" w:line="360" w:lineRule="auto"/>
        <w:ind w:right="-1"/>
        <w:jc w:val="center"/>
        <w:rPr>
          <w:sz w:val="24"/>
          <w:szCs w:val="24"/>
        </w:rPr>
      </w:pPr>
      <w:r w:rsidRPr="00ED030E">
        <w:rPr>
          <w:sz w:val="24"/>
          <w:szCs w:val="24"/>
        </w:rPr>
        <w:t>Рисунок 2</w:t>
      </w:r>
      <w:r>
        <w:rPr>
          <w:sz w:val="24"/>
          <w:szCs w:val="24"/>
        </w:rPr>
        <w:t>6</w:t>
      </w:r>
      <w:r w:rsidRPr="00ED030E">
        <w:rPr>
          <w:sz w:val="24"/>
          <w:szCs w:val="24"/>
        </w:rPr>
        <w:t xml:space="preserve"> ─ </w:t>
      </w:r>
      <w:r>
        <w:rPr>
          <w:sz w:val="24"/>
          <w:szCs w:val="24"/>
        </w:rPr>
        <w:t>В</w:t>
      </w:r>
      <w:r w:rsidRPr="00ED030E">
        <w:rPr>
          <w:sz w:val="24"/>
          <w:szCs w:val="24"/>
        </w:rPr>
        <w:t>ычисленных корреляционны</w:t>
      </w:r>
      <w:r>
        <w:rPr>
          <w:sz w:val="24"/>
          <w:szCs w:val="24"/>
        </w:rPr>
        <w:t>е</w:t>
      </w:r>
      <w:r w:rsidRPr="00ED030E">
        <w:rPr>
          <w:sz w:val="24"/>
          <w:szCs w:val="24"/>
        </w:rPr>
        <w:t xml:space="preserve"> сумм</w:t>
      </w:r>
      <w:r>
        <w:rPr>
          <w:sz w:val="24"/>
          <w:szCs w:val="24"/>
        </w:rPr>
        <w:t>ы</w:t>
      </w:r>
      <w:r w:rsidRPr="00ED030E">
        <w:rPr>
          <w:sz w:val="24"/>
          <w:szCs w:val="24"/>
        </w:rPr>
        <w:t xml:space="preserve"> как функции разности задержек дальномерных кодов сигнала и опорных колебаний при полосе </w:t>
      </w:r>
      <w:proofErr w:type="spellStart"/>
      <w:r w:rsidRPr="00ED030E">
        <w:rPr>
          <w:sz w:val="24"/>
          <w:szCs w:val="24"/>
        </w:rPr>
        <w:t>фронтенда</w:t>
      </w:r>
      <w:proofErr w:type="spellEnd"/>
      <w:r w:rsidRPr="00ED030E">
        <w:rPr>
          <w:sz w:val="24"/>
          <w:szCs w:val="24"/>
        </w:rPr>
        <w:t xml:space="preserve"> равной бесконечност</w:t>
      </w:r>
      <w:r w:rsidR="00AF1F16">
        <w:rPr>
          <w:sz w:val="24"/>
          <w:szCs w:val="24"/>
        </w:rPr>
        <w:t>и</w:t>
      </w:r>
    </w:p>
    <w:p w14:paraId="20990541" w14:textId="5753899E" w:rsidR="00AF1F16" w:rsidRDefault="00AF1F16" w:rsidP="00AF1F16">
      <w:pPr>
        <w:pStyle w:val="a7"/>
        <w:spacing w:before="179" w:line="360" w:lineRule="auto"/>
        <w:ind w:right="-1" w:firstLine="708"/>
        <w:jc w:val="both"/>
      </w:pPr>
      <w:r w:rsidRPr="00AF1F16">
        <w:t xml:space="preserve">C расширением полосы </w:t>
      </w:r>
      <w:proofErr w:type="spellStart"/>
      <w:r w:rsidRPr="00AF1F16">
        <w:t>фронтенда</w:t>
      </w:r>
      <w:proofErr w:type="spellEnd"/>
      <w:r w:rsidRPr="00AF1F16">
        <w:t xml:space="preserve"> происходит увеличение ошибки квантования при аналого-цифровом преобразовании. Малая разрядность добавляет аддитивный шум квантования. Отношение сигнал</w:t>
      </w:r>
      <w:r>
        <w:t>-</w:t>
      </w:r>
      <w:r w:rsidRPr="00AF1F16">
        <w:t>шум немного снижается.</w:t>
      </w:r>
    </w:p>
    <w:p w14:paraId="3AD35BE6" w14:textId="196BFF6B" w:rsidR="00AF1F16" w:rsidRDefault="00AF1F16" w:rsidP="00AF1F16">
      <w:pPr>
        <w:pStyle w:val="a7"/>
        <w:spacing w:before="179" w:line="360" w:lineRule="auto"/>
        <w:ind w:right="-1" w:firstLine="708"/>
        <w:jc w:val="both"/>
      </w:pPr>
      <w:r w:rsidRPr="00AF1F16">
        <w:t>Включи</w:t>
      </w:r>
      <w:r>
        <w:t>м</w:t>
      </w:r>
      <w:r w:rsidRPr="00AF1F16">
        <w:t xml:space="preserve"> узкополосную помеху, исслед</w:t>
      </w:r>
      <w:r>
        <w:t>уем</w:t>
      </w:r>
      <w:r w:rsidRPr="00AF1F16">
        <w:t xml:space="preserve"> её влияние на корреляционные суммы. Определи</w:t>
      </w:r>
      <w:r>
        <w:t>м</w:t>
      </w:r>
      <w:r w:rsidRPr="00AF1F16">
        <w:t xml:space="preserve"> отношение мощности помехи к мощности сигнала.</w:t>
      </w:r>
    </w:p>
    <w:p w14:paraId="5F326078" w14:textId="1FF79783" w:rsidR="00AF1F16" w:rsidRDefault="00AF1F16" w:rsidP="00AF1F16">
      <w:pPr>
        <w:pStyle w:val="a7"/>
        <w:spacing w:before="179" w:line="360" w:lineRule="auto"/>
        <w:ind w:right="-1" w:firstLine="708"/>
        <w:jc w:val="both"/>
      </w:pPr>
      <w:r>
        <w:rPr>
          <w:noProof/>
        </w:rPr>
        <w:drawing>
          <wp:inline distT="0" distB="0" distL="0" distR="0" wp14:anchorId="227F8200" wp14:editId="440A7EA1">
            <wp:extent cx="5356859" cy="2396490"/>
            <wp:effectExtent l="0" t="0" r="0" b="3810"/>
            <wp:docPr id="61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3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859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5138" w14:textId="662C56FA" w:rsidR="00AF1F16" w:rsidRDefault="00AF1F16" w:rsidP="00AF1F16">
      <w:pPr>
        <w:jc w:val="center"/>
        <w:rPr>
          <w:rFonts w:eastAsia="Times New Roman"/>
          <w:sz w:val="24"/>
          <w:szCs w:val="24"/>
        </w:rPr>
      </w:pPr>
      <w:r w:rsidRPr="00AF1F16">
        <w:rPr>
          <w:rFonts w:eastAsia="Times New Roman"/>
          <w:sz w:val="24"/>
          <w:szCs w:val="24"/>
        </w:rPr>
        <w:t>Рисунок 2</w:t>
      </w:r>
      <w:r>
        <w:rPr>
          <w:rFonts w:eastAsia="Times New Roman"/>
          <w:sz w:val="24"/>
          <w:szCs w:val="24"/>
        </w:rPr>
        <w:t>7</w:t>
      </w:r>
      <w:r w:rsidRPr="00AF1F16">
        <w:rPr>
          <w:rFonts w:eastAsia="Times New Roman"/>
          <w:sz w:val="24"/>
          <w:szCs w:val="24"/>
        </w:rPr>
        <w:t xml:space="preserve"> ─ </w:t>
      </w:r>
      <w:r>
        <w:rPr>
          <w:rFonts w:eastAsia="Times New Roman"/>
          <w:sz w:val="24"/>
          <w:szCs w:val="24"/>
        </w:rPr>
        <w:t>В</w:t>
      </w:r>
      <w:r w:rsidRPr="00AF1F16">
        <w:rPr>
          <w:rFonts w:eastAsia="Times New Roman"/>
          <w:sz w:val="24"/>
          <w:szCs w:val="24"/>
        </w:rPr>
        <w:t>ычисленны</w:t>
      </w:r>
      <w:r>
        <w:rPr>
          <w:rFonts w:eastAsia="Times New Roman"/>
          <w:sz w:val="24"/>
          <w:szCs w:val="24"/>
        </w:rPr>
        <w:t>е</w:t>
      </w:r>
      <w:r w:rsidRPr="00AF1F16">
        <w:rPr>
          <w:rFonts w:eastAsia="Times New Roman"/>
          <w:sz w:val="24"/>
          <w:szCs w:val="24"/>
        </w:rPr>
        <w:t xml:space="preserve"> корреляционны</w:t>
      </w:r>
      <w:r>
        <w:rPr>
          <w:rFonts w:eastAsia="Times New Roman"/>
          <w:sz w:val="24"/>
          <w:szCs w:val="24"/>
        </w:rPr>
        <w:t>е</w:t>
      </w:r>
      <w:r w:rsidRPr="00AF1F16">
        <w:rPr>
          <w:rFonts w:eastAsia="Times New Roman"/>
          <w:sz w:val="24"/>
          <w:szCs w:val="24"/>
        </w:rPr>
        <w:t xml:space="preserve"> сумм</w:t>
      </w:r>
      <w:r>
        <w:rPr>
          <w:rFonts w:eastAsia="Times New Roman"/>
          <w:sz w:val="24"/>
          <w:szCs w:val="24"/>
        </w:rPr>
        <w:t>ы</w:t>
      </w:r>
      <w:r w:rsidRPr="00AF1F16">
        <w:rPr>
          <w:rFonts w:eastAsia="Times New Roman"/>
          <w:sz w:val="24"/>
          <w:szCs w:val="24"/>
        </w:rPr>
        <w:t xml:space="preserve"> как функции разности задержек дальномерных кодов сигнала и опорных колебаний при полосе </w:t>
      </w:r>
      <w:proofErr w:type="spellStart"/>
      <w:r w:rsidRPr="00AF1F16">
        <w:rPr>
          <w:rFonts w:eastAsia="Times New Roman"/>
          <w:sz w:val="24"/>
          <w:szCs w:val="24"/>
        </w:rPr>
        <w:t>фронтенда</w:t>
      </w:r>
      <w:proofErr w:type="spellEnd"/>
      <w:r w:rsidRPr="00AF1F16">
        <w:rPr>
          <w:rFonts w:eastAsia="Times New Roman"/>
          <w:sz w:val="24"/>
          <w:szCs w:val="24"/>
        </w:rPr>
        <w:t xml:space="preserve"> равной 1 МГц (при наличии помехи)</w:t>
      </w:r>
    </w:p>
    <w:p w14:paraId="309F4404" w14:textId="4E119B06" w:rsidR="00AF1F16" w:rsidRDefault="00AF1F16" w:rsidP="00AF1F16">
      <w:pPr>
        <w:jc w:val="center"/>
        <w:rPr>
          <w:rFonts w:eastAsia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DFAF98" wp14:editId="60E35215">
            <wp:extent cx="5341741" cy="2396490"/>
            <wp:effectExtent l="0" t="0" r="0" b="3810"/>
            <wp:docPr id="63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4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1741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505BB" w14:textId="446ADE86" w:rsidR="00AF1F16" w:rsidRPr="00AF1F16" w:rsidRDefault="00AF1F16" w:rsidP="00AF1F16">
      <w:pPr>
        <w:jc w:val="center"/>
        <w:rPr>
          <w:rFonts w:eastAsia="Times New Roman"/>
          <w:sz w:val="24"/>
          <w:szCs w:val="24"/>
        </w:rPr>
      </w:pPr>
      <w:r w:rsidRPr="00AF1F16">
        <w:rPr>
          <w:rFonts w:eastAsia="Times New Roman"/>
          <w:sz w:val="24"/>
          <w:szCs w:val="24"/>
        </w:rPr>
        <w:t>Рисунок 2</w:t>
      </w:r>
      <w:r>
        <w:rPr>
          <w:rFonts w:eastAsia="Times New Roman"/>
          <w:sz w:val="24"/>
          <w:szCs w:val="24"/>
        </w:rPr>
        <w:t>8</w:t>
      </w:r>
      <w:r w:rsidRPr="00AF1F16">
        <w:rPr>
          <w:rFonts w:eastAsia="Times New Roman"/>
          <w:sz w:val="24"/>
          <w:szCs w:val="24"/>
        </w:rPr>
        <w:t xml:space="preserve"> ─ </w:t>
      </w:r>
      <w:r>
        <w:rPr>
          <w:rFonts w:eastAsia="Times New Roman"/>
          <w:sz w:val="24"/>
          <w:szCs w:val="24"/>
        </w:rPr>
        <w:t>В</w:t>
      </w:r>
      <w:r w:rsidRPr="00AF1F16">
        <w:rPr>
          <w:rFonts w:eastAsia="Times New Roman"/>
          <w:sz w:val="24"/>
          <w:szCs w:val="24"/>
        </w:rPr>
        <w:t>ычисленны</w:t>
      </w:r>
      <w:r>
        <w:rPr>
          <w:rFonts w:eastAsia="Times New Roman"/>
          <w:sz w:val="24"/>
          <w:szCs w:val="24"/>
        </w:rPr>
        <w:t>е</w:t>
      </w:r>
      <w:r w:rsidRPr="00AF1F16">
        <w:rPr>
          <w:rFonts w:eastAsia="Times New Roman"/>
          <w:sz w:val="24"/>
          <w:szCs w:val="24"/>
        </w:rPr>
        <w:t xml:space="preserve"> корреляционны</w:t>
      </w:r>
      <w:r>
        <w:rPr>
          <w:rFonts w:eastAsia="Times New Roman"/>
          <w:sz w:val="24"/>
          <w:szCs w:val="24"/>
        </w:rPr>
        <w:t>е</w:t>
      </w:r>
      <w:r w:rsidRPr="00AF1F16">
        <w:rPr>
          <w:rFonts w:eastAsia="Times New Roman"/>
          <w:sz w:val="24"/>
          <w:szCs w:val="24"/>
        </w:rPr>
        <w:t xml:space="preserve"> сумм</w:t>
      </w:r>
      <w:r>
        <w:rPr>
          <w:rFonts w:eastAsia="Times New Roman"/>
          <w:sz w:val="24"/>
          <w:szCs w:val="24"/>
        </w:rPr>
        <w:t>ы</w:t>
      </w:r>
      <w:r w:rsidRPr="00AF1F16">
        <w:rPr>
          <w:rFonts w:eastAsia="Times New Roman"/>
          <w:sz w:val="24"/>
          <w:szCs w:val="24"/>
        </w:rPr>
        <w:t xml:space="preserve"> как функции разности задержек дальномерных кодов сигнала и опорных колебаний при полосе </w:t>
      </w:r>
      <w:proofErr w:type="spellStart"/>
      <w:r w:rsidRPr="00AF1F16">
        <w:rPr>
          <w:rFonts w:eastAsia="Times New Roman"/>
          <w:sz w:val="24"/>
          <w:szCs w:val="24"/>
        </w:rPr>
        <w:t>фронтенда</w:t>
      </w:r>
      <w:proofErr w:type="spellEnd"/>
      <w:r w:rsidRPr="00AF1F16">
        <w:rPr>
          <w:rFonts w:eastAsia="Times New Roman"/>
          <w:sz w:val="24"/>
          <w:szCs w:val="24"/>
        </w:rPr>
        <w:t xml:space="preserve"> равной 6 МГц (при наличием помехи)</w:t>
      </w:r>
    </w:p>
    <w:p w14:paraId="787C2E7D" w14:textId="382FBE6F" w:rsidR="00AF1F16" w:rsidRDefault="00AF1F16" w:rsidP="00AF1F16">
      <w:pPr>
        <w:pStyle w:val="a7"/>
        <w:spacing w:before="179" w:line="360" w:lineRule="auto"/>
        <w:ind w:right="-1"/>
        <w:jc w:val="center"/>
      </w:pPr>
      <w:r w:rsidRPr="00AF1F16">
        <w:drawing>
          <wp:inline distT="0" distB="0" distL="0" distR="0" wp14:anchorId="325D51E6" wp14:editId="06050CFB">
            <wp:extent cx="5410810" cy="240677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728"/>
                    <a:stretch/>
                  </pic:blipFill>
                  <pic:spPr bwMode="auto">
                    <a:xfrm>
                      <a:off x="0" y="0"/>
                      <a:ext cx="5414428" cy="2408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9835D" w14:textId="368F5EC1" w:rsidR="00AF1F16" w:rsidRDefault="00AF1F16" w:rsidP="00AF1F16">
      <w:pPr>
        <w:pStyle w:val="a7"/>
        <w:spacing w:before="179" w:line="360" w:lineRule="auto"/>
        <w:ind w:right="-1"/>
        <w:jc w:val="center"/>
        <w:rPr>
          <w:sz w:val="24"/>
          <w:szCs w:val="24"/>
        </w:rPr>
      </w:pPr>
      <w:r w:rsidRPr="00AF1F16">
        <w:rPr>
          <w:sz w:val="24"/>
          <w:szCs w:val="24"/>
        </w:rPr>
        <w:t>Рисунок 2</w:t>
      </w:r>
      <w:r>
        <w:rPr>
          <w:sz w:val="24"/>
          <w:szCs w:val="24"/>
        </w:rPr>
        <w:t>9</w:t>
      </w:r>
      <w:r w:rsidRPr="00AF1F16">
        <w:rPr>
          <w:sz w:val="24"/>
          <w:szCs w:val="24"/>
        </w:rPr>
        <w:t xml:space="preserve"> ─ </w:t>
      </w:r>
      <w:r>
        <w:rPr>
          <w:sz w:val="24"/>
          <w:szCs w:val="24"/>
        </w:rPr>
        <w:t>В</w:t>
      </w:r>
      <w:r w:rsidRPr="00AF1F16">
        <w:rPr>
          <w:sz w:val="24"/>
          <w:szCs w:val="24"/>
        </w:rPr>
        <w:t>ычисленны</w:t>
      </w:r>
      <w:r>
        <w:rPr>
          <w:sz w:val="24"/>
          <w:szCs w:val="24"/>
        </w:rPr>
        <w:t>е</w:t>
      </w:r>
      <w:r w:rsidRPr="00AF1F16">
        <w:rPr>
          <w:sz w:val="24"/>
          <w:szCs w:val="24"/>
        </w:rPr>
        <w:t xml:space="preserve"> корреляционны</w:t>
      </w:r>
      <w:r>
        <w:rPr>
          <w:sz w:val="24"/>
          <w:szCs w:val="24"/>
        </w:rPr>
        <w:t>е</w:t>
      </w:r>
      <w:r w:rsidRPr="00AF1F16">
        <w:rPr>
          <w:sz w:val="24"/>
          <w:szCs w:val="24"/>
        </w:rPr>
        <w:t xml:space="preserve"> сумм</w:t>
      </w:r>
      <w:r>
        <w:rPr>
          <w:sz w:val="24"/>
          <w:szCs w:val="24"/>
        </w:rPr>
        <w:t>ы</w:t>
      </w:r>
      <w:r w:rsidRPr="00AF1F16">
        <w:rPr>
          <w:sz w:val="24"/>
          <w:szCs w:val="24"/>
        </w:rPr>
        <w:t xml:space="preserve"> как функции разности задержек дальномерных кодов сигнала и опорных колебаний при полосе </w:t>
      </w:r>
      <w:proofErr w:type="spellStart"/>
      <w:r w:rsidRPr="00AF1F16">
        <w:rPr>
          <w:sz w:val="24"/>
          <w:szCs w:val="24"/>
        </w:rPr>
        <w:t>фронтенда</w:t>
      </w:r>
      <w:proofErr w:type="spellEnd"/>
      <w:r w:rsidRPr="00AF1F16">
        <w:rPr>
          <w:sz w:val="24"/>
          <w:szCs w:val="24"/>
        </w:rPr>
        <w:t xml:space="preserve"> равной бесконечност</w:t>
      </w:r>
      <w:r>
        <w:rPr>
          <w:sz w:val="24"/>
          <w:szCs w:val="24"/>
        </w:rPr>
        <w:t>и</w:t>
      </w:r>
      <w:r w:rsidRPr="00AF1F16">
        <w:rPr>
          <w:sz w:val="24"/>
          <w:szCs w:val="24"/>
        </w:rPr>
        <w:t xml:space="preserve"> (при наличии помехи)</w:t>
      </w:r>
    </w:p>
    <w:p w14:paraId="1AD9E0DB" w14:textId="4F3BB41C" w:rsidR="00AF1F16" w:rsidRDefault="00AF1F16" w:rsidP="00AF1F16">
      <w:pPr>
        <w:pStyle w:val="a7"/>
        <w:spacing w:before="179" w:line="360" w:lineRule="auto"/>
        <w:ind w:right="-1" w:firstLine="708"/>
        <w:jc w:val="both"/>
      </w:pPr>
      <w:r>
        <w:t>По полученным результатам видно, что с добавлением узкополосной помехи в аддитивную смесь сигнала и шума приводит к увеличению сигнальной составляющей такой смеси. Это видно из рисунка 28, где максимальное значение статистического эквивалента ниже, чем значение синфазной составляющей корреляционной функции.</w:t>
      </w:r>
    </w:p>
    <w:p w14:paraId="40796C44" w14:textId="0D3B3B3B" w:rsidR="00AF1F16" w:rsidRDefault="00AF1F16" w:rsidP="00AF1F16">
      <w:pPr>
        <w:pStyle w:val="a7"/>
        <w:spacing w:before="179" w:line="360" w:lineRule="auto"/>
        <w:ind w:right="-1" w:firstLine="708"/>
        <w:jc w:val="both"/>
      </w:pPr>
    </w:p>
    <w:p w14:paraId="345C07B2" w14:textId="77777777" w:rsidR="00AF1F16" w:rsidRDefault="00AF1F16" w:rsidP="00AF1F16">
      <w:pPr>
        <w:pStyle w:val="a7"/>
        <w:spacing w:before="179" w:line="360" w:lineRule="auto"/>
        <w:ind w:right="-1" w:firstLine="708"/>
        <w:jc w:val="both"/>
      </w:pPr>
    </w:p>
    <w:p w14:paraId="3532F026" w14:textId="2E32E0D1" w:rsidR="00AF1F16" w:rsidRDefault="00AF1F16" w:rsidP="00AF1F16">
      <w:pPr>
        <w:pStyle w:val="a7"/>
        <w:spacing w:before="179" w:line="360" w:lineRule="auto"/>
        <w:ind w:right="-1" w:firstLine="708"/>
        <w:jc w:val="both"/>
      </w:pPr>
      <w:r>
        <w:lastRenderedPageBreak/>
        <w:t>Установим нулевую ошибку по частоте. В отсутствии узкополосной помехи при наличии шума приемника проведем исследование процессов в пошаговой модели коррелятора.</w:t>
      </w:r>
    </w:p>
    <w:p w14:paraId="70E78492" w14:textId="6D559ED9" w:rsidR="00AF1F16" w:rsidRDefault="00AF1F16" w:rsidP="00AF1F16">
      <w:pPr>
        <w:pStyle w:val="a7"/>
        <w:spacing w:before="179" w:line="360" w:lineRule="auto"/>
        <w:ind w:right="-1"/>
        <w:jc w:val="center"/>
      </w:pPr>
      <w:r>
        <w:rPr>
          <w:noProof/>
        </w:rPr>
        <w:drawing>
          <wp:inline distT="0" distB="0" distL="0" distR="0" wp14:anchorId="2EA54869" wp14:editId="0998DE81">
            <wp:extent cx="6006606" cy="3411854"/>
            <wp:effectExtent l="0" t="0" r="0" b="0"/>
            <wp:docPr id="65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7.jpe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6606" cy="34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BD875" w14:textId="5E2B0591" w:rsidR="00AF1F16" w:rsidRDefault="00AF1F16" w:rsidP="00AF1F16">
      <w:pPr>
        <w:pStyle w:val="a7"/>
        <w:spacing w:before="179" w:line="360" w:lineRule="auto"/>
        <w:ind w:right="-1"/>
        <w:jc w:val="center"/>
        <w:rPr>
          <w:sz w:val="24"/>
          <w:szCs w:val="24"/>
        </w:rPr>
      </w:pPr>
      <w:r w:rsidRPr="00AF1F16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30</w:t>
      </w:r>
      <w:r w:rsidRPr="00AF1F16">
        <w:rPr>
          <w:sz w:val="24"/>
          <w:szCs w:val="24"/>
        </w:rPr>
        <w:t xml:space="preserve"> – Пошаговая модель коррелятора</w:t>
      </w:r>
      <w:r>
        <w:rPr>
          <w:sz w:val="24"/>
          <w:szCs w:val="24"/>
        </w:rPr>
        <w:t xml:space="preserve"> при бесконечной полосе </w:t>
      </w:r>
      <w:proofErr w:type="spellStart"/>
      <w:r>
        <w:rPr>
          <w:sz w:val="24"/>
          <w:szCs w:val="24"/>
        </w:rPr>
        <w:t>фронтенда</w:t>
      </w:r>
      <w:proofErr w:type="spellEnd"/>
    </w:p>
    <w:p w14:paraId="35B96E90" w14:textId="77777777" w:rsidR="00AF1F16" w:rsidRDefault="00AF1F16" w:rsidP="00AF1F16">
      <w:pPr>
        <w:pStyle w:val="a7"/>
        <w:spacing w:before="179" w:line="360" w:lineRule="auto"/>
        <w:ind w:right="-1"/>
        <w:jc w:val="center"/>
        <w:rPr>
          <w:sz w:val="24"/>
          <w:szCs w:val="24"/>
        </w:rPr>
      </w:pPr>
    </w:p>
    <w:p w14:paraId="33816E35" w14:textId="149E0FEE" w:rsidR="00AF1F16" w:rsidRDefault="00AF1F16" w:rsidP="00AF1F16">
      <w:pPr>
        <w:pStyle w:val="a7"/>
        <w:spacing w:before="179" w:line="360" w:lineRule="auto"/>
        <w:ind w:right="-1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4C2315A" wp14:editId="550DFC8A">
            <wp:extent cx="5962743" cy="3351847"/>
            <wp:effectExtent l="0" t="0" r="0" b="1270"/>
            <wp:docPr id="42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2.jpe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743" cy="335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5D01E" w14:textId="422497DF" w:rsidR="00AF1F16" w:rsidRDefault="00AF1F16" w:rsidP="00AF1F16">
      <w:pPr>
        <w:pStyle w:val="a7"/>
        <w:spacing w:before="179" w:line="360" w:lineRule="auto"/>
        <w:ind w:right="-1"/>
        <w:jc w:val="center"/>
        <w:rPr>
          <w:sz w:val="24"/>
          <w:szCs w:val="24"/>
        </w:rPr>
      </w:pPr>
      <w:r w:rsidRPr="00AF1F16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31</w:t>
      </w:r>
      <w:r w:rsidRPr="00AF1F16">
        <w:rPr>
          <w:sz w:val="24"/>
          <w:szCs w:val="24"/>
        </w:rPr>
        <w:t xml:space="preserve"> – Пошаговая модель коррелятора при полосе </w:t>
      </w:r>
      <w:proofErr w:type="spellStart"/>
      <w:r w:rsidRPr="00AF1F16">
        <w:rPr>
          <w:sz w:val="24"/>
          <w:szCs w:val="24"/>
        </w:rPr>
        <w:t>фронтенда</w:t>
      </w:r>
      <w:proofErr w:type="spellEnd"/>
      <w:r w:rsidRPr="00AF1F16">
        <w:rPr>
          <w:sz w:val="24"/>
          <w:szCs w:val="24"/>
        </w:rPr>
        <w:t xml:space="preserve"> равной 1 МГц</w:t>
      </w:r>
    </w:p>
    <w:p w14:paraId="38D6B6D6" w14:textId="5D58233B" w:rsidR="00AF1F16" w:rsidRPr="00AF1F16" w:rsidRDefault="00AF1F16" w:rsidP="00AF1F16">
      <w:pPr>
        <w:pStyle w:val="a7"/>
        <w:spacing w:before="183" w:line="259" w:lineRule="auto"/>
        <w:ind w:right="125"/>
        <w:jc w:val="both"/>
        <w:rPr>
          <w:b/>
          <w:bCs/>
        </w:rPr>
      </w:pPr>
      <w:r w:rsidRPr="00AF1F16">
        <w:rPr>
          <w:b/>
          <w:bCs/>
        </w:rPr>
        <w:lastRenderedPageBreak/>
        <w:t>Вывод:</w:t>
      </w:r>
    </w:p>
    <w:p w14:paraId="5820AE18" w14:textId="26AF943D" w:rsidR="00AF1F16" w:rsidRPr="001D202C" w:rsidRDefault="00AF1F16" w:rsidP="00AF1F16">
      <w:pPr>
        <w:pStyle w:val="a7"/>
        <w:spacing w:before="183" w:line="259" w:lineRule="auto"/>
        <w:ind w:left="101" w:right="125" w:firstLine="708"/>
        <w:jc w:val="both"/>
      </w:pPr>
      <w:r w:rsidRPr="001D202C">
        <w:t>В</w:t>
      </w:r>
      <w:r w:rsidRPr="001D202C">
        <w:rPr>
          <w:spacing w:val="1"/>
        </w:rPr>
        <w:t xml:space="preserve"> </w:t>
      </w:r>
      <w:r w:rsidRPr="001D202C">
        <w:t>ходе</w:t>
      </w:r>
      <w:r w:rsidRPr="001D202C">
        <w:rPr>
          <w:spacing w:val="1"/>
        </w:rPr>
        <w:t xml:space="preserve"> </w:t>
      </w:r>
      <w:r w:rsidRPr="001D202C">
        <w:t>выполнения</w:t>
      </w:r>
      <w:r w:rsidRPr="001D202C">
        <w:rPr>
          <w:spacing w:val="1"/>
        </w:rPr>
        <w:t xml:space="preserve"> </w:t>
      </w:r>
      <w:r w:rsidRPr="001D202C">
        <w:t>данной</w:t>
      </w:r>
      <w:r w:rsidRPr="001D202C">
        <w:rPr>
          <w:spacing w:val="1"/>
        </w:rPr>
        <w:t xml:space="preserve"> </w:t>
      </w:r>
      <w:r w:rsidRPr="001D202C">
        <w:t>лабораторной</w:t>
      </w:r>
      <w:r w:rsidRPr="001D202C">
        <w:rPr>
          <w:spacing w:val="1"/>
        </w:rPr>
        <w:t xml:space="preserve"> </w:t>
      </w:r>
      <w:r w:rsidRPr="001D202C">
        <w:t>работе</w:t>
      </w:r>
      <w:r w:rsidRPr="001D202C">
        <w:rPr>
          <w:spacing w:val="1"/>
        </w:rPr>
        <w:t xml:space="preserve"> </w:t>
      </w:r>
      <w:r w:rsidRPr="001D202C">
        <w:t>были</w:t>
      </w:r>
      <w:r w:rsidRPr="001D202C">
        <w:rPr>
          <w:spacing w:val="1"/>
        </w:rPr>
        <w:t xml:space="preserve"> </w:t>
      </w:r>
      <w:r w:rsidRPr="001D202C">
        <w:t>изучены</w:t>
      </w:r>
      <w:r w:rsidRPr="001D202C">
        <w:rPr>
          <w:spacing w:val="1"/>
        </w:rPr>
        <w:t xml:space="preserve"> </w:t>
      </w:r>
      <w:r w:rsidRPr="001D202C">
        <w:t>структура и свойства функциональных элементов коррелятора АП СРНС, а</w:t>
      </w:r>
      <w:r w:rsidRPr="001D202C">
        <w:rPr>
          <w:spacing w:val="1"/>
        </w:rPr>
        <w:t xml:space="preserve"> </w:t>
      </w:r>
      <w:r w:rsidRPr="001D202C">
        <w:t>также характеристики процессов, протекающих внутри. Определили такие</w:t>
      </w:r>
      <w:r w:rsidRPr="001D202C">
        <w:rPr>
          <w:spacing w:val="1"/>
        </w:rPr>
        <w:t xml:space="preserve"> </w:t>
      </w:r>
      <w:r w:rsidRPr="001D202C">
        <w:t>характеристики как СКО, групповое запаздывание, отношение сигнал/шум.</w:t>
      </w:r>
      <w:r w:rsidRPr="001D202C">
        <w:rPr>
          <w:spacing w:val="1"/>
        </w:rPr>
        <w:t xml:space="preserve"> </w:t>
      </w:r>
      <w:r w:rsidRPr="001D202C">
        <w:t xml:space="preserve">Определили, какое влияние оказывает полоса </w:t>
      </w:r>
      <w:proofErr w:type="spellStart"/>
      <w:r w:rsidRPr="001D202C">
        <w:t>фронтенда</w:t>
      </w:r>
      <w:proofErr w:type="spellEnd"/>
      <w:r w:rsidRPr="001D202C">
        <w:t xml:space="preserve"> на корреляционные</w:t>
      </w:r>
      <w:r w:rsidRPr="001D202C">
        <w:rPr>
          <w:spacing w:val="1"/>
        </w:rPr>
        <w:t xml:space="preserve"> </w:t>
      </w:r>
      <w:r w:rsidRPr="001D202C">
        <w:t>функции</w:t>
      </w:r>
      <w:r w:rsidRPr="001D202C">
        <w:rPr>
          <w:spacing w:val="-1"/>
        </w:rPr>
        <w:t xml:space="preserve"> </w:t>
      </w:r>
      <w:r w:rsidRPr="001D202C">
        <w:t>и групповое</w:t>
      </w:r>
      <w:r w:rsidRPr="001D202C">
        <w:rPr>
          <w:spacing w:val="1"/>
        </w:rPr>
        <w:t xml:space="preserve"> </w:t>
      </w:r>
      <w:r w:rsidRPr="001D202C">
        <w:t>время запаздывания.</w:t>
      </w:r>
    </w:p>
    <w:p w14:paraId="10E31DAF" w14:textId="77777777" w:rsidR="00AF1F16" w:rsidRPr="00AF1F16" w:rsidRDefault="00AF1F16" w:rsidP="00AF1F16">
      <w:pPr>
        <w:pStyle w:val="a7"/>
        <w:spacing w:before="179" w:line="360" w:lineRule="auto"/>
        <w:ind w:right="-1"/>
        <w:jc w:val="both"/>
      </w:pPr>
    </w:p>
    <w:sectPr w:rsidR="00AF1F16" w:rsidRPr="00AF1F1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261196"/>
    <w:multiLevelType w:val="hybridMultilevel"/>
    <w:tmpl w:val="B2EC9B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40907A9"/>
    <w:multiLevelType w:val="hybridMultilevel"/>
    <w:tmpl w:val="746CED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AA046BF"/>
    <w:multiLevelType w:val="hybridMultilevel"/>
    <w:tmpl w:val="BC5E11F4"/>
    <w:lvl w:ilvl="0" w:tplc="0944B172">
      <w:start w:val="1"/>
      <w:numFmt w:val="decimal"/>
      <w:lvlText w:val="%1."/>
      <w:lvlJc w:val="left"/>
      <w:pPr>
        <w:ind w:left="1542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0B1EBCE8">
      <w:numFmt w:val="bullet"/>
      <w:lvlText w:val="•"/>
      <w:lvlJc w:val="left"/>
      <w:pPr>
        <w:ind w:left="2462" w:hanging="360"/>
      </w:pPr>
      <w:rPr>
        <w:rFonts w:hint="default"/>
        <w:lang w:val="ru-RU" w:eastAsia="en-US" w:bidi="ar-SA"/>
      </w:rPr>
    </w:lvl>
    <w:lvl w:ilvl="2" w:tplc="C5E44712">
      <w:numFmt w:val="bullet"/>
      <w:lvlText w:val="•"/>
      <w:lvlJc w:val="left"/>
      <w:pPr>
        <w:ind w:left="3385" w:hanging="360"/>
      </w:pPr>
      <w:rPr>
        <w:rFonts w:hint="default"/>
        <w:lang w:val="ru-RU" w:eastAsia="en-US" w:bidi="ar-SA"/>
      </w:rPr>
    </w:lvl>
    <w:lvl w:ilvl="3" w:tplc="CEB8E0AA">
      <w:numFmt w:val="bullet"/>
      <w:lvlText w:val="•"/>
      <w:lvlJc w:val="left"/>
      <w:pPr>
        <w:ind w:left="4307" w:hanging="360"/>
      </w:pPr>
      <w:rPr>
        <w:rFonts w:hint="default"/>
        <w:lang w:val="ru-RU" w:eastAsia="en-US" w:bidi="ar-SA"/>
      </w:rPr>
    </w:lvl>
    <w:lvl w:ilvl="4" w:tplc="6CA8E836">
      <w:numFmt w:val="bullet"/>
      <w:lvlText w:val="•"/>
      <w:lvlJc w:val="left"/>
      <w:pPr>
        <w:ind w:left="5230" w:hanging="360"/>
      </w:pPr>
      <w:rPr>
        <w:rFonts w:hint="default"/>
        <w:lang w:val="ru-RU" w:eastAsia="en-US" w:bidi="ar-SA"/>
      </w:rPr>
    </w:lvl>
    <w:lvl w:ilvl="5" w:tplc="19D44458">
      <w:numFmt w:val="bullet"/>
      <w:lvlText w:val="•"/>
      <w:lvlJc w:val="left"/>
      <w:pPr>
        <w:ind w:left="6153" w:hanging="360"/>
      </w:pPr>
      <w:rPr>
        <w:rFonts w:hint="default"/>
        <w:lang w:val="ru-RU" w:eastAsia="en-US" w:bidi="ar-SA"/>
      </w:rPr>
    </w:lvl>
    <w:lvl w:ilvl="6" w:tplc="3F1A4B58">
      <w:numFmt w:val="bullet"/>
      <w:lvlText w:val="•"/>
      <w:lvlJc w:val="left"/>
      <w:pPr>
        <w:ind w:left="7075" w:hanging="360"/>
      </w:pPr>
      <w:rPr>
        <w:rFonts w:hint="default"/>
        <w:lang w:val="ru-RU" w:eastAsia="en-US" w:bidi="ar-SA"/>
      </w:rPr>
    </w:lvl>
    <w:lvl w:ilvl="7" w:tplc="E1DC34C6">
      <w:numFmt w:val="bullet"/>
      <w:lvlText w:val="•"/>
      <w:lvlJc w:val="left"/>
      <w:pPr>
        <w:ind w:left="7998" w:hanging="360"/>
      </w:pPr>
      <w:rPr>
        <w:rFonts w:hint="default"/>
        <w:lang w:val="ru-RU" w:eastAsia="en-US" w:bidi="ar-SA"/>
      </w:rPr>
    </w:lvl>
    <w:lvl w:ilvl="8" w:tplc="07F23D5E">
      <w:numFmt w:val="bullet"/>
      <w:lvlText w:val="•"/>
      <w:lvlJc w:val="left"/>
      <w:pPr>
        <w:ind w:left="8921" w:hanging="360"/>
      </w:pPr>
      <w:rPr>
        <w:rFonts w:hint="default"/>
        <w:lang w:val="ru-RU" w:eastAsia="en-US" w:bidi="ar-SA"/>
      </w:rPr>
    </w:lvl>
  </w:abstractNum>
  <w:abstractNum w:abstractNumId="3" w15:restartNumberingAfterBreak="0">
    <w:nsid w:val="79576057"/>
    <w:multiLevelType w:val="hybridMultilevel"/>
    <w:tmpl w:val="65F872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35AF"/>
    <w:rsid w:val="003535AF"/>
    <w:rsid w:val="00497664"/>
    <w:rsid w:val="004C1157"/>
    <w:rsid w:val="00555751"/>
    <w:rsid w:val="0071192C"/>
    <w:rsid w:val="00931496"/>
    <w:rsid w:val="00983C65"/>
    <w:rsid w:val="00AF1F16"/>
    <w:rsid w:val="00B46C9F"/>
    <w:rsid w:val="00B736EE"/>
    <w:rsid w:val="00D3018B"/>
    <w:rsid w:val="00ED030E"/>
    <w:rsid w:val="00EE288D"/>
    <w:rsid w:val="00F713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6679A0"/>
  <w15:chartTrackingRefBased/>
  <w15:docId w15:val="{D392CCDE-C212-4CF6-A986-AD54018319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46C9F"/>
    <w:pPr>
      <w:spacing w:after="200" w:line="276" w:lineRule="auto"/>
    </w:pPr>
    <w:rPr>
      <w:rFonts w:ascii="Times New Roman" w:eastAsiaTheme="minorEastAsia" w:hAnsi="Times New Roman" w:cs="Times New Roman"/>
      <w:sz w:val="28"/>
    </w:rPr>
  </w:style>
  <w:style w:type="paragraph" w:styleId="1">
    <w:name w:val="heading 1"/>
    <w:basedOn w:val="a"/>
    <w:link w:val="10"/>
    <w:uiPriority w:val="9"/>
    <w:qFormat/>
    <w:rsid w:val="00AF1F16"/>
    <w:pPr>
      <w:widowControl w:val="0"/>
      <w:autoSpaceDE w:val="0"/>
      <w:autoSpaceDN w:val="0"/>
      <w:spacing w:before="69" w:after="0" w:line="240" w:lineRule="auto"/>
      <w:ind w:left="101"/>
      <w:outlineLvl w:val="0"/>
    </w:pPr>
    <w:rPr>
      <w:rFonts w:eastAsia="Times New Roman"/>
      <w:b/>
      <w:bCs/>
      <w:szCs w:val="28"/>
      <w:lang w:val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B46C9F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List Paragraph"/>
    <w:basedOn w:val="a"/>
    <w:uiPriority w:val="1"/>
    <w:qFormat/>
    <w:rsid w:val="00F71362"/>
    <w:pPr>
      <w:ind w:left="720"/>
      <w:contextualSpacing/>
    </w:pPr>
  </w:style>
  <w:style w:type="table" w:styleId="a5">
    <w:name w:val="Table Grid"/>
    <w:basedOn w:val="a1"/>
    <w:uiPriority w:val="39"/>
    <w:rsid w:val="007119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laceholder Text"/>
    <w:basedOn w:val="a0"/>
    <w:uiPriority w:val="99"/>
    <w:semiHidden/>
    <w:rsid w:val="00EE288D"/>
    <w:rPr>
      <w:color w:val="808080"/>
    </w:rPr>
  </w:style>
  <w:style w:type="paragraph" w:styleId="a7">
    <w:name w:val="Body Text"/>
    <w:basedOn w:val="a"/>
    <w:link w:val="a8"/>
    <w:uiPriority w:val="1"/>
    <w:qFormat/>
    <w:rsid w:val="00EE288D"/>
    <w:pPr>
      <w:widowControl w:val="0"/>
      <w:autoSpaceDE w:val="0"/>
      <w:autoSpaceDN w:val="0"/>
      <w:spacing w:after="0" w:line="240" w:lineRule="auto"/>
    </w:pPr>
    <w:rPr>
      <w:rFonts w:eastAsia="Times New Roman"/>
      <w:szCs w:val="28"/>
    </w:rPr>
  </w:style>
  <w:style w:type="character" w:customStyle="1" w:styleId="a8">
    <w:name w:val="Основной текст Знак"/>
    <w:basedOn w:val="a0"/>
    <w:link w:val="a7"/>
    <w:uiPriority w:val="1"/>
    <w:rsid w:val="00EE288D"/>
    <w:rPr>
      <w:rFonts w:ascii="Times New Roman" w:eastAsia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AF1F16"/>
    <w:rPr>
      <w:rFonts w:ascii="Times New Roman" w:eastAsia="Times New Roman" w:hAnsi="Times New Roman" w:cs="Times New Roman"/>
      <w:b/>
      <w:bCs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24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4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emf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E64C33-9973-44D8-93B7-6860B64C49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19</Pages>
  <Words>1070</Words>
  <Characters>6100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Капитонов</dc:creator>
  <cp:keywords/>
  <dc:description/>
  <cp:lastModifiedBy>Александр Капитонов</cp:lastModifiedBy>
  <cp:revision>3</cp:revision>
  <dcterms:created xsi:type="dcterms:W3CDTF">2021-11-04T13:03:00Z</dcterms:created>
  <dcterms:modified xsi:type="dcterms:W3CDTF">2021-12-07T19:25:00Z</dcterms:modified>
</cp:coreProperties>
</file>