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16" w:rsidRPr="008061B0" w:rsidRDefault="003D5316" w:rsidP="003D531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Национальный Исследовательский У</w:t>
      </w:r>
      <w:r w:rsidRPr="008061B0">
        <w:rPr>
          <w:rFonts w:ascii="Times New Roman" w:hAnsi="Times New Roman" w:cs="Times New Roman"/>
          <w:sz w:val="36"/>
          <w:szCs w:val="32"/>
        </w:rPr>
        <w:t>ниверситет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6"/>
          <w:szCs w:val="32"/>
        </w:rPr>
      </w:pPr>
      <w:r w:rsidRPr="008061B0">
        <w:rPr>
          <w:rFonts w:ascii="Times New Roman" w:hAnsi="Times New Roman" w:cs="Times New Roman"/>
          <w:sz w:val="36"/>
          <w:szCs w:val="32"/>
        </w:rPr>
        <w:t xml:space="preserve">Московский Энергетический Институт 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Кафедра радиотехнических систем</w:t>
      </w:r>
    </w:p>
    <w:p w:rsidR="003D5316" w:rsidRDefault="003D5316" w:rsidP="003D5316">
      <w:pPr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Аппаратура потребителей СРНС</w:t>
      </w:r>
    </w:p>
    <w:p w:rsidR="003D5316" w:rsidRPr="008061B0" w:rsidRDefault="003D5316" w:rsidP="003D5316">
      <w:pPr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Курсовой проект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right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Группа: ЭР-15-14</w:t>
      </w:r>
    </w:p>
    <w:p w:rsidR="003D5316" w:rsidRPr="008061B0" w:rsidRDefault="003D5316" w:rsidP="003D531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Pr="008061B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Шконда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Р. В.</w:t>
      </w:r>
    </w:p>
    <w:p w:rsidR="003D5316" w:rsidRPr="008061B0" w:rsidRDefault="003D5316" w:rsidP="003D531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 w:rsidRPr="008061B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061B0">
        <w:rPr>
          <w:rFonts w:ascii="Times New Roman" w:hAnsi="Times New Roman" w:cs="Times New Roman"/>
          <w:sz w:val="32"/>
          <w:szCs w:val="32"/>
        </w:rPr>
        <w:t>Корогодин</w:t>
      </w:r>
      <w:proofErr w:type="spellEnd"/>
      <w:r w:rsidRPr="008061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61B0">
        <w:rPr>
          <w:rFonts w:ascii="Times New Roman" w:hAnsi="Times New Roman" w:cs="Times New Roman"/>
          <w:sz w:val="32"/>
          <w:szCs w:val="32"/>
        </w:rPr>
        <w:t>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61B0">
        <w:rPr>
          <w:rFonts w:ascii="Times New Roman" w:hAnsi="Times New Roman" w:cs="Times New Roman"/>
          <w:sz w:val="32"/>
          <w:szCs w:val="32"/>
        </w:rPr>
        <w:t>В.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7BD5" w:rsidRPr="00257BD5" w:rsidRDefault="00257BD5" w:rsidP="00257B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</w:rPr>
        <w:t>г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На предыдущем этапе получено решение навигационной задачи с помощью программы вторичной обработки измерений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</w:t>
      </w:r>
      <w:proofErr w:type="gram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значит</w:t>
      </w:r>
      <w:proofErr w:type="gram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отличается и формат эфемерид, и алгоритмы расчета положения спутника.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Требуется реализовать на языке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Matlab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функцию расчета положения спутника GPS на заданный момент по шкале GPST. Построить трехмерные графики множества положений спутника GPS с системным номером.</w:t>
      </w:r>
      <w:bookmarkStart w:id="0" w:name="_GoBack"/>
      <w:bookmarkEnd w:id="0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П</w:t>
      </w:r>
      <w:proofErr w:type="gram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остроить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SkyView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 указанный временной интервал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D5316" w:rsidRDefault="003D5316" w:rsidP="007F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5316" w:rsidRDefault="003D5316" w:rsidP="003D5316">
      <w:pPr>
        <w:rPr>
          <w:rFonts w:ascii="Times New Roman" w:hAnsi="Times New Roman" w:cs="Times New Roman"/>
          <w:sz w:val="28"/>
        </w:rPr>
      </w:pPr>
      <w:r w:rsidRPr="0003290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03290C">
        <w:rPr>
          <w:rFonts w:ascii="Times New Roman" w:hAnsi="Times New Roman" w:cs="Times New Roman"/>
          <w:sz w:val="28"/>
        </w:rPr>
        <w:t>эфемерид:</w:t>
      </w:r>
    </w:p>
    <w:tbl>
      <w:tblPr>
        <w:tblStyle w:val="a5"/>
        <w:tblW w:w="0" w:type="auto"/>
        <w:tblLook w:val="04A0"/>
      </w:tblPr>
      <w:tblGrid>
        <w:gridCol w:w="2198"/>
        <w:gridCol w:w="1738"/>
      </w:tblGrid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toe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 сек</w:t>
            </w:r>
          </w:p>
        </w:tc>
        <w:tc>
          <w:tcPr>
            <w:tcW w:w="173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288000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A , м</w:t>
            </w:r>
          </w:p>
        </w:tc>
        <w:tc>
          <w:tcPr>
            <w:tcW w:w="1738" w:type="dxa"/>
          </w:tcPr>
          <w:p w:rsidR="003D5316" w:rsidRPr="00257BD5" w:rsidRDefault="00EE53F9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26560589.313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</w:t>
            </w:r>
          </w:p>
        </w:tc>
        <w:tc>
          <w:tcPr>
            <w:tcW w:w="1738" w:type="dxa"/>
          </w:tcPr>
          <w:p w:rsidR="003D5316" w:rsidRPr="00257BD5" w:rsidRDefault="00EE53F9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0.01299050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град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56.36564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град 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-120.38566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,град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/с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-98.70576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град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159.51923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deltan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град/с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2.1943*10^-7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noProof/>
                <w:sz w:val="24"/>
                <w:szCs w:val="20"/>
                <w:lang w:val="en-US" w:eastAsia="ru-RU"/>
              </w:rPr>
              <w:t>OMEGAdot,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рад/с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-4.4144*10^-7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IDOT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,град/с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-7.0395*10^-9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-3.3230*10^-6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6.1765*10^-6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2.6916*10^2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-66.125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1.3039*10^-7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</w:t>
            </w:r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-5.2154*10^-8</w:t>
            </w:r>
          </w:p>
        </w:tc>
      </w:tr>
    </w:tbl>
    <w:p w:rsidR="003D5316" w:rsidRDefault="003D5316" w:rsidP="003D5316">
      <w:pPr>
        <w:rPr>
          <w:rFonts w:ascii="Times New Roman" w:hAnsi="Times New Roman" w:cs="Times New Roman"/>
          <w:sz w:val="28"/>
        </w:rPr>
      </w:pPr>
    </w:p>
    <w:p w:rsidR="003D5316" w:rsidRPr="00257BD5" w:rsidRDefault="00257BD5" w:rsidP="00257BD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Matlb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3.986005*10^14;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7.2921151467*10^-5;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TOW = 302418;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t0e = 288000+18;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%время альманаха от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нач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недели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i0 = 56.36564*(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>%наклонение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26560589.313;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из б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полуоси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0.01299050;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%эксцентриситет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-4.4144*10^-7 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>%скорость долготы узла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omega0 = -120.38566*(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>%долгота узла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-98.70576*(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M0 = 159.51923*(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%средняя аномалия </w:t>
      </w:r>
    </w:p>
    <w:p w:rsidR="00257BD5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D5316">
        <w:rPr>
          <w:rFonts w:ascii="Courier New" w:hAnsi="Courier New" w:cs="Courier New"/>
          <w:color w:val="000000"/>
          <w:sz w:val="20"/>
          <w:szCs w:val="20"/>
          <w:lang w:val="en-US"/>
        </w:rPr>
        <w:t>deltan</w:t>
      </w:r>
      <w:proofErr w:type="spellEnd"/>
      <w:proofErr w:type="gramEnd"/>
      <w:r w:rsidRPr="003D5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2.1943*10^-7 *(pi/180);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IDOT = -7.0395*10^-9 *(pi/180);  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Cuc = -3.3230*10^-6;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Cus = 6.1765*10^-6;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Crc = 2.6916*10^2;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Crs = -66.125;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Cic = 1.3039*10^-7; </w:t>
      </w:r>
    </w:p>
    <w:p w:rsidR="00257BD5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Cis = -5.2154*10^-8;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shirota = 55.45;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dolgota = 37.42;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visota = 156;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1:1:4320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TOW = TOW + i;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sqrt(mu/(A^3));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Tk = TOW - t0e;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(n0 + deltan)*Tk;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 = 0;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Ek = Mk + e*sin(E);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(abs(E - Ek) &lt;= 10^-8)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 = Ek;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nu = atan2(((sqrt(1-e^2)*sin(Ek))/(1 - e*cos(Ek))), ((cos(Ek) - e)/(1 - e*cos(Ek))));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fi = nu + omega;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deltaU = Cus*sin(2*fi) + Cuc*cos(2*fi);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deltaR = Crs*sin(2*fi) + Crc*cos(2*fi);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deltaI = Cis*sin(2*fi) + Cic*cos(2*fi);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 = fi + deltaU;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R_Zeml = A*(1 - e*cos(Ek)) + deltaR;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 = i0 + deltaI + IDOT*Tk;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Xorb = R_Zeml*cos(U);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Yorb = R_Zeml*sin(U);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OmegaK = omega0 + (omegadot - dOmega)*Tk - dOmega*t0e;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 = Xorb*cos(OmegaK) - Yorb*cos(I)*sin(OmegaK);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y = Xorb*sin(OmegaK) + Yorb*cos(I)*cos(OmegaK);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z = Yorb*sin(I);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R(i,:)=[x y z];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dOmega*Tk;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x*cos(teta) - y*sin(teta);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x*sin(teta) + y*cos(teta);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ECI(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i,:) = [xeci yeci zeci];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[East, North, Up] = ecef2enu(x, y, z, shirota, dolgota</w:t>
      </w: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,visota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SAT = </w:t>
      </w: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AZ(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i) = atan2(East, North);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EL(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i) = -asin(Up/SAT)*180/pi + 90;</w:t>
      </w:r>
    </w:p>
    <w:p w:rsidR="007F6F97" w:rsidRDefault="00257BD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r w:rsidR="007F6F97"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nd</w:t>
      </w:r>
    </w:p>
    <w:p w:rsidR="00257BD5" w:rsidRPr="00257BD5" w:rsidRDefault="00257BD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7BD5" w:rsidRPr="004700C5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[X, Y, Z] = </w:t>
      </w: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sphere(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plot3(R(:,1),R(:,2),R(:,3))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F6F97" w:rsidRPr="004700C5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X*6371*10^3, Y*6371*10^3, Z*6371*10^3);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plot3(ECI(:,1),ECI(:,2),ECI(:,3));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F6F97" w:rsidRPr="004700C5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X*6371*10^3, Y*6371*10^3, Z*6371*10^3);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(2*pi-AZ, EL);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257BD5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4700C5" w:rsidRDefault="004700C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700C5" w:rsidRPr="004700C5" w:rsidRDefault="004700C5" w:rsidP="0025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Полученные</w:t>
      </w:r>
      <w:r w:rsidRPr="004700C5">
        <w:rPr>
          <w:rFonts w:ascii="Times New Roman" w:hAnsi="Times New Roman" w:cs="Times New Roman"/>
          <w:color w:val="000000"/>
          <w:sz w:val="28"/>
          <w:szCs w:val="20"/>
        </w:rPr>
        <w:t xml:space="preserve"> графики: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472529" cy="25812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6" cy="25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700C5">
        <w:rPr>
          <w:rFonts w:ascii="Times New Roman" w:hAnsi="Times New Roman" w:cs="Times New Roman"/>
          <w:sz w:val="28"/>
          <w:szCs w:val="24"/>
        </w:rPr>
        <w:t xml:space="preserve">Рис.1 траектория в </w:t>
      </w:r>
      <w:r w:rsidRPr="004700C5">
        <w:rPr>
          <w:rFonts w:ascii="Times New Roman" w:hAnsi="Times New Roman" w:cs="Times New Roman"/>
          <w:sz w:val="28"/>
          <w:szCs w:val="24"/>
          <w:lang w:val="en-US"/>
        </w:rPr>
        <w:t>ECI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390900" cy="2480011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80" cy="248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Рис.2</w:t>
      </w:r>
      <w:r w:rsidRPr="004700C5">
        <w:rPr>
          <w:rFonts w:ascii="Times New Roman" w:hAnsi="Times New Roman" w:cs="Times New Roman"/>
          <w:sz w:val="28"/>
          <w:szCs w:val="24"/>
        </w:rPr>
        <w:t xml:space="preserve"> траектория в </w:t>
      </w:r>
      <w:r>
        <w:rPr>
          <w:rFonts w:ascii="Times New Roman" w:hAnsi="Times New Roman" w:cs="Times New Roman"/>
          <w:sz w:val="28"/>
          <w:szCs w:val="24"/>
          <w:lang w:val="en-US"/>
        </w:rPr>
        <w:t>ECEF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3270072" cy="2771775"/>
            <wp:effectExtent l="19050" t="0" r="6528" b="0"/>
            <wp:docPr id="9" name="Рисунок 8" descr="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.jpg"/>
                    <pic:cNvPicPr/>
                  </pic:nvPicPr>
                  <pic:blipFill>
                    <a:blip r:embed="rId6" cstate="print"/>
                    <a:srcRect l="15357" t="1905" r="12143" b="4524"/>
                    <a:stretch>
                      <a:fillRect/>
                    </a:stretch>
                  </pic:blipFill>
                  <pic:spPr>
                    <a:xfrm>
                      <a:off x="0" y="0"/>
                      <a:ext cx="3272062" cy="27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Рис.3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</w:rPr>
        <w:t>Получим</w:t>
      </w:r>
      <w:r w:rsidRPr="004700C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700C5">
        <w:rPr>
          <w:rFonts w:ascii="Times New Roman" w:hAnsi="Times New Roman" w:cs="Times New Roman"/>
          <w:sz w:val="28"/>
          <w:szCs w:val="28"/>
          <w:lang w:val="en-US"/>
        </w:rPr>
        <w:t>SkyView</w:t>
      </w:r>
      <w:proofErr w:type="spellEnd"/>
      <w:r w:rsidRPr="00470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</w:rPr>
        <w:t>с</w:t>
      </w:r>
      <w:r w:rsidRPr="00470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</w:rPr>
        <w:t>помощью</w:t>
      </w:r>
      <w:r w:rsidRPr="004700C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hyperlink r:id="rId7" w:history="1">
        <w:r w:rsidRPr="004700C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>Trimble GNSS Planning Online</w:t>
        </w:r>
      </w:hyperlink>
      <w:r w:rsidRPr="004700C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en-US"/>
        </w:rPr>
        <w:t>.</w:t>
      </w: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00C5" w:rsidRDefault="004700C5" w:rsidP="0024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883814" cy="2516429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950" t="18624" r="22909" b="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80" cy="251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3CA9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753808" cy="2479853"/>
            <wp:effectExtent l="19050" t="0" r="8442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811" t="18205" r="23259" b="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01" cy="248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A9" w:rsidRPr="00243CA9" w:rsidRDefault="00243CA9" w:rsidP="00243C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Pr="00243CA9">
        <w:rPr>
          <w:rFonts w:ascii="Times New Roman" w:hAnsi="Times New Roman" w:cs="Times New Roman"/>
          <w:sz w:val="28"/>
          <w:szCs w:val="24"/>
          <w:lang w:val="en-US"/>
        </w:rPr>
        <w:t xml:space="preserve">.4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  <w:r w:rsidRPr="00243CA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243CA9" w:rsidRPr="00243CA9" w:rsidRDefault="00243CA9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64E26" w:rsidRPr="004700C5" w:rsidRDefault="00243CA9" w:rsidP="004700C5">
      <w:pPr>
        <w:jc w:val="center"/>
        <w:rPr>
          <w:lang w:val="en-US"/>
        </w:rPr>
      </w:pPr>
    </w:p>
    <w:sectPr w:rsidR="00064E26" w:rsidRPr="004700C5" w:rsidSect="00B063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F6F97"/>
    <w:rsid w:val="00243CA9"/>
    <w:rsid w:val="00257BD5"/>
    <w:rsid w:val="002A1307"/>
    <w:rsid w:val="00366803"/>
    <w:rsid w:val="003D5316"/>
    <w:rsid w:val="004700C5"/>
    <w:rsid w:val="00746845"/>
    <w:rsid w:val="007F6F97"/>
    <w:rsid w:val="00DD0F0D"/>
    <w:rsid w:val="00EE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3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trimble.com/gnssplanningon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Роман</cp:lastModifiedBy>
  <cp:revision>4</cp:revision>
  <dcterms:created xsi:type="dcterms:W3CDTF">2019-06-12T14:16:00Z</dcterms:created>
  <dcterms:modified xsi:type="dcterms:W3CDTF">2019-06-12T15:40:00Z</dcterms:modified>
</cp:coreProperties>
</file>