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eastAsia="zh-CN"/>
        </w:rPr>
        <w:t xml:space="preserve">Московский политехнический университет </w:t>
      </w:r>
    </w:p>
    <w:p>
      <w:pPr>
        <w:pStyle w:val="Normal"/>
        <w:suppressAutoHyphens w:val="true"/>
        <w:jc w:val="center"/>
        <w:rPr>
          <w:rFonts w:ascii="Times New Roman" w:hAnsi="Times New Roman"/>
          <w:b/>
          <w:b/>
          <w:sz w:val="28"/>
          <w:szCs w:val="28"/>
          <w:lang w:eastAsia="zh-CN"/>
        </w:rPr>
      </w:pPr>
      <w:r>
        <w:rPr>
          <w:rFonts w:ascii="Times New Roman" w:hAnsi="Times New Roman"/>
          <w:b/>
          <w:sz w:val="28"/>
          <w:szCs w:val="28"/>
          <w:lang w:eastAsia="zh-CN"/>
        </w:rPr>
      </w:r>
    </w:p>
    <w:p>
      <w:pPr>
        <w:pStyle w:val="Normal"/>
        <w:suppressAutoHyphens w:val="true"/>
        <w:jc w:val="center"/>
        <w:rPr>
          <w:rFonts w:ascii="Times New Roman" w:hAnsi="Times New Roman"/>
          <w:caps/>
          <w:sz w:val="28"/>
          <w:szCs w:val="28"/>
          <w:lang w:eastAsia="zh-CN"/>
        </w:rPr>
      </w:pPr>
      <w:r>
        <w:rPr>
          <w:rFonts w:ascii="Times New Roman" w:hAnsi="Times New Roman"/>
          <w:caps/>
          <w:sz w:val="28"/>
          <w:szCs w:val="28"/>
          <w:lang w:eastAsia="zh-CN"/>
        </w:rPr>
      </w:r>
    </w:p>
    <w:p>
      <w:pPr>
        <w:pStyle w:val="Normal"/>
        <w:suppressAutoHyphens w:val="true"/>
        <w:jc w:val="center"/>
        <w:rPr>
          <w:rFonts w:ascii="Times New Roman" w:hAnsi="Times New Roman"/>
          <w:caps/>
          <w:sz w:val="28"/>
          <w:szCs w:val="28"/>
          <w:lang w:eastAsia="zh-CN"/>
        </w:rPr>
      </w:pPr>
      <w:r>
        <w:rPr>
          <w:rFonts w:ascii="Times New Roman" w:hAnsi="Times New Roman"/>
          <w:caps/>
          <w:sz w:val="28"/>
          <w:szCs w:val="28"/>
          <w:lang w:eastAsia="zh-CN"/>
        </w:rPr>
      </w:r>
    </w:p>
    <w:p>
      <w:pPr>
        <w:pStyle w:val="Normal"/>
        <w:suppressAutoHyphens w:val="true"/>
        <w:jc w:val="center"/>
        <w:rPr>
          <w:rFonts w:ascii="Times New Roman" w:hAnsi="Times New Roman"/>
          <w:caps/>
          <w:sz w:val="28"/>
          <w:szCs w:val="28"/>
          <w:lang w:eastAsia="zh-CN"/>
        </w:rPr>
      </w:pPr>
      <w:r>
        <w:rPr>
          <w:rFonts w:ascii="Times New Roman" w:hAnsi="Times New Roman"/>
          <w:caps/>
          <w:sz w:val="28"/>
          <w:szCs w:val="28"/>
          <w:lang w:eastAsia="zh-CN"/>
        </w:rPr>
      </w:r>
    </w:p>
    <w:p>
      <w:pPr>
        <w:pStyle w:val="Normal"/>
        <w:suppressAutoHyphens w:val="true"/>
        <w:jc w:val="center"/>
        <w:rPr>
          <w:rFonts w:ascii="Times New Roman" w:hAnsi="Times New Roman"/>
          <w:caps/>
          <w:sz w:val="28"/>
          <w:szCs w:val="28"/>
          <w:lang w:eastAsia="zh-CN"/>
        </w:rPr>
      </w:pPr>
      <w:r>
        <w:rPr>
          <w:rFonts w:ascii="Times New Roman" w:hAnsi="Times New Roman"/>
          <w:caps/>
          <w:sz w:val="28"/>
          <w:szCs w:val="28"/>
          <w:lang w:eastAsia="zh-CN"/>
        </w:rPr>
      </w:r>
    </w:p>
    <w:p>
      <w:pPr>
        <w:pStyle w:val="Normal"/>
        <w:suppressAutoHyphens w:val="true"/>
        <w:jc w:val="center"/>
        <w:rPr>
          <w:rFonts w:ascii="Times New Roman" w:hAnsi="Times New Roman"/>
          <w:caps/>
          <w:sz w:val="28"/>
          <w:szCs w:val="28"/>
          <w:lang w:eastAsia="zh-CN"/>
        </w:rPr>
      </w:pPr>
      <w:r>
        <w:rPr>
          <w:rFonts w:ascii="Times New Roman" w:hAnsi="Times New Roman"/>
          <w:caps/>
          <w:sz w:val="28"/>
          <w:szCs w:val="28"/>
          <w:lang w:eastAsia="zh-CN"/>
        </w:rPr>
      </w:r>
    </w:p>
    <w:p>
      <w:pPr>
        <w:pStyle w:val="Normal"/>
        <w:suppressAutoHyphens w:val="true"/>
        <w:jc w:val="center"/>
        <w:rPr>
          <w:rFonts w:ascii="Times New Roman" w:hAnsi="Times New Roman"/>
          <w:caps/>
          <w:sz w:val="28"/>
          <w:szCs w:val="28"/>
          <w:lang w:eastAsia="zh-CN"/>
        </w:rPr>
      </w:pPr>
      <w:r>
        <w:rPr>
          <w:rFonts w:ascii="Times New Roman" w:hAnsi="Times New Roman"/>
          <w:caps/>
          <w:sz w:val="28"/>
          <w:szCs w:val="28"/>
          <w:lang w:eastAsia="zh-CN"/>
        </w:rPr>
      </w:r>
    </w:p>
    <w:p>
      <w:pPr>
        <w:pStyle w:val="Normal"/>
        <w:suppressAutoHyphens w:val="true"/>
        <w:jc w:val="center"/>
        <w:rPr>
          <w:rFonts w:ascii="Times New Roman" w:hAnsi="Times New Roman"/>
        </w:rPr>
      </w:pPr>
      <w:r>
        <w:rPr>
          <w:rFonts w:ascii="Times New Roman" w:hAnsi="Times New Roman"/>
          <w:caps/>
          <w:sz w:val="28"/>
          <w:szCs w:val="28"/>
          <w:lang w:eastAsia="zh-CN"/>
        </w:rPr>
        <w:t>факультет информационных технологии</w:t>
      </w:r>
    </w:p>
    <w:p>
      <w:pPr>
        <w:pStyle w:val="Normal"/>
        <w:suppressAutoHyphens w:val="true"/>
        <w:jc w:val="right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jc w:val="right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jc w:val="right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eastAsia="zh-CN"/>
        </w:rPr>
        <w:t xml:space="preserve">Отчет </w:t>
      </w:r>
    </w:p>
    <w:p>
      <w:pPr>
        <w:pStyle w:val="Normal"/>
        <w:suppressAutoHyphens w:val="true"/>
        <w:jc w:val="center"/>
        <w:rPr>
          <w:rFonts w:ascii="Times New Roman" w:hAnsi="Times New Roman"/>
          <w:b/>
          <w:b/>
          <w:caps/>
          <w:sz w:val="28"/>
          <w:szCs w:val="28"/>
          <w:lang w:eastAsia="zh-CN"/>
        </w:rPr>
      </w:pPr>
      <w:r>
        <w:rPr>
          <w:rFonts w:ascii="Times New Roman" w:hAnsi="Times New Roman"/>
          <w:b/>
          <w:caps/>
          <w:sz w:val="28"/>
          <w:szCs w:val="28"/>
          <w:lang w:eastAsia="zh-CN"/>
        </w:rPr>
      </w:r>
    </w:p>
    <w:p>
      <w:pPr>
        <w:pStyle w:val="Normal"/>
        <w:suppressAutoHyphens w:val="true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eastAsia="zh-CN"/>
        </w:rPr>
        <w:t>по дисциплине: «Криптография»</w:t>
      </w:r>
    </w:p>
    <w:p>
      <w:pPr>
        <w:pStyle w:val="Normal"/>
        <w:suppressAutoHyphens w:val="true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eastAsia="zh-CN"/>
        </w:rPr>
        <w:t xml:space="preserve"> </w:t>
      </w:r>
    </w:p>
    <w:p>
      <w:pPr>
        <w:pStyle w:val="Normal"/>
        <w:suppressAutoHyphens w:val="true"/>
        <w:ind w:left="1416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eastAsia="zh-CN"/>
        </w:rPr>
        <w:t xml:space="preserve">тема работы № 1: Шифрование шифрами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zh-CN"/>
        </w:rPr>
        <w:t>однозначной замены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</w:t>
      </w:r>
    </w:p>
    <w:p>
      <w:pPr>
        <w:pStyle w:val="Normal"/>
        <w:tabs>
          <w:tab w:val="clear" w:pos="720"/>
          <w:tab w:val="left" w:pos="7125" w:leader="none"/>
        </w:tabs>
        <w:suppressAutoHyphens w:val="true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pStyle w:val="Normal"/>
        <w:tabs>
          <w:tab w:val="clear" w:pos="720"/>
          <w:tab w:val="left" w:pos="7125" w:leader="none"/>
        </w:tabs>
        <w:suppressAutoHyphens w:val="true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pStyle w:val="Normal"/>
        <w:tabs>
          <w:tab w:val="clear" w:pos="720"/>
          <w:tab w:val="left" w:pos="7125" w:leader="none"/>
        </w:tabs>
        <w:suppressAutoHyphens w:val="true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pStyle w:val="Normal"/>
        <w:tabs>
          <w:tab w:val="clear" w:pos="720"/>
          <w:tab w:val="left" w:pos="7125" w:leader="none"/>
        </w:tabs>
        <w:suppressAutoHyphens w:val="true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pStyle w:val="Normal"/>
        <w:tabs>
          <w:tab w:val="clear" w:pos="720"/>
          <w:tab w:val="left" w:pos="7125" w:leader="none"/>
        </w:tabs>
        <w:suppressAutoHyphens w:val="true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pStyle w:val="Normal"/>
        <w:tabs>
          <w:tab w:val="clear" w:pos="720"/>
          <w:tab w:val="left" w:pos="7125" w:leader="none"/>
        </w:tabs>
        <w:suppressAutoHyphens w:val="true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pStyle w:val="Normal"/>
        <w:tabs>
          <w:tab w:val="clear" w:pos="720"/>
          <w:tab w:val="left" w:pos="7125" w:leader="none"/>
        </w:tabs>
        <w:suppressAutoHyphens w:val="true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студента очного отделения </w:t>
      </w:r>
    </w:p>
    <w:p>
      <w:pPr>
        <w:pStyle w:val="Normal"/>
        <w:suppressAutoHyphens w:val="true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eastAsia="zh-CN"/>
        </w:rPr>
        <w:t>1 курса 204-351 группы</w:t>
      </w:r>
    </w:p>
    <w:p>
      <w:pPr>
        <w:pStyle w:val="Normal"/>
        <w:suppressAutoHyphens w:val="true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  <w:t>Королева Олега Александровича</w:t>
      </w:r>
    </w:p>
    <w:p>
      <w:pPr>
        <w:pStyle w:val="Normal"/>
        <w:suppressAutoHyphens w:val="true"/>
        <w:jc w:val="right"/>
        <w:rPr>
          <w:rFonts w:ascii="Times New Roman" w:hAnsi="Times New Roman"/>
          <w:b/>
          <w:b/>
          <w:sz w:val="28"/>
          <w:szCs w:val="28"/>
          <w:lang w:eastAsia="zh-CN"/>
        </w:rPr>
      </w:pPr>
      <w:r>
        <w:rPr>
          <w:rFonts w:ascii="Times New Roman" w:hAnsi="Times New Roman"/>
          <w:b/>
          <w:sz w:val="28"/>
          <w:szCs w:val="28"/>
          <w:lang w:eastAsia="zh-CN"/>
        </w:rPr>
      </w:r>
    </w:p>
    <w:p>
      <w:pPr>
        <w:pStyle w:val="Normal"/>
        <w:suppressAutoHyphens w:val="true"/>
        <w:jc w:val="center"/>
        <w:rPr>
          <w:rFonts w:ascii="Times New Roman" w:hAnsi="Times New Roman"/>
          <w:b/>
          <w:b/>
          <w:sz w:val="28"/>
          <w:szCs w:val="28"/>
          <w:lang w:eastAsia="zh-CN"/>
        </w:rPr>
      </w:pPr>
      <w:r>
        <w:rPr>
          <w:rFonts w:ascii="Times New Roman" w:hAnsi="Times New Roman"/>
          <w:b/>
          <w:sz w:val="28"/>
          <w:szCs w:val="28"/>
          <w:lang w:eastAsia="zh-CN"/>
        </w:rPr>
      </w:r>
    </w:p>
    <w:p>
      <w:pPr>
        <w:pStyle w:val="Normal"/>
        <w:suppressAutoHyphens w:val="true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                                           </w:t>
      </w:r>
      <w:r>
        <w:rPr>
          <w:rFonts w:ascii="Times New Roman" w:hAnsi="Times New Roman"/>
          <w:sz w:val="28"/>
          <w:szCs w:val="28"/>
          <w:lang w:eastAsia="zh-CN"/>
        </w:rPr>
        <w:tab/>
        <w:tab/>
        <w:tab/>
        <w:t xml:space="preserve">   </w:t>
      </w:r>
      <w:r>
        <w:rPr>
          <w:rFonts w:eastAsia="Calibri" w:ascii="Times New Roman" w:hAnsi="Times New Roman"/>
          <w:color w:val="000000"/>
          <w:sz w:val="28"/>
          <w:szCs w:val="28"/>
          <w:lang w:eastAsia="en-US"/>
        </w:rPr>
        <w:t xml:space="preserve">Бутакова Наталья Георгиевна   </w:t>
      </w:r>
    </w:p>
    <w:p>
      <w:pPr>
        <w:pStyle w:val="Normal"/>
        <w:suppressAutoHyphens w:val="true"/>
        <w:jc w:val="right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u w:val="single"/>
          <w:lang w:eastAsia="zh-CN"/>
        </w:rPr>
        <w:t>_____________________________________________</w:t>
      </w:r>
    </w:p>
    <w:p>
      <w:pPr>
        <w:pStyle w:val="Normal"/>
        <w:suppressAutoHyphens w:val="true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eastAsia="zh-CN"/>
        </w:rPr>
        <w:t>отметка о выполнении                                               дата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Ссылки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Ссылка на репозиторий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курса</w:t>
      </w:r>
      <w:r>
        <w:rPr>
          <w:rFonts w:ascii="Times New Roman" w:hAnsi="Times New Roman"/>
          <w:sz w:val="28"/>
          <w:szCs w:val="28"/>
        </w:rPr>
        <w:t xml:space="preserve">:  </w:t>
      </w:r>
    </w:p>
    <w:p>
      <w:pPr>
        <w:pStyle w:val="Normal"/>
        <w:rPr/>
      </w:pPr>
      <w:hyperlink r:id="rId2">
        <w:r>
          <w:rPr>
            <w:rFonts w:ascii="Times New Roman" w:hAnsi="Times New Roman"/>
            <w:sz w:val="28"/>
            <w:szCs w:val="28"/>
          </w:rPr>
          <w:t>https://github.com/hustonCun/Cryptography-course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Ссылка на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исходник шифров однозначной замены: </w:t>
      </w:r>
    </w:p>
    <w:p>
      <w:pPr>
        <w:pStyle w:val="Normal"/>
        <w:rPr/>
      </w:pPr>
      <w:hyperlink r:id="rId3">
        <w:r>
          <w:rPr>
            <w:rFonts w:eastAsia="Times New Roman" w:cs="Times New Roman" w:ascii="Times New Roman" w:hAnsi="Times New Roman"/>
            <w:sz w:val="28"/>
            <w:szCs w:val="28"/>
            <w:lang w:eastAsia="ru-RU"/>
          </w:rPr>
          <w:t>https://github.com/hustonCun/Cryptography-course/blob/master/crypto/unambiguousCiphers.py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Текстовая версия шифрования/дешифрирования шифрами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626110</wp:posOffset>
            </wp:positionV>
            <wp:extent cx="5940425" cy="33159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днозначной замены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-31115</wp:posOffset>
            </wp:positionH>
            <wp:positionV relativeFrom="paragraph">
              <wp:posOffset>274320</wp:posOffset>
            </wp:positionV>
            <wp:extent cx="5940425" cy="9261475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6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рограммный код базового класса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-140335</wp:posOffset>
            </wp:positionH>
            <wp:positionV relativeFrom="paragraph">
              <wp:posOffset>12065</wp:posOffset>
            </wp:positionV>
            <wp:extent cx="5940425" cy="9300210"/>
            <wp:effectExtent l="0" t="0" r="0" b="0"/>
            <wp:wrapSquare wrapText="bothSides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15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0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-14605</wp:posOffset>
            </wp:positionH>
            <wp:positionV relativeFrom="paragraph">
              <wp:posOffset>63500</wp:posOffset>
            </wp:positionV>
            <wp:extent cx="5940425" cy="93630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6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17793335</wp:posOffset>
            </wp:positionV>
            <wp:extent cx="5940425" cy="91535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рограммный код модуля unambiguousCiphers</w:t>
      </w:r>
    </w:p>
    <w:p>
      <w:pPr>
        <w:pStyle w:val="1"/>
        <w:numPr>
          <w:ilvl w:val="0"/>
          <w:numId w:val="2"/>
        </w:numPr>
        <w:rPr>
          <w:rFonts w:ascii="Times New Roman" w:hAnsi="Times New Roman"/>
        </w:rPr>
      </w:pPr>
      <w:r>
        <w:rPr>
          <w:rFonts w:eastAsia="Noto Sans CJK SC" w:cs="Lohit Devanagari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Тестирование консольной версии</w:t>
      </w:r>
    </w:p>
    <w:p>
      <w:pPr>
        <w:pStyle w:val="Style1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Для запуска консольной верссии необходимо скачать проект по ссылке из репозитория, указанной в разделе ссылки.</w:t>
      </w:r>
    </w:p>
    <w:p>
      <w:pPr>
        <w:pStyle w:val="Style1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После чего откройте терминал в директории проекта и введите команду</w:t>
      </w:r>
    </w:p>
    <w:p>
      <w:pPr>
        <w:pStyle w:val="Style1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color w:val="000000"/>
          <w:sz w:val="28"/>
          <w:szCs w:val="28"/>
        </w:rPr>
        <w:t xml:space="preserve">python3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main_cli.py</w:t>
      </w:r>
    </w:p>
    <w:p>
      <w:pPr>
        <w:pStyle w:val="Style18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9570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1639570</wp:posOffset>
            </wp:positionV>
            <wp:extent cx="5940425" cy="112522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ведите сообщение</w:t>
      </w:r>
    </w:p>
    <w:p>
      <w:pPr>
        <w:pStyle w:val="Style1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Выберите вариант алфавита. 1 — авто выбор.</w:t>
      </w:r>
    </w:p>
    <w:p>
      <w:pPr>
        <w:pStyle w:val="Style18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0944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ыберите вариант шифрования</w:t>
      </w:r>
    </w:p>
    <w:p>
      <w:pPr>
        <w:pStyle w:val="Style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50800</wp:posOffset>
            </wp:positionH>
            <wp:positionV relativeFrom="paragraph">
              <wp:posOffset>-83820</wp:posOffset>
            </wp:positionV>
            <wp:extent cx="5940425" cy="151765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940425" cy="151765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ыберите метод шифрования</w:t>
      </w:r>
    </w:p>
    <w:p>
      <w:pPr>
        <w:pStyle w:val="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Результаты работы модуля шифров однозначной замены</w:t>
      </w:r>
    </w:p>
    <w:p>
      <w:pPr>
        <w:pStyle w:val="Style1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В качестве сообщения для шифрования был взят следующий текст:</w:t>
      </w:r>
    </w:p>
    <w:p>
      <w:pPr>
        <w:pStyle w:val="Style1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Дом мой, как бы мал ты ни был, ты мне кажешься аббатством.</w:t>
      </w:r>
    </w:p>
    <w:p>
      <w:pPr>
        <w:pStyle w:val="Style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Результат работы метода encrypt класса Atbash.</w:t>
      </w:r>
    </w:p>
    <w:p>
      <w:pPr>
        <w:pStyle w:val="Style18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4025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-12700</wp:posOffset>
            </wp:positionH>
            <wp:positionV relativeFrom="paragraph">
              <wp:posOffset>2512695</wp:posOffset>
            </wp:positionV>
            <wp:extent cx="5940425" cy="204025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езультат работы метода encrypt класса Cesar.</w:t>
      </w:r>
    </w:p>
    <w:p>
      <w:pPr>
        <w:pStyle w:val="Style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Результат работы метода encrypt класса PolybiusSquare.</w:t>
      </w:r>
    </w:p>
    <w:p>
      <w:pPr>
        <w:pStyle w:val="Style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50800</wp:posOffset>
            </wp:positionH>
            <wp:positionV relativeFrom="paragraph">
              <wp:posOffset>-6350</wp:posOffset>
            </wp:positionV>
            <wp:extent cx="5940425" cy="296989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widowControl/>
        <w:numPr>
          <w:ilvl w:val="0"/>
          <w:numId w:val="0"/>
        </w:numPr>
        <w:suppressAutoHyphens w:val="true"/>
        <w:spacing w:lineRule="auto" w:line="240"/>
        <w:ind w:left="0" w:hanging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Тестирование шифров </w:t>
      </w:r>
      <w:r>
        <w:rPr>
          <w:rFonts w:eastAsia="Noto Sans CJK SC" w:cs="Lohit Devanagari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объемным</w:t>
      </w:r>
      <w:r>
        <w:rPr>
          <w:rFonts w:ascii="Times New Roman" w:hAnsi="Times New Roman"/>
          <w:sz w:val="28"/>
          <w:szCs w:val="28"/>
        </w:rPr>
        <w:t xml:space="preserve"> текстом</w:t>
      </w:r>
    </w:p>
    <w:p>
      <w:pPr>
        <w:pStyle w:val="Style18"/>
        <w:spacing w:before="0" w:after="140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0425" cy="691324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1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Ш</w:t>
      </w:r>
      <w:r>
        <w:rPr>
          <w:rFonts w:ascii="Times New Roman" w:hAnsi="Times New Roman"/>
          <w:sz w:val="28"/>
          <w:szCs w:val="28"/>
        </w:rPr>
        <w:t>ифр PolybiusSquare</w:t>
      </w:r>
    </w:p>
    <w:sectPr>
      <w:headerReference w:type="default" r:id="rId18"/>
      <w:type w:val="nextPage"/>
      <w:pgSz w:w="11906" w:h="16838"/>
      <w:pgMar w:left="1701" w:right="850" w:header="1134" w:top="1693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542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cc0aa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cc0aa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4"/>
    <w:uiPriority w:val="99"/>
    <w:unhideWhenUsed/>
    <w:rsid w:val="00cc0aaa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6"/>
    <w:uiPriority w:val="99"/>
    <w:unhideWhenUsed/>
    <w:rsid w:val="00cc0aaa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ustonCun/Cryptography-course" TargetMode="External"/><Relationship Id="rId3" Type="http://schemas.openxmlformats.org/officeDocument/2006/relationships/hyperlink" Target="https://github.com/hustonCun/Cryptography-course/blob/master/crypto/unambiguousCiphers.py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LibreOffice/6.4.6.2$Linux_X86_64 LibreOffice_project/40$Build-2</Application>
  <Pages>10</Pages>
  <Words>159</Words>
  <Characters>1275</Characters>
  <CharactersWithSpaces>1516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2020-09-22T12:35:00Z</dcterms:created>
  <dc:creator>Alseny Camara</dc:creator>
  <dc:description/>
  <dc:language>ru-RU</dc:language>
  <cp:lastModifiedBy/>
  <dcterms:modified xsi:type="dcterms:W3CDTF">2020-10-06T17:04:41Z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