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70D4D" w14:textId="77777777" w:rsidR="00BE73A3" w:rsidRDefault="00BE73A3" w:rsidP="00BE73A3">
      <w:pPr>
        <w:pStyle w:val="a3"/>
        <w:spacing w:line="360" w:lineRule="auto"/>
        <w:rPr>
          <w:rFonts w:ascii="Exo 2 Medium" w:hAnsi="Exo 2 Medium" w:cs="Open Sans Light"/>
          <w:sz w:val="18"/>
          <w:szCs w:val="18"/>
        </w:rPr>
      </w:pPr>
      <w:r>
        <w:rPr>
          <w:rFonts w:ascii="Exo 2 Medium" w:hAnsi="Exo 2 Medium" w:cs="Open Sans Light"/>
          <w:sz w:val="18"/>
          <w:szCs w:val="18"/>
        </w:rPr>
        <w:t>От «__» _______ 20___ г.</w:t>
      </w:r>
    </w:p>
    <w:p w14:paraId="5B77C4D5" w14:textId="1B56085C" w:rsidR="00BE73A3" w:rsidRDefault="00BE73A3" w:rsidP="00BE73A3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="Exo 2 Medium" w:hAnsi="Exo 2 Medium" w:cs="Open Sans Light"/>
          <w:sz w:val="18"/>
          <w:szCs w:val="18"/>
        </w:rPr>
        <w:t>№ 0000</w:t>
      </w:r>
    </w:p>
    <w:p w14:paraId="3E9F9A38" w14:textId="1F31FB05" w:rsidR="00DB1C06" w:rsidRDefault="00DB1C06" w:rsidP="00DB1C06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B1C06">
        <w:rPr>
          <w:rFonts w:asciiTheme="minorHAnsi" w:hAnsiTheme="minorHAnsi" w:cstheme="minorHAnsi"/>
          <w:b/>
          <w:bCs/>
          <w:sz w:val="24"/>
          <w:szCs w:val="24"/>
        </w:rPr>
        <w:t>ЗАГОЛОВОК</w:t>
      </w:r>
    </w:p>
    <w:p w14:paraId="715B6199" w14:textId="553A068F" w:rsidR="00896069" w:rsidRDefault="00896069" w:rsidP="00896069">
      <w:pPr>
        <w:rPr>
          <w:rFonts w:ascii="Exo 2" w:hAnsi="Exo 2" w:cstheme="minorHAnsi"/>
          <w:sz w:val="24"/>
          <w:szCs w:val="24"/>
        </w:rPr>
      </w:pPr>
    </w:p>
    <w:p w14:paraId="12838E99" w14:textId="1B4F5992" w:rsidR="00B92FBD" w:rsidRPr="00AC315D" w:rsidRDefault="00B92FBD" w:rsidP="00B92FBD">
      <w:pPr>
        <w:ind w:firstLine="708"/>
        <w:rPr>
          <w:rFonts w:asciiTheme="minorHAnsi" w:hAnsiTheme="minorHAnsi" w:cstheme="minorHAnsi"/>
        </w:rPr>
      </w:pPr>
      <w:r w:rsidRPr="00AC315D">
        <w:rPr>
          <w:rFonts w:asciiTheme="minorHAnsi" w:hAnsiTheme="minorHAnsi" w:cstheme="minorHAnsi"/>
        </w:rPr>
        <w:t xml:space="preserve">Настоящим подтверждаем, что, при подаче заявки на участие в </w:t>
      </w:r>
      <w:r w:rsidRPr="00AC315D">
        <w:rPr>
          <w:rFonts w:asciiTheme="minorHAnsi" w:hAnsiTheme="minorHAnsi" w:cstheme="minorHAnsi"/>
          <w:color w:val="ED7D31" w:themeColor="accent2"/>
        </w:rPr>
        <w:t>_СПОСОБ-ЗАКУПКИ_</w:t>
      </w:r>
      <w:r w:rsidR="00FE4540">
        <w:rPr>
          <w:rFonts w:asciiTheme="minorHAnsi" w:hAnsiTheme="minorHAnsi" w:cstheme="minorHAnsi"/>
          <w:color w:val="ED7D31" w:themeColor="accent2"/>
        </w:rPr>
        <w:t>е</w:t>
      </w:r>
      <w:r w:rsidRPr="00AC315D">
        <w:rPr>
          <w:rFonts w:asciiTheme="minorHAnsi" w:hAnsiTheme="minorHAnsi" w:cstheme="minorHAnsi"/>
        </w:rPr>
        <w:t xml:space="preserve"> в электронной форме на право заключения государственного контракта на поставку </w:t>
      </w:r>
      <w:r w:rsidRPr="00AC315D">
        <w:rPr>
          <w:rFonts w:asciiTheme="minorHAnsi" w:hAnsiTheme="minorHAnsi" w:cstheme="minorHAnsi"/>
          <w:color w:val="ED7D31" w:themeColor="accent2"/>
        </w:rPr>
        <w:t>_ПРЕДМЕТ_</w:t>
      </w:r>
      <w:r w:rsidRPr="00AC315D">
        <w:rPr>
          <w:rFonts w:asciiTheme="minorHAnsi" w:hAnsiTheme="minorHAnsi" w:cstheme="minorHAnsi"/>
        </w:rPr>
        <w:t xml:space="preserve"> реестровый номер закупки </w:t>
      </w:r>
      <w:r w:rsidRPr="00AC315D">
        <w:rPr>
          <w:rFonts w:asciiTheme="minorHAnsi" w:hAnsiTheme="minorHAnsi" w:cstheme="minorHAnsi"/>
          <w:color w:val="ED7D31" w:themeColor="accent2"/>
        </w:rPr>
        <w:t>_РЕЕСТРОВЫЙ-НОМЕР_</w:t>
      </w:r>
      <w:r w:rsidRPr="00AC315D">
        <w:rPr>
          <w:rFonts w:asciiTheme="minorHAnsi" w:hAnsiTheme="minorHAnsi" w:cstheme="minorHAnsi"/>
        </w:rPr>
        <w:t xml:space="preserve">, опубликованное в (ЕИС) по адресу www.zakupki.gov.ru от </w:t>
      </w:r>
      <w:r w:rsidRPr="00AC315D">
        <w:rPr>
          <w:rFonts w:asciiTheme="minorHAnsi" w:hAnsiTheme="minorHAnsi" w:cstheme="minorHAnsi"/>
          <w:color w:val="ED7D31" w:themeColor="accent2"/>
        </w:rPr>
        <w:t>_ЕИС-ДАТА_</w:t>
      </w:r>
      <w:r w:rsidRPr="00AC315D">
        <w:rPr>
          <w:rFonts w:asciiTheme="minorHAnsi" w:hAnsiTheme="minorHAnsi" w:cstheme="minorHAnsi"/>
        </w:rPr>
        <w:t xml:space="preserve"> г., нами соблюден</w:t>
      </w:r>
    </w:p>
    <w:p w14:paraId="2254DC9C" w14:textId="70C9259E" w:rsidR="00B92FBD" w:rsidRPr="00AC315D" w:rsidRDefault="00B92FBD" w:rsidP="00B92FBD">
      <w:pPr>
        <w:ind w:firstLine="708"/>
        <w:rPr>
          <w:rFonts w:asciiTheme="minorHAnsi" w:hAnsiTheme="minorHAnsi" w:cstheme="minorHAnsi"/>
        </w:rPr>
      </w:pPr>
      <w:r w:rsidRPr="00AC315D">
        <w:rPr>
          <w:rFonts w:asciiTheme="minorHAnsi" w:hAnsiTheme="minorHAnsi" w:cstheme="minorHAnsi"/>
        </w:rPr>
        <w:t xml:space="preserve">Настоящей декларацией Общество с ограниченной ответственностью «ПРОДЛОГИСТИКА ЮГ», заявляет, что сделка с </w:t>
      </w:r>
      <w:r w:rsidRPr="00AC315D">
        <w:rPr>
          <w:rFonts w:asciiTheme="minorHAnsi" w:hAnsiTheme="minorHAnsi" w:cstheme="minorHAnsi"/>
          <w:color w:val="ED7D31" w:themeColor="accent2"/>
        </w:rPr>
        <w:t>_ЗАКАЗЧИК_</w:t>
      </w:r>
      <w:r w:rsidRPr="00AC315D">
        <w:rPr>
          <w:rFonts w:asciiTheme="minorHAnsi" w:hAnsiTheme="minorHAnsi" w:cstheme="minorHAnsi"/>
        </w:rPr>
        <w:t xml:space="preserve"> на право поставки </w:t>
      </w:r>
      <w:r w:rsidRPr="00AC315D">
        <w:rPr>
          <w:rFonts w:asciiTheme="minorHAnsi" w:hAnsiTheme="minorHAnsi" w:cstheme="minorHAnsi"/>
          <w:color w:val="ED7D31" w:themeColor="accent2"/>
        </w:rPr>
        <w:t xml:space="preserve">_ПРЕДМЕТ_ </w:t>
      </w:r>
      <w:r w:rsidRPr="00AC315D">
        <w:rPr>
          <w:rFonts w:asciiTheme="minorHAnsi" w:hAnsiTheme="minorHAnsi" w:cstheme="minorHAnsi"/>
        </w:rPr>
        <w:t xml:space="preserve">в размере </w:t>
      </w:r>
      <w:r w:rsidR="008D1974" w:rsidRPr="00AC315D">
        <w:rPr>
          <w:rFonts w:asciiTheme="minorHAnsi" w:hAnsiTheme="minorHAnsi" w:cstheme="minorHAnsi"/>
          <w:color w:val="ED7D31" w:themeColor="accent2"/>
        </w:rPr>
        <w:t>_НМЦК-СТРОКА_</w:t>
      </w:r>
      <w:r w:rsidRPr="00AC315D">
        <w:rPr>
          <w:rFonts w:asciiTheme="minorHAnsi" w:hAnsiTheme="minorHAnsi" w:cstheme="minorHAnsi"/>
        </w:rPr>
        <w:t xml:space="preserve"> не требует одобрения (согласования) крупной сделки по причине: не является крупной сделкой и не требует решения об одобрении или о совершении сделки с заинтересованностью.</w:t>
      </w:r>
    </w:p>
    <w:p w14:paraId="1000767F" w14:textId="4A5F03A0" w:rsidR="00896069" w:rsidRDefault="00896069" w:rsidP="00BE73A3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A1AF89A" w14:textId="2DDBC637" w:rsidR="00896069" w:rsidRDefault="00896069" w:rsidP="00DB1C06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EB70C4C" w14:textId="77777777" w:rsidR="000D7664" w:rsidRDefault="000D7664" w:rsidP="00DB1C06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013"/>
        <w:gridCol w:w="3486"/>
      </w:tblGrid>
      <w:tr w:rsidR="00DB1C06" w:rsidRPr="00DB1C06" w14:paraId="74C1DBFD" w14:textId="77777777" w:rsidTr="000D7664">
        <w:trPr>
          <w:trHeight w:hRule="exact" w:val="340"/>
        </w:trPr>
        <w:tc>
          <w:tcPr>
            <w:tcW w:w="4957" w:type="dxa"/>
            <w:vMerge w:val="restart"/>
          </w:tcPr>
          <w:p w14:paraId="429CC68B" w14:textId="77777777" w:rsidR="00DB1C06" w:rsidRDefault="00DB1C06" w:rsidP="00DB1C06">
            <w:pPr>
              <w:pStyle w:val="a3"/>
              <w:rPr>
                <w:rFonts w:ascii="Exo 2 Medium" w:hAnsi="Exo 2 Medium" w:cs="Open Sans Light"/>
                <w:sz w:val="18"/>
                <w:szCs w:val="18"/>
              </w:rPr>
            </w:pPr>
            <w:r w:rsidRPr="00DB1C06">
              <w:rPr>
                <w:rFonts w:ascii="Exo 2 Medium" w:hAnsi="Exo 2 Medium" w:cs="Open Sans Light"/>
                <w:sz w:val="18"/>
                <w:szCs w:val="18"/>
              </w:rPr>
              <w:t>Уполномоченный представитель</w:t>
            </w:r>
          </w:p>
          <w:p w14:paraId="32B6FB3F" w14:textId="16EDC537" w:rsidR="00DB1C06" w:rsidRPr="008F43EE" w:rsidRDefault="00DB1C06" w:rsidP="00DB1C06">
            <w:pPr>
              <w:pStyle w:val="a3"/>
              <w:rPr>
                <w:rFonts w:ascii="Exo 2 Medium" w:hAnsi="Exo 2 Medium" w:cs="Open Sans Light"/>
                <w:sz w:val="18"/>
                <w:szCs w:val="18"/>
              </w:rPr>
            </w:pPr>
            <w:r w:rsidRPr="00DB1C06">
              <w:rPr>
                <w:rFonts w:ascii="Exo 2 Medium" w:hAnsi="Exo 2 Medium" w:cs="Open Sans Light"/>
                <w:sz w:val="18"/>
                <w:szCs w:val="18"/>
              </w:rPr>
              <w:t>ООО «ПРОДЛОГИСТИКА ЮГ»</w:t>
            </w:r>
          </w:p>
          <w:p w14:paraId="4E052F1C" w14:textId="7A8ACB19" w:rsidR="00DB1C06" w:rsidRPr="00DB1C06" w:rsidRDefault="00DB1C06" w:rsidP="00DB1C06">
            <w:pPr>
              <w:pStyle w:val="a3"/>
              <w:rPr>
                <w:rFonts w:ascii="Exo 2 Medium" w:hAnsi="Exo 2 Medium" w:cs="Open Sans Light"/>
                <w:sz w:val="18"/>
                <w:szCs w:val="18"/>
              </w:rPr>
            </w:pPr>
            <w:r w:rsidRPr="00DB1C06">
              <w:rPr>
                <w:rFonts w:ascii="Exo 2 Medium" w:hAnsi="Exo 2 Medium" w:cs="Open Sans Light"/>
                <w:sz w:val="18"/>
                <w:szCs w:val="18"/>
              </w:rPr>
              <w:t xml:space="preserve">действующий по доверенности </w:t>
            </w:r>
            <w:r w:rsidR="00D61F0C" w:rsidRPr="0016415A">
              <w:rPr>
                <w:rFonts w:ascii="Exo 2 Medium" w:hAnsi="Exo 2 Medium" w:cs="Open Sans Light"/>
                <w:color w:val="FF0000"/>
                <w:sz w:val="18"/>
                <w:szCs w:val="18"/>
              </w:rPr>
              <w:t xml:space="preserve">$ДОВЕРЕННОСТЬ$ </w:t>
            </w:r>
            <w:r w:rsidRPr="00DB1C06">
              <w:rPr>
                <w:rFonts w:ascii="Exo 2 Medium" w:hAnsi="Exo 2 Medium" w:cs="Open Sans Light"/>
                <w:sz w:val="18"/>
                <w:szCs w:val="18"/>
              </w:rPr>
              <w:t>г.</w:t>
            </w:r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14:paraId="37ED35CA" w14:textId="499BD823" w:rsidR="00DB1C06" w:rsidRPr="00DB1C06" w:rsidRDefault="00DB1C06" w:rsidP="00DB1C0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14:paraId="22356073" w14:textId="27E5643F" w:rsidR="00DB1C06" w:rsidRPr="00DB1C06" w:rsidRDefault="000D7664" w:rsidP="000D7664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Королева С.С.</w:t>
            </w:r>
          </w:p>
        </w:tc>
      </w:tr>
      <w:tr w:rsidR="00DB1C06" w:rsidRPr="00DB1C06" w14:paraId="7460AE7E" w14:textId="77777777" w:rsidTr="000D7664">
        <w:trPr>
          <w:trHeight w:hRule="exact" w:val="340"/>
        </w:trPr>
        <w:tc>
          <w:tcPr>
            <w:tcW w:w="4957" w:type="dxa"/>
            <w:vMerge/>
          </w:tcPr>
          <w:p w14:paraId="4C216C4D" w14:textId="77777777" w:rsidR="00DB1C06" w:rsidRPr="00DB1C06" w:rsidRDefault="00DB1C06" w:rsidP="00DB1C0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</w:tcBorders>
          </w:tcPr>
          <w:p w14:paraId="39449553" w14:textId="16358E9E" w:rsidR="00DB1C06" w:rsidRPr="00DB1C06" w:rsidRDefault="000D7664" w:rsidP="000D7664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Exo 2 Medium" w:hAnsi="Exo 2 Medium" w:cs="Open Sans Light"/>
                <w:sz w:val="18"/>
                <w:szCs w:val="18"/>
              </w:rPr>
              <w:t>подпись</w:t>
            </w:r>
          </w:p>
        </w:tc>
        <w:tc>
          <w:tcPr>
            <w:tcW w:w="3486" w:type="dxa"/>
          </w:tcPr>
          <w:p w14:paraId="17215258" w14:textId="583808B8" w:rsidR="00DB1C06" w:rsidRPr="00DB1C06" w:rsidRDefault="000D7664" w:rsidP="000D7664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Exo 2 Medium" w:hAnsi="Exo 2 Medium" w:cs="Open Sans Light"/>
                <w:sz w:val="18"/>
                <w:szCs w:val="18"/>
              </w:rPr>
              <w:t>Ф.И.О</w:t>
            </w:r>
          </w:p>
        </w:tc>
      </w:tr>
    </w:tbl>
    <w:p w14:paraId="1332EB94" w14:textId="77777777" w:rsidR="000D7664" w:rsidRPr="00DB1C06" w:rsidRDefault="000D7664" w:rsidP="00896069">
      <w:pPr>
        <w:rPr>
          <w:rFonts w:asciiTheme="minorHAnsi" w:hAnsiTheme="minorHAnsi" w:cstheme="minorHAnsi"/>
          <w:b/>
          <w:bCs/>
          <w:sz w:val="24"/>
          <w:szCs w:val="24"/>
        </w:rPr>
      </w:pPr>
    </w:p>
    <w:sectPr w:rsidR="000D7664" w:rsidRPr="00DB1C06" w:rsidSect="00BE73A3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39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1EB70" w14:textId="77777777" w:rsidR="002D2B2B" w:rsidRDefault="002D2B2B" w:rsidP="00AF3F12">
      <w:pPr>
        <w:spacing w:after="0" w:line="240" w:lineRule="auto"/>
      </w:pPr>
      <w:r>
        <w:separator/>
      </w:r>
    </w:p>
  </w:endnote>
  <w:endnote w:type="continuationSeparator" w:id="0">
    <w:p w14:paraId="715C7D5F" w14:textId="77777777" w:rsidR="002D2B2B" w:rsidRDefault="002D2B2B" w:rsidP="00AF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Exo 2 Medium">
    <w:panose1 w:val="00000000000000000000"/>
    <w:charset w:val="CC"/>
    <w:family w:val="auto"/>
    <w:pitch w:val="variable"/>
    <w:sig w:usb0="A00002FF" w:usb1="4000204B" w:usb2="00000000" w:usb3="00000000" w:csb0="00000197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Exo 2">
    <w:panose1 w:val="00000000000000000000"/>
    <w:charset w:val="CC"/>
    <w:family w:val="auto"/>
    <w:pitch w:val="variable"/>
    <w:sig w:usb0="A00002FF" w:usb1="4000204B" w:usb2="00000000" w:usb3="00000000" w:csb0="00000197" w:csb1="00000000"/>
  </w:font>
  <w:font w:name="Raleway Bold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0238228"/>
      <w:docPartObj>
        <w:docPartGallery w:val="Page Numbers (Bottom of Page)"/>
        <w:docPartUnique/>
      </w:docPartObj>
    </w:sdtPr>
    <w:sdtEndPr/>
    <w:sdtContent>
      <w:p w14:paraId="516F363A" w14:textId="573B5EED" w:rsidR="000D7664" w:rsidRPr="000D7664" w:rsidRDefault="000D7664" w:rsidP="000D7664">
        <w:pPr>
          <w:pStyle w:val="a5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1B8ED6A7" wp14:editId="51CD978A">
                  <wp:extent cx="548640" cy="237490"/>
                  <wp:effectExtent l="0" t="95250" r="3810" b="105410"/>
                  <wp:docPr id="18" name="Группа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  <a:solidFill>
                            <a:srgbClr val="31AC53"/>
                          </a:solidFill>
                        </wpg:grpSpPr>
                        <wps:wsp>
                          <wps:cNvPr id="19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6295B1" w14:textId="77777777" w:rsidR="000D7664" w:rsidRDefault="000D7664" w:rsidP="000D766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B8ED6A7" id="Группа 18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" filled="f" stroked="f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" filled="f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14:paraId="486295B1" w14:textId="77777777" w:rsidR="000D7664" w:rsidRDefault="000D7664" w:rsidP="000D766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0D9F2" w14:textId="638F222D" w:rsidR="001969BD" w:rsidRPr="00DB1C06" w:rsidRDefault="001969BD" w:rsidP="00DB1C06">
    <w:pPr>
      <w:pStyle w:val="a5"/>
      <w:ind w:right="-86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A83E8" w14:textId="77777777" w:rsidR="002D2B2B" w:rsidRDefault="002D2B2B" w:rsidP="00AF3F12">
      <w:pPr>
        <w:spacing w:after="0" w:line="240" w:lineRule="auto"/>
      </w:pPr>
      <w:r>
        <w:separator/>
      </w:r>
    </w:p>
  </w:footnote>
  <w:footnote w:type="continuationSeparator" w:id="0">
    <w:p w14:paraId="63891A72" w14:textId="77777777" w:rsidR="002D2B2B" w:rsidRDefault="002D2B2B" w:rsidP="00AF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333" w:type="dxa"/>
      <w:tblBorders>
        <w:top w:val="single" w:sz="18" w:space="0" w:color="31AC53"/>
        <w:left w:val="single" w:sz="18" w:space="0" w:color="31AC53"/>
        <w:bottom w:val="single" w:sz="18" w:space="0" w:color="31AC53"/>
        <w:right w:val="single" w:sz="18" w:space="0" w:color="31AC53"/>
        <w:insideH w:val="single" w:sz="18" w:space="0" w:color="31AC53"/>
        <w:insideV w:val="single" w:sz="18" w:space="0" w:color="31AC53"/>
      </w:tblBorders>
      <w:tblLayout w:type="fixed"/>
      <w:tblLook w:val="04A0" w:firstRow="1" w:lastRow="0" w:firstColumn="1" w:lastColumn="0" w:noHBand="0" w:noVBand="1"/>
    </w:tblPr>
    <w:tblGrid>
      <w:gridCol w:w="1397"/>
      <w:gridCol w:w="3857"/>
      <w:gridCol w:w="5079"/>
    </w:tblGrid>
    <w:tr w:rsidR="00DF2383" w14:paraId="08754F34" w14:textId="77777777" w:rsidTr="00BE73A3">
      <w:trPr>
        <w:trHeight w:val="532"/>
      </w:trPr>
      <w:tc>
        <w:tcPr>
          <w:tcW w:w="1397" w:type="dxa"/>
          <w:tcBorders>
            <w:top w:val="nil"/>
            <w:left w:val="nil"/>
            <w:bottom w:val="single" w:sz="18" w:space="0" w:color="31AC53"/>
            <w:right w:val="nil"/>
          </w:tcBorders>
        </w:tcPr>
        <w:p w14:paraId="1B007ABD" w14:textId="4761CF1C" w:rsidR="00DF2383" w:rsidRDefault="00DF2383" w:rsidP="00DF2383">
          <w:r w:rsidRPr="00DF2383">
            <w:rPr>
              <w:rFonts w:ascii="Open Sans Light" w:hAnsi="Open Sans Light" w:cs="Open Sans Light"/>
              <w:noProof/>
              <w:lang w:val="en-US"/>
            </w:rPr>
            <w:drawing>
              <wp:inline distT="0" distB="0" distL="0" distR="0" wp14:anchorId="0E533247" wp14:editId="19EE0549">
                <wp:extent cx="763051" cy="623487"/>
                <wp:effectExtent l="0" t="0" r="0" b="5715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1354" b="-1"/>
                        <a:stretch/>
                      </pic:blipFill>
                      <pic:spPr bwMode="auto">
                        <a:xfrm>
                          <a:off x="0" y="0"/>
                          <a:ext cx="763270" cy="623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6" w:type="dxa"/>
          <w:gridSpan w:val="2"/>
          <w:tcBorders>
            <w:top w:val="nil"/>
            <w:left w:val="nil"/>
            <w:bottom w:val="single" w:sz="18" w:space="0" w:color="31AC53"/>
            <w:right w:val="nil"/>
          </w:tcBorders>
        </w:tcPr>
        <w:p w14:paraId="7C715AFB" w14:textId="77777777" w:rsidR="00DF2383" w:rsidRPr="008F43EE" w:rsidRDefault="00DF2383" w:rsidP="00DF2383">
          <w:pPr>
            <w:pStyle w:val="a3"/>
            <w:jc w:val="both"/>
            <w:rPr>
              <w:rFonts w:asciiTheme="minorHAnsi" w:hAnsiTheme="minorHAnsi" w:cs="Open Sans Light"/>
              <w:color w:val="31AC53"/>
              <w:sz w:val="66"/>
              <w:szCs w:val="66"/>
            </w:rPr>
          </w:pPr>
          <w:r w:rsidRPr="00E31D56">
            <w:rPr>
              <w:rFonts w:ascii="Raleway Bold" w:hAnsi="Raleway Bold" w:cs="Open Sans Light"/>
              <w:color w:val="31AC53"/>
              <w:sz w:val="66"/>
              <w:szCs w:val="66"/>
            </w:rPr>
            <w:t>ПРОДЛОГИСТИКА ЮГ</w:t>
          </w:r>
        </w:p>
        <w:p w14:paraId="23BC4379" w14:textId="77777777" w:rsidR="00DF2383" w:rsidRPr="00E31D56" w:rsidRDefault="00DF2383" w:rsidP="00DF2383">
          <w:pPr>
            <w:pStyle w:val="a3"/>
            <w:jc w:val="both"/>
            <w:rPr>
              <w:rFonts w:ascii="Open Sans Light" w:hAnsi="Open Sans Light" w:cs="Open Sans Light"/>
              <w:sz w:val="26"/>
              <w:szCs w:val="26"/>
            </w:rPr>
          </w:pPr>
          <w:r w:rsidRPr="00E31D56">
            <w:rPr>
              <w:rFonts w:ascii="Open Sans Light" w:hAnsi="Open Sans Light" w:cs="Open Sans Light"/>
              <w:sz w:val="26"/>
              <w:szCs w:val="26"/>
            </w:rPr>
            <w:t>ПОСТАВЩИК ПРОДУКТОВ ПИТАНИЯ</w:t>
          </w:r>
        </w:p>
      </w:tc>
    </w:tr>
    <w:tr w:rsidR="00DF2383" w14:paraId="58FC2FDA" w14:textId="77777777" w:rsidTr="00BE73A3">
      <w:trPr>
        <w:trHeight w:hRule="exact" w:val="44"/>
      </w:trPr>
      <w:tc>
        <w:tcPr>
          <w:tcW w:w="1397" w:type="dxa"/>
          <w:tcBorders>
            <w:top w:val="single" w:sz="18" w:space="0" w:color="31AC53"/>
            <w:left w:val="nil"/>
            <w:bottom w:val="nil"/>
            <w:right w:val="nil"/>
          </w:tcBorders>
        </w:tcPr>
        <w:p w14:paraId="176C33FE" w14:textId="77777777" w:rsidR="00DF2383" w:rsidRPr="00DF2383" w:rsidRDefault="00DF2383" w:rsidP="00DF2383">
          <w:pPr>
            <w:rPr>
              <w:rFonts w:ascii="Open Sans Light" w:hAnsi="Open Sans Light" w:cs="Open Sans Light"/>
              <w:noProof/>
              <w:sz w:val="16"/>
              <w:szCs w:val="16"/>
            </w:rPr>
          </w:pPr>
        </w:p>
      </w:tc>
      <w:tc>
        <w:tcPr>
          <w:tcW w:w="8936" w:type="dxa"/>
          <w:gridSpan w:val="2"/>
          <w:tcBorders>
            <w:top w:val="single" w:sz="18" w:space="0" w:color="31AC53"/>
            <w:left w:val="nil"/>
            <w:bottom w:val="nil"/>
            <w:right w:val="nil"/>
          </w:tcBorders>
        </w:tcPr>
        <w:p w14:paraId="2D13504C" w14:textId="77777777" w:rsidR="00DF2383" w:rsidRPr="00DF2383" w:rsidRDefault="00DF2383" w:rsidP="00DF2383">
          <w:pPr>
            <w:pStyle w:val="a3"/>
            <w:jc w:val="both"/>
            <w:rPr>
              <w:rFonts w:ascii="Raleway Bold" w:hAnsi="Raleway Bold" w:cs="Open Sans Light"/>
              <w:color w:val="31AC53"/>
              <w:sz w:val="16"/>
              <w:szCs w:val="16"/>
            </w:rPr>
          </w:pPr>
        </w:p>
      </w:tc>
    </w:tr>
    <w:tr w:rsidR="00DF2383" w:rsidRPr="008F43EE" w14:paraId="32F125A7" w14:textId="77777777" w:rsidTr="00BE73A3">
      <w:trPr>
        <w:trHeight w:val="409"/>
      </w:trPr>
      <w:tc>
        <w:tcPr>
          <w:tcW w:w="5254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DC49988" w14:textId="77777777" w:rsidR="00DF2383" w:rsidRPr="008F43EE" w:rsidRDefault="00DF2383" w:rsidP="00DF2383">
          <w:pPr>
            <w:pStyle w:val="a3"/>
            <w:rPr>
              <w:rFonts w:ascii="Exo 2 Medium" w:hAnsi="Exo 2 Medium" w:cs="Open Sans Light"/>
              <w:sz w:val="18"/>
              <w:szCs w:val="18"/>
            </w:rPr>
          </w:pPr>
          <w:r w:rsidRPr="008F43EE">
            <w:rPr>
              <w:rFonts w:ascii="Exo 2 Medium" w:hAnsi="Exo 2 Medium" w:cs="Open Sans Light"/>
              <w:sz w:val="18"/>
              <w:szCs w:val="18"/>
            </w:rPr>
            <w:t>ООО «ПРОДЛОГИСТИКА ЮГ»</w:t>
          </w:r>
        </w:p>
        <w:p w14:paraId="5A42E05B" w14:textId="77777777" w:rsidR="00DF2383" w:rsidRPr="008F43EE" w:rsidRDefault="00DF2383" w:rsidP="00DF2383">
          <w:pPr>
            <w:pStyle w:val="a3"/>
            <w:rPr>
              <w:rFonts w:ascii="Exo 2 Medium" w:hAnsi="Exo 2 Medium" w:cs="Open Sans Light"/>
              <w:sz w:val="18"/>
              <w:szCs w:val="18"/>
            </w:rPr>
          </w:pPr>
          <w:r w:rsidRPr="008F43EE">
            <w:rPr>
              <w:rFonts w:ascii="Exo 2 Medium" w:hAnsi="Exo 2 Medium" w:cs="Open Sans Light"/>
              <w:sz w:val="18"/>
              <w:szCs w:val="18"/>
            </w:rPr>
            <w:t>117546 г. Москва Ступинский проезд, дом 1а, строение 1</w:t>
          </w:r>
        </w:p>
        <w:p w14:paraId="52A5D6C1" w14:textId="77777777" w:rsidR="00DF2383" w:rsidRPr="008F43EE" w:rsidRDefault="00DF2383" w:rsidP="00DF2383">
          <w:pPr>
            <w:pStyle w:val="a3"/>
            <w:rPr>
              <w:rFonts w:ascii="Exo 2 Medium" w:hAnsi="Exo 2 Medium" w:cs="Open Sans Light"/>
              <w:sz w:val="18"/>
              <w:szCs w:val="18"/>
            </w:rPr>
          </w:pPr>
          <w:r w:rsidRPr="008F43EE">
            <w:rPr>
              <w:rFonts w:ascii="Exo 2 Medium" w:hAnsi="Exo 2 Medium" w:cs="Open Sans Light"/>
              <w:sz w:val="18"/>
              <w:szCs w:val="18"/>
            </w:rPr>
            <w:t>Тел/факс: +7 495 739–70–00</w:t>
          </w:r>
        </w:p>
        <w:p w14:paraId="2BD0186D" w14:textId="77777777" w:rsidR="008F43EE" w:rsidRPr="00BE73A3" w:rsidRDefault="00DF2383" w:rsidP="008F43EE">
          <w:pPr>
            <w:pStyle w:val="a3"/>
            <w:rPr>
              <w:rFonts w:ascii="Exo 2 Medium" w:hAnsi="Exo 2 Medium" w:cs="Open Sans Light"/>
              <w:sz w:val="18"/>
              <w:szCs w:val="18"/>
            </w:rPr>
          </w:pPr>
          <w:r w:rsidRPr="008F43EE">
            <w:rPr>
              <w:rFonts w:ascii="Exo 2 Medium" w:hAnsi="Exo 2 Medium" w:cs="Open Sans Light"/>
              <w:sz w:val="18"/>
              <w:szCs w:val="18"/>
              <w:lang w:val="en-US"/>
            </w:rPr>
            <w:t>Email</w:t>
          </w:r>
          <w:r w:rsidRPr="00BE73A3">
            <w:rPr>
              <w:rFonts w:ascii="Exo 2 Medium" w:hAnsi="Exo 2 Medium" w:cs="Open Sans Light"/>
              <w:sz w:val="18"/>
              <w:szCs w:val="18"/>
            </w:rPr>
            <w:t xml:space="preserve">: </w:t>
          </w:r>
          <w:hyperlink r:id="rId3" w:history="1">
            <w:r w:rsidR="008F43EE" w:rsidRPr="00E970BB">
              <w:rPr>
                <w:rStyle w:val="a8"/>
                <w:rFonts w:ascii="Exo 2 Medium" w:hAnsi="Exo 2 Medium" w:cs="Open Sans Light"/>
                <w:sz w:val="18"/>
                <w:szCs w:val="18"/>
                <w:lang w:val="en-US"/>
              </w:rPr>
              <w:t>all</w:t>
            </w:r>
            <w:r w:rsidR="008F43EE" w:rsidRPr="00BE73A3">
              <w:rPr>
                <w:rStyle w:val="a8"/>
                <w:rFonts w:ascii="Exo 2 Medium" w:hAnsi="Exo 2 Medium" w:cs="Open Sans Light"/>
                <w:sz w:val="18"/>
                <w:szCs w:val="18"/>
              </w:rPr>
              <w:t>@</w:t>
            </w:r>
            <w:r w:rsidR="008F43EE" w:rsidRPr="00E970BB">
              <w:rPr>
                <w:rStyle w:val="a8"/>
                <w:rFonts w:ascii="Exo 2 Medium" w:hAnsi="Exo 2 Medium" w:cs="Open Sans Light"/>
                <w:sz w:val="18"/>
                <w:szCs w:val="18"/>
                <w:lang w:val="en-US"/>
              </w:rPr>
              <w:t>prodlogistica</w:t>
            </w:r>
            <w:r w:rsidR="008F43EE" w:rsidRPr="00BE73A3">
              <w:rPr>
                <w:rStyle w:val="a8"/>
                <w:rFonts w:ascii="Exo 2 Medium" w:hAnsi="Exo 2 Medium" w:cs="Open Sans Light"/>
                <w:sz w:val="18"/>
                <w:szCs w:val="18"/>
              </w:rPr>
              <w:t>.</w:t>
            </w:r>
            <w:r w:rsidR="008F43EE" w:rsidRPr="00E970BB">
              <w:rPr>
                <w:rStyle w:val="a8"/>
                <w:rFonts w:ascii="Exo 2 Medium" w:hAnsi="Exo 2 Medium" w:cs="Open Sans Light"/>
                <w:sz w:val="18"/>
                <w:szCs w:val="18"/>
                <w:lang w:val="en-US"/>
              </w:rPr>
              <w:t>ru</w:t>
            </w:r>
          </w:hyperlink>
          <w:r w:rsidR="008F43EE" w:rsidRPr="00BE73A3">
            <w:rPr>
              <w:rFonts w:ascii="Exo 2 Medium" w:hAnsi="Exo 2 Medium" w:cs="Open Sans Light"/>
              <w:sz w:val="18"/>
              <w:szCs w:val="18"/>
            </w:rPr>
            <w:t xml:space="preserve"> </w:t>
          </w:r>
        </w:p>
        <w:p w14:paraId="2930E06D" w14:textId="2E2CDD19" w:rsidR="00DF2383" w:rsidRPr="00BE73A3" w:rsidRDefault="008F43EE" w:rsidP="008F43EE">
          <w:pPr>
            <w:pStyle w:val="a3"/>
            <w:rPr>
              <w:rFonts w:ascii="Exo 2 Medium" w:hAnsi="Exo 2 Medium" w:cs="Open Sans Light"/>
              <w:sz w:val="18"/>
              <w:szCs w:val="18"/>
            </w:rPr>
          </w:pPr>
          <w:r>
            <w:rPr>
              <w:rFonts w:ascii="Exo 2 Medium" w:hAnsi="Exo 2 Medium" w:cs="Open Sans Light"/>
              <w:sz w:val="18"/>
              <w:szCs w:val="18"/>
            </w:rPr>
            <w:t>Сайт</w:t>
          </w:r>
          <w:r w:rsidRPr="00BE73A3">
            <w:rPr>
              <w:rFonts w:ascii="Exo 2 Medium" w:hAnsi="Exo 2 Medium" w:cs="Open Sans Light"/>
              <w:sz w:val="18"/>
              <w:szCs w:val="18"/>
            </w:rPr>
            <w:t xml:space="preserve">: </w:t>
          </w:r>
          <w:hyperlink r:id="rId4" w:history="1">
            <w:r w:rsidRPr="00896069">
              <w:rPr>
                <w:rStyle w:val="a8"/>
                <w:rFonts w:ascii="Exo 2 Medium" w:hAnsi="Exo 2 Medium" w:cs="Open Sans Light"/>
                <w:sz w:val="18"/>
                <w:szCs w:val="18"/>
                <w:lang w:val="en-US"/>
              </w:rPr>
              <w:t>https</w:t>
            </w:r>
            <w:r w:rsidRPr="00BE73A3">
              <w:rPr>
                <w:rStyle w:val="a8"/>
                <w:rFonts w:ascii="Exo 2 Medium" w:hAnsi="Exo 2 Medium" w:cs="Open Sans Light"/>
                <w:sz w:val="18"/>
                <w:szCs w:val="18"/>
              </w:rPr>
              <w:t>://</w:t>
            </w:r>
            <w:r w:rsidRPr="00896069">
              <w:rPr>
                <w:rStyle w:val="a8"/>
                <w:rFonts w:ascii="Exo 2 Medium" w:hAnsi="Exo 2 Medium" w:cs="Open Sans Light"/>
                <w:sz w:val="18"/>
                <w:szCs w:val="18"/>
                <w:lang w:val="en-US"/>
              </w:rPr>
              <w:t>www</w:t>
            </w:r>
            <w:r w:rsidRPr="00BE73A3">
              <w:rPr>
                <w:rStyle w:val="a8"/>
                <w:rFonts w:ascii="Exo 2 Medium" w:hAnsi="Exo 2 Medium" w:cs="Open Sans Light"/>
                <w:sz w:val="18"/>
                <w:szCs w:val="18"/>
              </w:rPr>
              <w:t>.</w:t>
            </w:r>
            <w:r w:rsidRPr="00896069">
              <w:rPr>
                <w:rStyle w:val="a8"/>
                <w:rFonts w:ascii="Exo 2 Medium" w:hAnsi="Exo 2 Medium" w:cs="Open Sans Light"/>
                <w:sz w:val="18"/>
                <w:szCs w:val="18"/>
                <w:lang w:val="en-US"/>
              </w:rPr>
              <w:t>prodlogistica</w:t>
            </w:r>
            <w:r w:rsidRPr="00BE73A3">
              <w:rPr>
                <w:rStyle w:val="a8"/>
                <w:rFonts w:ascii="Exo 2 Medium" w:hAnsi="Exo 2 Medium" w:cs="Open Sans Light"/>
                <w:sz w:val="18"/>
                <w:szCs w:val="18"/>
              </w:rPr>
              <w:t>.</w:t>
            </w:r>
            <w:r w:rsidRPr="00896069">
              <w:rPr>
                <w:rStyle w:val="a8"/>
                <w:rFonts w:ascii="Exo 2 Medium" w:hAnsi="Exo 2 Medium" w:cs="Open Sans Light"/>
                <w:sz w:val="18"/>
                <w:szCs w:val="18"/>
                <w:lang w:val="en-US"/>
              </w:rPr>
              <w:t>ru</w:t>
            </w:r>
          </w:hyperlink>
        </w:p>
      </w:tc>
      <w:tc>
        <w:tcPr>
          <w:tcW w:w="5079" w:type="dxa"/>
          <w:tcBorders>
            <w:top w:val="nil"/>
            <w:left w:val="nil"/>
            <w:bottom w:val="nil"/>
            <w:right w:val="nil"/>
          </w:tcBorders>
        </w:tcPr>
        <w:p w14:paraId="531E8B77" w14:textId="5FA56F5A" w:rsidR="00DF2383" w:rsidRPr="00D81686" w:rsidRDefault="00DF2383" w:rsidP="00DF2383">
          <w:pPr>
            <w:pStyle w:val="a3"/>
            <w:jc w:val="right"/>
            <w:rPr>
              <w:rFonts w:ascii="Exo 2 Medium" w:hAnsi="Exo 2 Medium" w:cs="Open Sans Light"/>
              <w:sz w:val="18"/>
              <w:szCs w:val="18"/>
            </w:rPr>
          </w:pPr>
          <w:r w:rsidRPr="008F43EE">
            <w:rPr>
              <w:rFonts w:ascii="Exo 2 Medium" w:hAnsi="Exo 2 Medium" w:cs="Open Sans Light"/>
              <w:sz w:val="18"/>
              <w:szCs w:val="18"/>
            </w:rPr>
            <w:t>ИНН/КПП</w:t>
          </w:r>
          <w:r w:rsidR="008F43EE" w:rsidRPr="00D81686">
            <w:rPr>
              <w:rFonts w:ascii="Exo 2 Medium" w:hAnsi="Exo 2 Medium" w:cs="Open Sans Light"/>
              <w:sz w:val="18"/>
              <w:szCs w:val="18"/>
            </w:rPr>
            <w:t xml:space="preserve"> </w:t>
          </w:r>
          <w:r w:rsidR="00D81686" w:rsidRPr="00D81686">
            <w:rPr>
              <w:rFonts w:ascii="Exo 2 Medium" w:hAnsi="Exo 2 Medium" w:cs="Open Sans Light"/>
              <w:sz w:val="18"/>
              <w:szCs w:val="18"/>
            </w:rPr>
            <w:t xml:space="preserve">7724932770/772401001 </w:t>
          </w:r>
        </w:p>
        <w:p w14:paraId="2058EE0B" w14:textId="270C2B9E" w:rsidR="00DF2383" w:rsidRPr="008F43EE" w:rsidRDefault="00DF2383" w:rsidP="00DF2383">
          <w:pPr>
            <w:pStyle w:val="a3"/>
            <w:jc w:val="right"/>
            <w:rPr>
              <w:rFonts w:ascii="Exo 2 Medium" w:hAnsi="Exo 2 Medium" w:cs="Open Sans Light"/>
              <w:sz w:val="18"/>
              <w:szCs w:val="18"/>
            </w:rPr>
          </w:pPr>
          <w:r w:rsidRPr="008F43EE">
            <w:rPr>
              <w:rFonts w:ascii="Exo 2 Medium" w:hAnsi="Exo 2 Medium" w:cs="Open Sans Light"/>
              <w:sz w:val="18"/>
              <w:szCs w:val="18"/>
            </w:rPr>
            <w:t>Р/счет</w:t>
          </w:r>
          <w:r w:rsidR="00D81686">
            <w:t xml:space="preserve"> </w:t>
          </w:r>
          <w:r w:rsidR="00D81686" w:rsidRPr="00D81686">
            <w:rPr>
              <w:rFonts w:ascii="Exo 2 Medium" w:hAnsi="Exo 2 Medium" w:cs="Open Sans Light"/>
              <w:sz w:val="18"/>
              <w:szCs w:val="18"/>
            </w:rPr>
            <w:t>40702810438000011723</w:t>
          </w:r>
        </w:p>
        <w:p w14:paraId="69455FB0" w14:textId="77777777" w:rsidR="00D81686" w:rsidRDefault="00DF2383" w:rsidP="00D81686">
          <w:pPr>
            <w:pStyle w:val="a3"/>
            <w:jc w:val="right"/>
            <w:rPr>
              <w:rFonts w:ascii="Exo 2 Medium" w:hAnsi="Exo 2 Medium" w:cs="Open Sans Light"/>
              <w:sz w:val="18"/>
              <w:szCs w:val="18"/>
            </w:rPr>
          </w:pPr>
          <w:r w:rsidRPr="008F43EE">
            <w:rPr>
              <w:rFonts w:ascii="Exo 2 Medium" w:hAnsi="Exo 2 Medium" w:cs="Open Sans Light"/>
              <w:sz w:val="18"/>
              <w:szCs w:val="18"/>
            </w:rPr>
            <w:t>К</w:t>
          </w:r>
          <w:r w:rsidRPr="00D81686">
            <w:rPr>
              <w:rFonts w:ascii="Exo 2 Medium" w:hAnsi="Exo 2 Medium" w:cs="Open Sans Light"/>
              <w:sz w:val="18"/>
              <w:szCs w:val="18"/>
            </w:rPr>
            <w:t>/</w:t>
          </w:r>
          <w:r w:rsidRPr="008F43EE">
            <w:rPr>
              <w:rFonts w:ascii="Exo 2 Medium" w:hAnsi="Exo 2 Medium" w:cs="Open Sans Light"/>
              <w:sz w:val="18"/>
              <w:szCs w:val="18"/>
            </w:rPr>
            <w:t>счет</w:t>
          </w:r>
          <w:r w:rsidR="00D81686">
            <w:t xml:space="preserve"> </w:t>
          </w:r>
          <w:r w:rsidR="00D81686" w:rsidRPr="00D81686">
            <w:rPr>
              <w:rFonts w:ascii="Exo 2 Medium" w:hAnsi="Exo 2 Medium" w:cs="Open Sans Light"/>
              <w:sz w:val="18"/>
              <w:szCs w:val="18"/>
            </w:rPr>
            <w:t>30101810400000000225</w:t>
          </w:r>
        </w:p>
        <w:p w14:paraId="2FDA01A6" w14:textId="77777777" w:rsidR="00D81686" w:rsidRDefault="00D81686" w:rsidP="00D81686">
          <w:pPr>
            <w:pStyle w:val="a3"/>
            <w:jc w:val="right"/>
            <w:rPr>
              <w:rFonts w:ascii="Exo 2 Medium" w:hAnsi="Exo 2 Medium" w:cs="Open Sans Light"/>
              <w:sz w:val="18"/>
              <w:szCs w:val="18"/>
            </w:rPr>
          </w:pPr>
          <w:r w:rsidRPr="008F43EE">
            <w:rPr>
              <w:rFonts w:ascii="Exo 2 Medium" w:hAnsi="Exo 2 Medium" w:cs="Open Sans Light"/>
              <w:sz w:val="18"/>
              <w:szCs w:val="18"/>
            </w:rPr>
            <w:t>БИК:</w:t>
          </w:r>
          <w:r>
            <w:t xml:space="preserve"> </w:t>
          </w:r>
          <w:r w:rsidRPr="00D81686">
            <w:rPr>
              <w:rFonts w:ascii="Exo 2 Medium" w:hAnsi="Exo 2 Medium" w:cs="Open Sans Light"/>
              <w:sz w:val="18"/>
              <w:szCs w:val="18"/>
            </w:rPr>
            <w:t>044525225</w:t>
          </w:r>
        </w:p>
        <w:p w14:paraId="0EB0E295" w14:textId="12AF6A8F" w:rsidR="00DF2383" w:rsidRPr="00D81686" w:rsidRDefault="00D81686" w:rsidP="00D81686">
          <w:pPr>
            <w:pStyle w:val="a3"/>
            <w:jc w:val="right"/>
            <w:rPr>
              <w:rFonts w:ascii="Exo 2 Medium" w:hAnsi="Exo 2 Medium" w:cs="Open Sans Light"/>
              <w:sz w:val="18"/>
              <w:szCs w:val="18"/>
            </w:rPr>
          </w:pPr>
          <w:r w:rsidRPr="00D81686">
            <w:rPr>
              <w:rFonts w:ascii="Exo 2 Medium" w:hAnsi="Exo 2 Medium" w:cs="Open Sans Light"/>
              <w:sz w:val="18"/>
              <w:szCs w:val="18"/>
            </w:rPr>
            <w:t>ПАО Сбербанк</w:t>
          </w:r>
        </w:p>
      </w:tc>
    </w:tr>
    <w:tr w:rsidR="00D81686" w:rsidRPr="008F43EE" w14:paraId="42F88EE0" w14:textId="77777777" w:rsidTr="00BE73A3">
      <w:trPr>
        <w:trHeight w:hRule="exact" w:val="285"/>
      </w:trPr>
      <w:tc>
        <w:tcPr>
          <w:tcW w:w="5254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895EB9B" w14:textId="76BF9DDF" w:rsidR="00D81686" w:rsidRPr="008F43EE" w:rsidRDefault="00D81686" w:rsidP="00D959DE">
          <w:pPr>
            <w:pStyle w:val="a3"/>
            <w:spacing w:line="360" w:lineRule="auto"/>
            <w:rPr>
              <w:rFonts w:ascii="Exo 2 Medium" w:hAnsi="Exo 2 Medium" w:cs="Open Sans Light"/>
              <w:sz w:val="18"/>
              <w:szCs w:val="18"/>
            </w:rPr>
          </w:pPr>
        </w:p>
      </w:tc>
      <w:tc>
        <w:tcPr>
          <w:tcW w:w="5079" w:type="dxa"/>
          <w:tcBorders>
            <w:top w:val="nil"/>
            <w:left w:val="nil"/>
            <w:bottom w:val="nil"/>
            <w:right w:val="nil"/>
          </w:tcBorders>
        </w:tcPr>
        <w:p w14:paraId="6A7C7099" w14:textId="77777777" w:rsidR="00D81686" w:rsidRPr="008F43EE" w:rsidRDefault="00D81686" w:rsidP="00DF2383">
          <w:pPr>
            <w:pStyle w:val="a3"/>
            <w:jc w:val="right"/>
            <w:rPr>
              <w:rFonts w:ascii="Exo 2 Medium" w:hAnsi="Exo 2 Medium" w:cs="Open Sans Light"/>
              <w:sz w:val="18"/>
              <w:szCs w:val="18"/>
            </w:rPr>
          </w:pPr>
        </w:p>
      </w:tc>
    </w:tr>
  </w:tbl>
  <w:p w14:paraId="68911B66" w14:textId="6EDA97F9" w:rsidR="00D81686" w:rsidRPr="00D81686" w:rsidRDefault="00D816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E7"/>
    <w:rsid w:val="00064127"/>
    <w:rsid w:val="000A02D0"/>
    <w:rsid w:val="000D7664"/>
    <w:rsid w:val="0016415A"/>
    <w:rsid w:val="001969BD"/>
    <w:rsid w:val="00257774"/>
    <w:rsid w:val="002D2B2B"/>
    <w:rsid w:val="00344515"/>
    <w:rsid w:val="00376658"/>
    <w:rsid w:val="00415318"/>
    <w:rsid w:val="00423E41"/>
    <w:rsid w:val="004D22BE"/>
    <w:rsid w:val="00586520"/>
    <w:rsid w:val="00601247"/>
    <w:rsid w:val="00691CDF"/>
    <w:rsid w:val="006C0292"/>
    <w:rsid w:val="0070413E"/>
    <w:rsid w:val="00794CED"/>
    <w:rsid w:val="00896069"/>
    <w:rsid w:val="008D1974"/>
    <w:rsid w:val="008F18E7"/>
    <w:rsid w:val="008F43EE"/>
    <w:rsid w:val="00917C5F"/>
    <w:rsid w:val="009436EE"/>
    <w:rsid w:val="00944746"/>
    <w:rsid w:val="00AC315D"/>
    <w:rsid w:val="00AF3F12"/>
    <w:rsid w:val="00B92FBD"/>
    <w:rsid w:val="00BE73A3"/>
    <w:rsid w:val="00D61F0C"/>
    <w:rsid w:val="00D81686"/>
    <w:rsid w:val="00D959DE"/>
    <w:rsid w:val="00DB1C06"/>
    <w:rsid w:val="00DF2383"/>
    <w:rsid w:val="00E07EB7"/>
    <w:rsid w:val="00E31D56"/>
    <w:rsid w:val="00E54A88"/>
    <w:rsid w:val="00FE085A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843D3"/>
  <w15:chartTrackingRefBased/>
  <w15:docId w15:val="{E74C0FE6-B99D-4F4F-A641-21CC6EBF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66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3F12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AF3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3F12"/>
    <w:rPr>
      <w:rFonts w:ascii="Calibri" w:eastAsia="Times New Roman" w:hAnsi="Calibri" w:cs="Times New Roman"/>
      <w:lang w:eastAsia="ru-RU"/>
    </w:rPr>
  </w:style>
  <w:style w:type="table" w:styleId="a7">
    <w:name w:val="Table Grid"/>
    <w:basedOn w:val="a1"/>
    <w:uiPriority w:val="39"/>
    <w:rsid w:val="00AF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F43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F43E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F43EE"/>
    <w:rPr>
      <w:color w:val="954F72" w:themeColor="followedHyperlink"/>
      <w:u w:val="single"/>
    </w:rPr>
  </w:style>
  <w:style w:type="paragraph" w:styleId="ab">
    <w:name w:val="No Spacing"/>
    <w:link w:val="ac"/>
    <w:uiPriority w:val="1"/>
    <w:qFormat/>
    <w:rsid w:val="00DB1C06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DB1C0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ll@prodlogistica.ru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s://www.prodlogistic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5EC4D-98ED-4825-920C-CA854902E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Korolev</dc:creator>
  <cp:keywords/>
  <dc:description/>
  <cp:lastModifiedBy>Oleg Korolev</cp:lastModifiedBy>
  <cp:revision>14</cp:revision>
  <cp:lastPrinted>2020-05-27T14:59:00Z</cp:lastPrinted>
  <dcterms:created xsi:type="dcterms:W3CDTF">2020-05-27T14:58:00Z</dcterms:created>
  <dcterms:modified xsi:type="dcterms:W3CDTF">2020-06-23T22:42:00Z</dcterms:modified>
</cp:coreProperties>
</file>