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1E2C" w14:textId="77777777" w:rsidR="00B94924" w:rsidRDefault="00B94924" w:rsidP="001B76BF">
      <w:pPr>
        <w:jc w:val="center"/>
        <w:rPr>
          <w:rFonts w:ascii="Arial" w:hAnsi="Arial" w:cs="Arial"/>
          <w:b/>
          <w:i/>
          <w:sz w:val="22"/>
          <w:u w:val="single"/>
        </w:rPr>
      </w:pPr>
    </w:p>
    <w:p w14:paraId="1861519B" w14:textId="77777777" w:rsidR="00B94924" w:rsidRDefault="00B94924" w:rsidP="001B76BF">
      <w:pPr>
        <w:jc w:val="center"/>
        <w:rPr>
          <w:rFonts w:ascii="Arial" w:hAnsi="Arial" w:cs="Arial"/>
          <w:b/>
          <w:i/>
          <w:sz w:val="22"/>
          <w:u w:val="single"/>
        </w:rPr>
      </w:pPr>
    </w:p>
    <w:p w14:paraId="6884760E" w14:textId="77777777" w:rsidR="001B76BF" w:rsidRPr="007C07D9" w:rsidRDefault="001B76BF" w:rsidP="001B76BF">
      <w:pPr>
        <w:jc w:val="center"/>
        <w:rPr>
          <w:rFonts w:ascii="Arial" w:hAnsi="Arial" w:cs="Arial"/>
          <w:b/>
          <w:i/>
          <w:sz w:val="22"/>
          <w:u w:val="single"/>
        </w:rPr>
      </w:pPr>
      <w:r w:rsidRPr="00A73DC6">
        <w:rPr>
          <w:rFonts w:ascii="Arial" w:hAnsi="Arial" w:cs="Arial"/>
          <w:b/>
          <w:i/>
          <w:sz w:val="22"/>
          <w:u w:val="single"/>
        </w:rPr>
        <w:t xml:space="preserve">Заявка на участие в </w:t>
      </w:r>
      <w:r w:rsidR="007C07D9" w:rsidRPr="00B94924">
        <w:rPr>
          <w:rFonts w:ascii="Arial" w:hAnsi="Arial" w:cs="Arial"/>
          <w:b/>
          <w:i/>
          <w:sz w:val="22"/>
          <w:u w:val="single"/>
        </w:rPr>
        <w:t>$</w:t>
      </w:r>
      <w:proofErr w:type="spellStart"/>
      <w:r w:rsidR="007C07D9">
        <w:rPr>
          <w:rFonts w:ascii="Arial" w:hAnsi="Arial" w:cs="Arial"/>
          <w:b/>
          <w:i/>
          <w:sz w:val="22"/>
          <w:u w:val="single"/>
          <w:lang w:val="en-US"/>
        </w:rPr>
        <w:t>TYPEe</w:t>
      </w:r>
      <w:proofErr w:type="spellEnd"/>
      <w:r w:rsidR="007C07D9" w:rsidRPr="00B94924">
        <w:rPr>
          <w:rFonts w:ascii="Arial" w:hAnsi="Arial" w:cs="Arial"/>
          <w:b/>
          <w:i/>
          <w:sz w:val="22"/>
          <w:u w:val="single"/>
        </w:rPr>
        <w:t xml:space="preserve"> </w:t>
      </w:r>
      <w:r w:rsidR="007C07D9">
        <w:rPr>
          <w:rFonts w:ascii="Arial" w:hAnsi="Arial" w:cs="Arial"/>
          <w:b/>
          <w:i/>
          <w:sz w:val="22"/>
          <w:u w:val="single"/>
        </w:rPr>
        <w:t>в электронной форме</w:t>
      </w:r>
    </w:p>
    <w:p w14:paraId="3CB1F39E" w14:textId="77777777" w:rsidR="001B76BF" w:rsidRPr="00A73DC6" w:rsidRDefault="001B76BF" w:rsidP="001B76BF">
      <w:pPr>
        <w:jc w:val="both"/>
        <w:rPr>
          <w:rFonts w:ascii="Arial" w:hAnsi="Arial" w:cs="Arial"/>
          <w:b/>
          <w:i/>
          <w:sz w:val="22"/>
          <w:u w:val="single"/>
        </w:rPr>
      </w:pPr>
    </w:p>
    <w:p w14:paraId="11DBC9E5" w14:textId="77777777" w:rsidR="005E5E2A" w:rsidRPr="00A73DC6" w:rsidRDefault="005E5E2A" w:rsidP="005106AF">
      <w:pPr>
        <w:pStyle w:val="Heading1"/>
        <w:shd w:val="clear" w:color="auto" w:fill="FFFFFF"/>
        <w:spacing w:before="0" w:after="0"/>
        <w:ind w:firstLine="708"/>
        <w:jc w:val="both"/>
        <w:rPr>
          <w:rFonts w:ascii="Arial" w:hAnsi="Arial" w:cs="Arial"/>
          <w:b w:val="0"/>
          <w:color w:val="auto"/>
          <w:sz w:val="22"/>
          <w:szCs w:val="24"/>
          <w:u w:val="single"/>
        </w:rPr>
      </w:pPr>
      <w:r w:rsidRPr="00A73DC6">
        <w:rPr>
          <w:rFonts w:ascii="Arial" w:hAnsi="Arial" w:cs="Arial"/>
          <w:b w:val="0"/>
          <w:color w:val="auto"/>
          <w:sz w:val="22"/>
          <w:szCs w:val="24"/>
        </w:rPr>
        <w:t>Настоящим</w:t>
      </w:r>
      <w:r w:rsidR="00F21AC9" w:rsidRPr="00A73DC6">
        <w:rPr>
          <w:rFonts w:ascii="Arial" w:hAnsi="Arial" w:cs="Arial"/>
          <w:b w:val="0"/>
          <w:color w:val="auto"/>
          <w:sz w:val="22"/>
          <w:szCs w:val="24"/>
        </w:rPr>
        <w:t xml:space="preserve"> наша</w:t>
      </w:r>
      <w:r w:rsidR="00275110" w:rsidRPr="00A73DC6">
        <w:rPr>
          <w:rFonts w:ascii="Arial" w:hAnsi="Arial" w:cs="Arial"/>
          <w:b w:val="0"/>
          <w:color w:val="auto"/>
          <w:sz w:val="22"/>
          <w:szCs w:val="24"/>
        </w:rPr>
        <w:t xml:space="preserve"> организация, сведения о </w:t>
      </w:r>
      <w:r w:rsidRPr="00A73DC6">
        <w:rPr>
          <w:rFonts w:ascii="Arial" w:hAnsi="Arial" w:cs="Arial"/>
          <w:b w:val="0"/>
          <w:color w:val="auto"/>
          <w:sz w:val="22"/>
          <w:szCs w:val="24"/>
        </w:rPr>
        <w:t>которой указаны во второй части заявки на участие в аукционе</w:t>
      </w:r>
      <w:r w:rsidR="00275110" w:rsidRPr="00A73DC6">
        <w:rPr>
          <w:rFonts w:ascii="Arial" w:hAnsi="Arial" w:cs="Arial"/>
          <w:b w:val="0"/>
          <w:color w:val="auto"/>
          <w:sz w:val="22"/>
          <w:szCs w:val="24"/>
        </w:rPr>
        <w:t xml:space="preserve"> в электронной форме, выражает согласие </w:t>
      </w:r>
      <w:r w:rsidRPr="00A73DC6">
        <w:rPr>
          <w:rFonts w:ascii="Arial" w:hAnsi="Arial" w:cs="Arial"/>
          <w:b w:val="0"/>
          <w:color w:val="auto"/>
          <w:sz w:val="22"/>
          <w:szCs w:val="24"/>
        </w:rPr>
        <w:t xml:space="preserve">на поставку товаров (выполнение работ, оказание услуг), соответствующих требованиям документации аукциона в электронной форме </w:t>
      </w:r>
      <w:r w:rsidR="00275110" w:rsidRPr="00A73DC6">
        <w:rPr>
          <w:rFonts w:ascii="Arial" w:hAnsi="Arial" w:cs="Arial"/>
          <w:b w:val="0"/>
          <w:color w:val="auto"/>
          <w:sz w:val="22"/>
          <w:szCs w:val="24"/>
        </w:rPr>
        <w:t xml:space="preserve">на право заключения государственного контракта </w:t>
      </w:r>
      <w:r w:rsidR="004F4D5A" w:rsidRPr="00A73DC6">
        <w:rPr>
          <w:rFonts w:ascii="Arial" w:hAnsi="Arial" w:cs="Arial"/>
          <w:b w:val="0"/>
          <w:color w:val="auto"/>
          <w:sz w:val="22"/>
          <w:szCs w:val="24"/>
        </w:rPr>
        <w:t xml:space="preserve">на поставку </w:t>
      </w:r>
      <w:r w:rsidR="003A200D" w:rsidRPr="00A73DC6">
        <w:rPr>
          <w:rFonts w:ascii="Arial" w:hAnsi="Arial" w:cs="Arial"/>
          <w:b w:val="0"/>
          <w:sz w:val="20"/>
          <w:szCs w:val="22"/>
        </w:rPr>
        <w:t>$</w:t>
      </w:r>
      <w:r w:rsidR="003A200D" w:rsidRPr="00A73DC6">
        <w:rPr>
          <w:rFonts w:ascii="Arial" w:hAnsi="Arial" w:cs="Arial"/>
          <w:b w:val="0"/>
          <w:sz w:val="20"/>
          <w:szCs w:val="22"/>
          <w:lang w:val="en-US"/>
        </w:rPr>
        <w:t>OBJECT</w:t>
      </w:r>
      <w:r w:rsidR="00F64687" w:rsidRPr="00A73DC6">
        <w:rPr>
          <w:rFonts w:ascii="Arial" w:hAnsi="Arial" w:cs="Arial"/>
          <w:b w:val="0"/>
          <w:color w:val="auto"/>
          <w:sz w:val="22"/>
          <w:szCs w:val="24"/>
        </w:rPr>
        <w:t xml:space="preserve">, реестровый номер закупки </w:t>
      </w:r>
      <w:r w:rsidR="003A200D" w:rsidRPr="00A73DC6">
        <w:rPr>
          <w:rFonts w:ascii="Arial" w:hAnsi="Arial" w:cs="Arial"/>
          <w:b w:val="0"/>
          <w:sz w:val="20"/>
          <w:szCs w:val="22"/>
        </w:rPr>
        <w:t>$</w:t>
      </w:r>
      <w:r w:rsidR="003A200D" w:rsidRPr="00A73DC6">
        <w:rPr>
          <w:rFonts w:ascii="Arial" w:hAnsi="Arial" w:cs="Arial"/>
          <w:b w:val="0"/>
          <w:sz w:val="20"/>
          <w:szCs w:val="22"/>
          <w:lang w:val="en-US"/>
        </w:rPr>
        <w:t>REGNUMBER</w:t>
      </w:r>
      <w:r w:rsidRPr="00A73DC6">
        <w:rPr>
          <w:rFonts w:ascii="Arial" w:hAnsi="Arial" w:cs="Arial"/>
          <w:b w:val="0"/>
          <w:color w:val="auto"/>
          <w:sz w:val="22"/>
          <w:szCs w:val="24"/>
        </w:rPr>
        <w:t>, на условиях, предусмотренных указанной документацией аукциона в электронной форме.</w:t>
      </w:r>
    </w:p>
    <w:p w14:paraId="37DD1355" w14:textId="77777777" w:rsidR="000A483E" w:rsidRPr="00A73DC6" w:rsidRDefault="000A483E" w:rsidP="007C3CA8">
      <w:pPr>
        <w:jc w:val="both"/>
        <w:rPr>
          <w:rFonts w:ascii="Arial" w:hAnsi="Arial" w:cs="Arial"/>
          <w:sz w:val="22"/>
        </w:rPr>
      </w:pPr>
    </w:p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406"/>
        <w:gridCol w:w="10071"/>
        <w:gridCol w:w="848"/>
        <w:gridCol w:w="919"/>
      </w:tblGrid>
      <w:tr w:rsidR="0043231D" w:rsidRPr="00A73DC6" w14:paraId="784555F4" w14:textId="77777777" w:rsidTr="00F1795F">
        <w:trPr>
          <w:trHeight w:val="1125"/>
          <w:jc w:val="center"/>
        </w:trPr>
        <w:tc>
          <w:tcPr>
            <w:tcW w:w="181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373B861C" w14:textId="77777777" w:rsidR="0043231D" w:rsidRPr="00A73DC6" w:rsidRDefault="0043231D" w:rsidP="0043231D">
            <w:pPr>
              <w:spacing w:before="840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№ </w:t>
            </w:r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14:paraId="0194BF09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товара, товарный знак (в случае наличия), страна происхождения товара</w:t>
            </w:r>
          </w:p>
        </w:tc>
        <w:tc>
          <w:tcPr>
            <w:tcW w:w="3407" w:type="pct"/>
            <w:vMerge w:val="restart"/>
            <w:shd w:val="clear" w:color="auto" w:fill="auto"/>
            <w:noWrap/>
            <w:vAlign w:val="center"/>
            <w:hideMark/>
          </w:tcPr>
          <w:p w14:paraId="42716E19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Соответствие</w:t>
            </w:r>
          </w:p>
          <w:p w14:paraId="149986E8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Действующим стандартам и нормативно-технической</w:t>
            </w:r>
          </w:p>
          <w:p w14:paraId="60D93EB5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документации</w:t>
            </w:r>
          </w:p>
          <w:p w14:paraId="09478A16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ГОСТ, ОСТ, ТУ и Конкретные показатели товара, предлагаемого участником, соответствующие значениям, установленным документацией</w:t>
            </w:r>
          </w:p>
        </w:tc>
        <w:tc>
          <w:tcPr>
            <w:tcW w:w="287" w:type="pct"/>
            <w:vMerge w:val="restart"/>
            <w:vAlign w:val="center"/>
          </w:tcPr>
          <w:p w14:paraId="188929CA" w14:textId="77777777" w:rsidR="0043231D" w:rsidRPr="00A73DC6" w:rsidRDefault="007467D2" w:rsidP="00CC091B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Кол</w:t>
            </w:r>
            <w:r w:rsidR="00CC091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во</w:t>
            </w:r>
          </w:p>
        </w:tc>
        <w:tc>
          <w:tcPr>
            <w:tcW w:w="311" w:type="pct"/>
            <w:vMerge w:val="restart"/>
            <w:vAlign w:val="center"/>
          </w:tcPr>
          <w:p w14:paraId="6114DBE9" w14:textId="77777777" w:rsidR="0043231D" w:rsidRPr="00A73DC6" w:rsidRDefault="007467D2" w:rsidP="00F61F32">
            <w:pPr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43451C">
              <w:rPr>
                <w:rFonts w:ascii="Arial" w:hAnsi="Arial" w:cs="Arial"/>
                <w:b/>
                <w:sz w:val="20"/>
                <w:szCs w:val="20"/>
              </w:rPr>
              <w:t>Ед. изм.</w:t>
            </w:r>
          </w:p>
        </w:tc>
      </w:tr>
      <w:tr w:rsidR="0043231D" w:rsidRPr="00A73DC6" w14:paraId="52268BD2" w14:textId="77777777" w:rsidTr="00F1795F">
        <w:trPr>
          <w:trHeight w:val="971"/>
          <w:jc w:val="center"/>
        </w:trPr>
        <w:tc>
          <w:tcPr>
            <w:tcW w:w="181" w:type="pct"/>
            <w:tcBorders>
              <w:top w:val="nil"/>
            </w:tcBorders>
            <w:shd w:val="clear" w:color="auto" w:fill="auto"/>
            <w:vAlign w:val="center"/>
          </w:tcPr>
          <w:p w14:paraId="16FF6974" w14:textId="77777777" w:rsidR="0043231D" w:rsidRPr="00A73DC6" w:rsidRDefault="0043231D" w:rsidP="0043231D">
            <w:pPr>
              <w:spacing w:after="7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3DC6">
              <w:rPr>
                <w:rFonts w:ascii="Arial" w:hAnsi="Arial" w:cs="Arial"/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814" w:type="pct"/>
            <w:vMerge/>
            <w:shd w:val="clear" w:color="auto" w:fill="auto"/>
            <w:vAlign w:val="center"/>
          </w:tcPr>
          <w:p w14:paraId="5F7D4BB3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407" w:type="pct"/>
            <w:vMerge/>
            <w:shd w:val="clear" w:color="auto" w:fill="auto"/>
            <w:noWrap/>
            <w:vAlign w:val="center"/>
          </w:tcPr>
          <w:p w14:paraId="64CDF395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7" w:type="pct"/>
            <w:vMerge/>
            <w:vAlign w:val="center"/>
          </w:tcPr>
          <w:p w14:paraId="4C068800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" w:type="pct"/>
            <w:vMerge/>
            <w:vAlign w:val="center"/>
          </w:tcPr>
          <w:p w14:paraId="319C3EEB" w14:textId="77777777" w:rsidR="0043231D" w:rsidRPr="00A73DC6" w:rsidRDefault="0043231D" w:rsidP="00F61F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F4D5A" w:rsidRPr="00A73DC6" w14:paraId="2F759286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2BCED7F3" w14:textId="77777777" w:rsidR="004F4D5A" w:rsidRPr="00810C0C" w:rsidRDefault="004F4D5A" w:rsidP="00801334">
            <w:pPr>
              <w:pStyle w:val="ListParagraph"/>
              <w:spacing w:before="240"/>
              <w:ind w:left="360" w:right="-227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393F44E4" w14:textId="77777777" w:rsidR="004F4D5A" w:rsidRPr="00810C0C" w:rsidRDefault="004F4D5A" w:rsidP="00D87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>Товарный знак отсутствует</w:t>
            </w:r>
            <w:r w:rsidR="00952742" w:rsidRPr="00810C0C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B42C0D5" w14:textId="77777777" w:rsidR="004F4D5A" w:rsidRPr="00810C0C" w:rsidRDefault="004F4D5A" w:rsidP="00D875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>Страна происхождения товара Россия</w:t>
            </w:r>
          </w:p>
        </w:tc>
        <w:tc>
          <w:tcPr>
            <w:tcW w:w="3407" w:type="pct"/>
            <w:shd w:val="clear" w:color="auto" w:fill="auto"/>
          </w:tcPr>
          <w:p w14:paraId="5AEC9BB2" w14:textId="77777777" w:rsidR="004F4D5A" w:rsidRPr="00810C0C" w:rsidRDefault="00A4553D" w:rsidP="00A455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0C0C">
              <w:rPr>
                <w:rFonts w:ascii="Arial" w:hAnsi="Arial" w:cs="Arial"/>
                <w:sz w:val="20"/>
                <w:szCs w:val="20"/>
              </w:rPr>
              <w:t xml:space="preserve">Остаточный срок годности на момент поставки составляет </w:t>
            </w:r>
            <w:r w:rsidR="004163DA" w:rsidRPr="00810C0C"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287" w:type="pct"/>
            <w:vAlign w:val="center"/>
          </w:tcPr>
          <w:p w14:paraId="421DE038" w14:textId="77777777" w:rsidR="004F4D5A" w:rsidRPr="00D86C31" w:rsidRDefault="004F4D5A" w:rsidP="00E73A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0F2F950B" w14:textId="77777777" w:rsidR="004F4D5A" w:rsidRPr="00810C0C" w:rsidRDefault="004F4D5A" w:rsidP="004F4D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23B03FA5" w14:textId="77777777" w:rsidTr="00384B9F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4C82FC1D" w14:textId="77777777" w:rsidR="00D86C31" w:rsidRPr="00810C0C" w:rsidRDefault="00D86C31" w:rsidP="00D86C31">
            <w:pPr>
              <w:pStyle w:val="ListParagraph"/>
              <w:numPr>
                <w:ilvl w:val="0"/>
                <w:numId w:val="45"/>
              </w:numPr>
              <w:spacing w:before="240"/>
              <w:ind w:left="360" w:right="-227"/>
              <w:jc w:val="center"/>
              <w:rPr>
                <w:rFonts w:ascii="Arial" w:hAnsi="Arial" w:cs="Arial"/>
                <w:color w:val="auto"/>
                <w:szCs w:val="20"/>
              </w:rPr>
            </w:pPr>
          </w:p>
        </w:tc>
        <w:tc>
          <w:tcPr>
            <w:tcW w:w="814" w:type="pct"/>
            <w:shd w:val="clear" w:color="auto" w:fill="auto"/>
            <w:vAlign w:val="center"/>
          </w:tcPr>
          <w:p w14:paraId="580ED1C8" w14:textId="4A8FF34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Баранина вырезка (тонкий край)</w:t>
            </w:r>
          </w:p>
        </w:tc>
        <w:tc>
          <w:tcPr>
            <w:tcW w:w="3407" w:type="pct"/>
            <w:shd w:val="clear" w:color="auto" w:fill="auto"/>
          </w:tcPr>
          <w:p w14:paraId="0EBD761C" w14:textId="77777777" w:rsidR="00D86C31" w:rsidRDefault="00D86C31" w:rsidP="00D86C31">
            <w:pPr>
              <w:rPr>
                <w:sz w:val="20"/>
                <w:szCs w:val="20"/>
              </w:rPr>
            </w:pPr>
            <w:r>
              <w:t>ГОСТ Р 51074-2003, СаНПиН 2.3.2.1078-01</w:t>
            </w:r>
          </w:p>
          <w:p w14:paraId="4B92B90D" w14:textId="1568D961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1 категория, 1 сорт, замороженная, без костей, не инъектированное, при разморозке массовая доля жидкости не более 5% от общей массы куска. Расфасовка фабричная (куски в вакуумной индивидуальной упаковке), вес коробки не менее 10кг, не более 15кг.</w:t>
            </w:r>
          </w:p>
        </w:tc>
        <w:tc>
          <w:tcPr>
            <w:tcW w:w="287" w:type="pct"/>
            <w:vAlign w:val="center"/>
          </w:tcPr>
          <w:p w14:paraId="56D207EE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528717FE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2DD9783B" w14:textId="77777777" w:rsidTr="0023610E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24CEA431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  <w:vAlign w:val="center"/>
          </w:tcPr>
          <w:p w14:paraId="267DB8FB" w14:textId="0F74B68C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Говядина (вырезка) </w:t>
            </w:r>
          </w:p>
        </w:tc>
        <w:tc>
          <w:tcPr>
            <w:tcW w:w="3407" w:type="pct"/>
            <w:shd w:val="clear" w:color="auto" w:fill="auto"/>
            <w:vAlign w:val="center"/>
          </w:tcPr>
          <w:p w14:paraId="72682378" w14:textId="77777777" w:rsidR="00D86C31" w:rsidRDefault="00D86C31" w:rsidP="00D86C31">
            <w:r>
              <w:t>ГОСТ Р 51074-2003, СаНПиН 2.3.2.1078-01</w:t>
            </w:r>
          </w:p>
          <w:p w14:paraId="402E2C1B" w14:textId="2025AC81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1 категория, 1 сорт, замороженная, без костей, не инъектированное, при разморозке массовая доля жидкости не более 5% от общей массы куска. Расфасовка фабричная (куски в индивидуальной упаковке), вес коробки не мене 20кг не более 30кг.</w:t>
            </w:r>
          </w:p>
        </w:tc>
        <w:tc>
          <w:tcPr>
            <w:tcW w:w="287" w:type="pct"/>
            <w:vAlign w:val="center"/>
          </w:tcPr>
          <w:p w14:paraId="465EE71E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41D54589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71FBB1D3" w14:textId="77777777" w:rsidTr="0023610E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1107F87A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  <w:vAlign w:val="center"/>
          </w:tcPr>
          <w:p w14:paraId="0B8BE4D7" w14:textId="77777777" w:rsidR="00D86C31" w:rsidRDefault="00D86C31" w:rsidP="00D86C31">
            <w:r>
              <w:t xml:space="preserve">Говядина </w:t>
            </w:r>
          </w:p>
          <w:p w14:paraId="79D4228E" w14:textId="10D6C6A1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(лопаточная часть) </w:t>
            </w:r>
          </w:p>
        </w:tc>
        <w:tc>
          <w:tcPr>
            <w:tcW w:w="3407" w:type="pct"/>
            <w:shd w:val="clear" w:color="auto" w:fill="auto"/>
            <w:vAlign w:val="center"/>
          </w:tcPr>
          <w:p w14:paraId="605798B8" w14:textId="77777777" w:rsidR="00D86C31" w:rsidRDefault="00D86C31" w:rsidP="00D86C31">
            <w:r>
              <w:t>ГОСТ Р 51074-2003, СаНПиН 2.3.2.1078-01</w:t>
            </w:r>
          </w:p>
          <w:p w14:paraId="5A3E914E" w14:textId="1B8AAC1A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1 категория, 2 сорт, толстый край, замороженная, без костей, не инъектированное, при разморозке массовая доля жидкости не более 5% от общей массы куска. Расфасовка фабричная (куски в индивидуальной упаковке), вес коробки не менее 15кг не более 35кг.</w:t>
            </w:r>
          </w:p>
        </w:tc>
        <w:tc>
          <w:tcPr>
            <w:tcW w:w="287" w:type="pct"/>
            <w:vAlign w:val="center"/>
          </w:tcPr>
          <w:p w14:paraId="2D593095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51A99666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042977B0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4183681F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693E4A18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</w:tcPr>
          <w:p w14:paraId="6A8BBFB0" w14:textId="77777777" w:rsidR="00D86C31" w:rsidRDefault="00D86C31" w:rsidP="00D86C31">
            <w:pPr>
              <w:rPr>
                <w:sz w:val="20"/>
                <w:szCs w:val="20"/>
              </w:rPr>
            </w:pPr>
            <w:r>
              <w:t>ГОСТ Р 51074-2003, СаНПиН 2.3.2.1078-01</w:t>
            </w:r>
          </w:p>
          <w:p w14:paraId="15AD7CF2" w14:textId="0E45A47F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 xml:space="preserve">1 категория, 1 сорт, замороженная, без костей, не инъектированное, при разморозке массовая </w:t>
            </w:r>
            <w:r>
              <w:lastRenderedPageBreak/>
              <w:t>доля жидкости не более 5% от общей массы куска. Расфасовка фабричная (куски в вакуумной индивидуальной упаковке), вес коробки не менее 10кг, не более 15кг.</w:t>
            </w:r>
          </w:p>
        </w:tc>
        <w:tc>
          <w:tcPr>
            <w:tcW w:w="287" w:type="pct"/>
            <w:vAlign w:val="center"/>
          </w:tcPr>
          <w:p w14:paraId="3B9F1DEA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624B7738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481C2743" w14:textId="77777777" w:rsidTr="0023610E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724230C0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7055307B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  <w:vAlign w:val="center"/>
          </w:tcPr>
          <w:p w14:paraId="20C462A5" w14:textId="77777777" w:rsidR="00D86C31" w:rsidRDefault="00D86C31" w:rsidP="00D86C31">
            <w:r>
              <w:t>ГОСТ Р 51074-2003, СаНПиН 2.3.2.1078-01</w:t>
            </w:r>
          </w:p>
          <w:p w14:paraId="0F31CCE8" w14:textId="29092ADC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1 категория, 1 сорт, замороженная, без костей, не инъектированное, при разморозке массовая доля жидкости не более 5% от общей массы куска. Расфасовка фабричная (куски в индивидуальной упаковке), вес коробки не мене 20кг не более 30кг.</w:t>
            </w:r>
          </w:p>
        </w:tc>
        <w:tc>
          <w:tcPr>
            <w:tcW w:w="287" w:type="pct"/>
            <w:vAlign w:val="center"/>
          </w:tcPr>
          <w:p w14:paraId="048E9B41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6DE6BE37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7EDD3045" w14:textId="77777777" w:rsidTr="0023610E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7D243553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711EB540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  <w:vAlign w:val="center"/>
          </w:tcPr>
          <w:p w14:paraId="5FBE085F" w14:textId="77777777" w:rsidR="00D86C31" w:rsidRDefault="00D86C31" w:rsidP="00D86C31">
            <w:r>
              <w:t>ГОСТ Р 51074-2003, СаНПиН 2.3.2.1078-01</w:t>
            </w:r>
          </w:p>
          <w:p w14:paraId="421C3B15" w14:textId="1854052C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t>1 категория, 2 сорт, толстый край, замороженная, без костей, не инъектированное, при разморозке массовая доля жидкости не более 5% от общей массы куска. Расфасовка фабричная (куски в индивидуальной упаковке), вес коробки не менее 15кг не более 35кг.</w:t>
            </w:r>
          </w:p>
        </w:tc>
        <w:tc>
          <w:tcPr>
            <w:tcW w:w="287" w:type="pct"/>
            <w:vAlign w:val="center"/>
          </w:tcPr>
          <w:p w14:paraId="50135E95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12205EB0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1AAF6700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57F7454C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442A5438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</w:tcPr>
          <w:p w14:paraId="6511BEF2" w14:textId="77777777" w:rsidR="00D86C31" w:rsidRDefault="00D86C31" w:rsidP="00D86C3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Мясо говядина бескостная охлажденная или замороженная: тазобедренный отруб без голяшки, Продукция должна соответствовать показателями качества: мясо должно быть в виде кусков различного размера и массы в диапазоне от 0,8 до 5 кг произвольной формы, состоящей из мышечной, соединительной и/или жировой ткани. Цвет поверхности должен быть бледно-розовый; бледнокрасный, у размороженного (для замороженного) — красный. Мышцы на разрезе (для охлажденного продукта) должны быть слегка влажные и не должны оставлять влажного пятна на фильтрованной бумаге. Консистенция - на разрезе мясо должно быть плотное, упругое; образующаяся при надавливании пальцем ямка должна быстро выравниваться. Запах должен быть специфический, свойственный свежему мясу. Состояние жира - должен иметь белый, желтоватый или желтый цвет; консистенция должна быть твердая, при надавливании крошиться. У размороженного или охлажденного мяса жир мягкий, частично окрашен в ярко- красный цвет. Сухожилия должны быть упругие, плотные. У размороженного мяса сухожилия должны быть мягкие, рыхлые, окрашены в ярко-красный цвет. Не допускается - мясо размороженное и замороженное более 1 раза, сгустки крови, загрязнения, с зачистками побитостей и кровоподтеками или срывами кожного жира в количестве более 15 °/о от массы поверхности мяса. Огузок должен состоять из двух толстых мышц - полуперепончатой и приводящей, сросшихся с ними портняжной и гребешковой мышцей, расположенными с внутренней стороны бедра, и стройной мышцы, покрывающей все мышцы с внутренней стороны. Оковалок должен состоять из следующих мышц: четырехглавой бедра, отделенной от переднего края бедренной кости, напрягателя широкой фасции бедра, покрытых поверхностной пленкой и слоем подкожного жира. Подбедерок должен состоять из двухглавой мышцы бедра и полусухожильной мышцы, расположенных с наружной стороны бедра, покрытых поверхностной пленкой и/или слоем подкожного жира. Показатели безопасности должны отвечать требованиям ТР ТС 034/2013 «О безопасности мяса и мясной продукции», ТР ТС 021/2011 «О безопасности пищевой продукции». Содержание пестицидов Гексахлорциклогексан (альфа, бета, гамма-изомеры), ДДТ и его метаболиты 0*- 0,1 мг/кг. Содержание Диоксинов должно быть не более 0,000003 мг/кг. Содержание токсичных элементов в говядине не должно превышать (мг/кг): свинец -0,5, мышьяк -0,1, кадмий -0,05, ртуть - 0,03. Содержание радионуклидов должно быть: цезий137-не более 200 Бк/кг. Допустимые значения антибиотиков не должны превышать (мг/кг): Левомицетин более 0,0003, Тетрациклиновая группа 0,01, Бацитрацин 0,02. БГКП (колиформы) в 0,1 г (для охлажденного), в 0,01 г (для замороженного) не допускается, Патогенные, в том числе сaльмонеллы в 25 г не допускается. Е зопосуоепе в 25 г не допускается. Мясо говядина бескостная должна поставляться в полимерной пленке или в лотках из полимерных материалов с последующей упаковкой в </w:t>
            </w:r>
            <w:r>
              <w:rPr>
                <w:sz w:val="20"/>
                <w:szCs w:val="20"/>
              </w:rPr>
              <w:lastRenderedPageBreak/>
              <w:t>полимерную пленку (допускается упаковка с применением защитного газа или вакуума) и скрепленные термосвариванием, затем уложены в ящики из гофрированного картона; полимерные. В каждую единицу транспортной тары упаковывают отрубы одного наименования, одного термического состояния и одной даты выработки. Допускается упаковка двух или нескольких наименований отрубов в одну транспортную тару по согласованию с заказчикам. Тара должна быть чистой, сухой без постороннего запаха. Масса нетто отрубов в ящиках должна быть менее двадцати килограмм.</w:t>
            </w:r>
          </w:p>
          <w:p w14:paraId="26EDB97E" w14:textId="77777777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7" w:type="pct"/>
            <w:vAlign w:val="center"/>
          </w:tcPr>
          <w:p w14:paraId="08F1E5C0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4307BB76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5E16A9C2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0E2E667B" w14:textId="77777777" w:rsidR="00D86C31" w:rsidRPr="00D86C31" w:rsidRDefault="00D86C31" w:rsidP="00D86C31">
            <w:pPr>
              <w:spacing w:before="240"/>
              <w:ind w:right="-227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251E3867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</w:tcPr>
          <w:p w14:paraId="74D734C2" w14:textId="77777777" w:rsidR="00D86C31" w:rsidRDefault="00D86C31" w:rsidP="00D86C31">
            <w:pPr>
              <w:widowControl w:val="0"/>
              <w:suppressAutoHyphens/>
              <w:jc w:val="both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ab/>
            </w:r>
            <w:r>
              <w:rPr>
                <w:rFonts w:eastAsia="Calibri"/>
                <w:sz w:val="20"/>
                <w:szCs w:val="20"/>
              </w:rPr>
              <w:t>Субпродукты говяжьи (печень) замороженные блоками. Субпродукты должны быть без признаков порчи, тщательно очищены от крови, загрязнений. Внешний вид - субпродукты должны быть чистые, без посторонних включений, без остатков посторонних тканей, пятен от желчи, без видимых кровяных сгустков. Блоки должны быть монолитные, поверхность блоков твердая, цвет - должен быть свойственный данному виду субпродуктов в замороженном состоянии. При размораживании: запах должен быть специфический, свойственный данному виду продукта, без постороннего запаха. Печень должна быть без лимфатических узлов, крупных желчных протоков и желчного пузыря, коричневого или светло-коричневого цвета, с неповрежденными оболочками светло-серого цвета. Не допускаются - оттаявшие и вторично замороженные продукты, с порезами и разрывами, потерявшие или изменившие цвет на поверхности. Не допускается в замороженных блоках и на их поверхности наличие льда и снега.</w:t>
            </w:r>
          </w:p>
          <w:p w14:paraId="13669858" w14:textId="7F0FF76D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Субпродукты говяжьи - единица изделия должна иметь массу не более 4-5 кг и не менее 0,5-0,8 кг. Упаковка - в каждую единицу транспортной тары упаковывают субпродукты одного наименования, одного термического состояния и одной даты выработки. Продукт должен поставляться в полимерных ящиках, или в ящиках из гофрированного картона до 10 кг. Тара должна быть чистой, сухой, без плесени и постороннего запаха</w:t>
            </w:r>
          </w:p>
        </w:tc>
        <w:tc>
          <w:tcPr>
            <w:tcW w:w="287" w:type="pct"/>
            <w:vAlign w:val="center"/>
          </w:tcPr>
          <w:p w14:paraId="61EF2209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2DF9AAB5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C31" w:rsidRPr="00A73DC6" w14:paraId="67694EED" w14:textId="77777777" w:rsidTr="00E41918">
        <w:trPr>
          <w:trHeight w:val="300"/>
          <w:jc w:val="center"/>
        </w:trPr>
        <w:tc>
          <w:tcPr>
            <w:tcW w:w="181" w:type="pct"/>
            <w:shd w:val="clear" w:color="auto" w:fill="auto"/>
            <w:vAlign w:val="center"/>
          </w:tcPr>
          <w:p w14:paraId="05C0084F" w14:textId="69CF13CC" w:rsidR="00D86C31" w:rsidRPr="00D86C31" w:rsidRDefault="00D86C31" w:rsidP="00D86C31">
            <w:pPr>
              <w:spacing w:before="240"/>
              <w:ind w:right="-227"/>
              <w:rPr>
                <w:rFonts w:ascii="Arial" w:hAnsi="Arial" w:cs="Arial"/>
                <w:szCs w:val="20"/>
              </w:rPr>
            </w:pPr>
          </w:p>
        </w:tc>
        <w:tc>
          <w:tcPr>
            <w:tcW w:w="814" w:type="pct"/>
            <w:shd w:val="clear" w:color="auto" w:fill="auto"/>
          </w:tcPr>
          <w:p w14:paraId="330B6D9B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pct"/>
            <w:shd w:val="clear" w:color="auto" w:fill="auto"/>
          </w:tcPr>
          <w:p w14:paraId="5878A1E8" w14:textId="229401AB" w:rsidR="00D86C31" w:rsidRPr="00810C0C" w:rsidRDefault="00D86C31" w:rsidP="00D86C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Тушки кур и/или цыплят. По термическому состоянию тушки могут быть замороженными [</w:t>
            </w:r>
            <w:r>
              <w:rPr>
                <w:spacing w:val="2"/>
                <w:sz w:val="20"/>
                <w:szCs w:val="20"/>
                <w:shd w:val="clear" w:color="auto" w:fill="FFFFFF"/>
              </w:rPr>
              <w:t>с температурой не выше минус 12°С</w:t>
            </w:r>
            <w:r>
              <w:rPr>
                <w:sz w:val="20"/>
                <w:szCs w:val="20"/>
              </w:rPr>
              <w:t xml:space="preserve">] или глубокозамороженными [с температурой не выше минус 18°С]. Сорт: не ниже первого. Тушки должны быть обескровленными, чистыми, без посторонних включений (стекла, резины, металла), без посторонних запахов, без фекальных загрязнений, без видимых кровяных сгустков, без остатков кишечника и клоаки, трахеи, пищевода, зрелых репродуктивных органов, без холодильных ожогов, пятен от разлитой желчи. Содержание токсичных элементов (свинца, мышьяка, кадмия, ртути), пестицидов и антибиотиков в мясе кур не должно превышать норм, установленных Техническим регламентом Таможенного Союза «О безопасности пищевой продукции» (ТР ТС 021/2011). Микробиологические показатели не должны превышать норм, установленных Техническим регламентом Таможенного Союза «О безопасности пищевой продукции» (ТР ТС 021/2011). Продут должен быть замаркирован с учетом требований Технического регламента Таможенного союза (ТР ТС 022/2011) «Пищевая продукция в части ее маркировки». Расфасованы в индивидуальную целлофановую упаковку с последующей упаковкой в бумажные или картонные коробки. Фасовка (не менее 1 не более 15 кг. </w:t>
            </w:r>
          </w:p>
        </w:tc>
        <w:tc>
          <w:tcPr>
            <w:tcW w:w="287" w:type="pct"/>
            <w:vAlign w:val="center"/>
          </w:tcPr>
          <w:p w14:paraId="26E82FE1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" w:type="pct"/>
            <w:vAlign w:val="center"/>
          </w:tcPr>
          <w:p w14:paraId="3481821C" w14:textId="77777777" w:rsidR="00D86C31" w:rsidRPr="00810C0C" w:rsidRDefault="00D86C31" w:rsidP="00D86C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8664A6" w14:textId="77777777" w:rsidR="009F3F4F" w:rsidRPr="00E41918" w:rsidRDefault="009F3F4F" w:rsidP="00F475EA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9F3F4F" w:rsidRPr="00E41918" w:rsidSect="00F134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4174" w14:textId="77777777" w:rsidR="008924AB" w:rsidRDefault="008924AB" w:rsidP="001B76BF">
      <w:r>
        <w:separator/>
      </w:r>
    </w:p>
  </w:endnote>
  <w:endnote w:type="continuationSeparator" w:id="0">
    <w:p w14:paraId="434FE6BE" w14:textId="77777777" w:rsidR="008924AB" w:rsidRDefault="008924AB" w:rsidP="001B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94D8" w14:textId="77777777" w:rsidR="008924AB" w:rsidRDefault="008924AB" w:rsidP="001B76BF">
      <w:r>
        <w:separator/>
      </w:r>
    </w:p>
  </w:footnote>
  <w:footnote w:type="continuationSeparator" w:id="0">
    <w:p w14:paraId="4EECE8EB" w14:textId="77777777" w:rsidR="008924AB" w:rsidRDefault="008924AB" w:rsidP="001B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AA75655"/>
    <w:multiLevelType w:val="hybridMultilevel"/>
    <w:tmpl w:val="66181414"/>
    <w:lvl w:ilvl="0" w:tplc="195EA4B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E0BC3"/>
    <w:multiLevelType w:val="multilevel"/>
    <w:tmpl w:val="AB08DE6E"/>
    <w:lvl w:ilvl="0">
      <w:start w:val="1"/>
      <w:numFmt w:val="decimal"/>
      <w:lvlText w:val="1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9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525EBE"/>
    <w:multiLevelType w:val="multilevel"/>
    <w:tmpl w:val="BD6ED4D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18B352A"/>
    <w:multiLevelType w:val="multilevel"/>
    <w:tmpl w:val="91169086"/>
    <w:lvl w:ilvl="0">
      <w:start w:val="17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9A2BF2"/>
    <w:multiLevelType w:val="multilevel"/>
    <w:tmpl w:val="55224FA4"/>
    <w:lvl w:ilvl="0">
      <w:start w:val="27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1277E8D"/>
    <w:multiLevelType w:val="hybridMultilevel"/>
    <w:tmpl w:val="49C8CD96"/>
    <w:lvl w:ilvl="0" w:tplc="3A88E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D74A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A53"/>
    <w:multiLevelType w:val="multilevel"/>
    <w:tmpl w:val="87147B2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BD10F5"/>
    <w:multiLevelType w:val="hybridMultilevel"/>
    <w:tmpl w:val="CA74576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D1247"/>
    <w:multiLevelType w:val="hybridMultilevel"/>
    <w:tmpl w:val="CD889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A1014"/>
    <w:multiLevelType w:val="multilevel"/>
    <w:tmpl w:val="02D2995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2DF4366D"/>
    <w:multiLevelType w:val="multilevel"/>
    <w:tmpl w:val="2E7E00C6"/>
    <w:lvl w:ilvl="0">
      <w:start w:val="26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1E5520"/>
    <w:multiLevelType w:val="hybridMultilevel"/>
    <w:tmpl w:val="F162FF2C"/>
    <w:lvl w:ilvl="0" w:tplc="817A9C1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C7903"/>
    <w:multiLevelType w:val="multilevel"/>
    <w:tmpl w:val="40FC7754"/>
    <w:lvl w:ilvl="0">
      <w:start w:val="1"/>
      <w:numFmt w:val="decimal"/>
      <w:lvlText w:val="2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8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49F6F07"/>
    <w:multiLevelType w:val="hybridMultilevel"/>
    <w:tmpl w:val="B128F44C"/>
    <w:lvl w:ilvl="0" w:tplc="9A149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83610D"/>
    <w:multiLevelType w:val="hybridMultilevel"/>
    <w:tmpl w:val="0D50F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0514"/>
    <w:multiLevelType w:val="multilevel"/>
    <w:tmpl w:val="FDA2FA38"/>
    <w:lvl w:ilvl="0">
      <w:start w:val="35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A1048AE"/>
    <w:multiLevelType w:val="multilevel"/>
    <w:tmpl w:val="2FD8FE6E"/>
    <w:lvl w:ilvl="0">
      <w:start w:val="1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7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A1B6407"/>
    <w:multiLevelType w:val="hybridMultilevel"/>
    <w:tmpl w:val="5A56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26B90"/>
    <w:multiLevelType w:val="multilevel"/>
    <w:tmpl w:val="A00ED3EA"/>
    <w:lvl w:ilvl="0">
      <w:start w:val="24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A7A91"/>
    <w:multiLevelType w:val="multilevel"/>
    <w:tmpl w:val="EF1A5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B681AE7"/>
    <w:multiLevelType w:val="hybridMultilevel"/>
    <w:tmpl w:val="C41AA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D143C6"/>
    <w:multiLevelType w:val="hybridMultilevel"/>
    <w:tmpl w:val="73F29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26C08"/>
    <w:multiLevelType w:val="multilevel"/>
    <w:tmpl w:val="646E33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6" w15:restartNumberingAfterBreak="0">
    <w:nsid w:val="4DB31BC4"/>
    <w:multiLevelType w:val="hybridMultilevel"/>
    <w:tmpl w:val="90B01DD8"/>
    <w:lvl w:ilvl="0" w:tplc="4D7A943C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 w:color="000000"/>
        <w:effect w:val="no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E5967"/>
    <w:multiLevelType w:val="hybridMultilevel"/>
    <w:tmpl w:val="265E4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C13C5"/>
    <w:multiLevelType w:val="hybridMultilevel"/>
    <w:tmpl w:val="484A9080"/>
    <w:lvl w:ilvl="0" w:tplc="D32025A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9" w15:restartNumberingAfterBreak="0">
    <w:nsid w:val="54370EDE"/>
    <w:multiLevelType w:val="multilevel"/>
    <w:tmpl w:val="28548DB0"/>
    <w:lvl w:ilvl="0">
      <w:start w:val="34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E577357"/>
    <w:multiLevelType w:val="hybridMultilevel"/>
    <w:tmpl w:val="88E2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6DD1"/>
    <w:multiLevelType w:val="hybridMultilevel"/>
    <w:tmpl w:val="5144F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073EF"/>
    <w:multiLevelType w:val="multilevel"/>
    <w:tmpl w:val="A52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3" w15:restartNumberingAfterBreak="0">
    <w:nsid w:val="65314A4D"/>
    <w:multiLevelType w:val="multilevel"/>
    <w:tmpl w:val="45D68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6493B7E"/>
    <w:multiLevelType w:val="multilevel"/>
    <w:tmpl w:val="AB928A3C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0"/>
      <w:numFmt w:val="decimal"/>
      <w:lvlText w:val="%1.%2.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5" w15:restartNumberingAfterBreak="0">
    <w:nsid w:val="6B317CEA"/>
    <w:multiLevelType w:val="multilevel"/>
    <w:tmpl w:val="56EC373A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67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176C0D"/>
    <w:multiLevelType w:val="multilevel"/>
    <w:tmpl w:val="C6005F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3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6E5C1297"/>
    <w:multiLevelType w:val="hybridMultilevel"/>
    <w:tmpl w:val="AC20C280"/>
    <w:lvl w:ilvl="0" w:tplc="65667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3750"/>
    <w:multiLevelType w:val="hybridMultilevel"/>
    <w:tmpl w:val="EB98AD4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D23DD"/>
    <w:multiLevelType w:val="hybridMultilevel"/>
    <w:tmpl w:val="4AC82992"/>
    <w:lvl w:ilvl="0" w:tplc="B2C01ED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7604F"/>
    <w:multiLevelType w:val="multilevel"/>
    <w:tmpl w:val="82323EF6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7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B5370D5"/>
    <w:multiLevelType w:val="hybridMultilevel"/>
    <w:tmpl w:val="BE90552E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E52B8"/>
    <w:multiLevelType w:val="multilevel"/>
    <w:tmpl w:val="81C83358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4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D213EA2"/>
    <w:multiLevelType w:val="multilevel"/>
    <w:tmpl w:val="3B06E5B8"/>
    <w:lvl w:ilvl="0">
      <w:start w:val="33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7DFD394B"/>
    <w:multiLevelType w:val="hybridMultilevel"/>
    <w:tmpl w:val="11B0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05C52"/>
    <w:multiLevelType w:val="multilevel"/>
    <w:tmpl w:val="073A97A4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5"/>
  </w:num>
  <w:num w:numId="2">
    <w:abstractNumId w:val="40"/>
  </w:num>
  <w:num w:numId="3">
    <w:abstractNumId w:val="42"/>
  </w:num>
  <w:num w:numId="4">
    <w:abstractNumId w:val="19"/>
  </w:num>
  <w:num w:numId="5">
    <w:abstractNumId w:val="4"/>
  </w:num>
  <w:num w:numId="6">
    <w:abstractNumId w:val="5"/>
  </w:num>
  <w:num w:numId="7">
    <w:abstractNumId w:val="15"/>
  </w:num>
  <w:num w:numId="8">
    <w:abstractNumId w:val="36"/>
  </w:num>
  <w:num w:numId="9">
    <w:abstractNumId w:val="12"/>
  </w:num>
  <w:num w:numId="10">
    <w:abstractNumId w:val="23"/>
  </w:num>
  <w:num w:numId="11">
    <w:abstractNumId w:val="8"/>
  </w:num>
  <w:num w:numId="12">
    <w:abstractNumId w:val="37"/>
  </w:num>
  <w:num w:numId="13">
    <w:abstractNumId w:val="33"/>
  </w:num>
  <w:num w:numId="14">
    <w:abstractNumId w:val="6"/>
  </w:num>
  <w:num w:numId="15">
    <w:abstractNumId w:val="13"/>
  </w:num>
  <w:num w:numId="16">
    <w:abstractNumId w:val="7"/>
  </w:num>
  <w:num w:numId="17">
    <w:abstractNumId w:val="18"/>
  </w:num>
  <w:num w:numId="18">
    <w:abstractNumId w:val="17"/>
  </w:num>
  <w:num w:numId="19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32"/>
  </w:num>
  <w:num w:numId="22">
    <w:abstractNumId w:val="41"/>
  </w:num>
  <w:num w:numId="23">
    <w:abstractNumId w:val="38"/>
  </w:num>
  <w:num w:numId="24">
    <w:abstractNumId w:val="3"/>
  </w:num>
  <w:num w:numId="25">
    <w:abstractNumId w:val="22"/>
  </w:num>
  <w:num w:numId="26">
    <w:abstractNumId w:val="9"/>
  </w:num>
  <w:num w:numId="27">
    <w:abstractNumId w:val="1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2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30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</w:num>
  <w:num w:numId="34">
    <w:abstractNumId w:val="21"/>
  </w:num>
  <w:num w:numId="35">
    <w:abstractNumId w:val="29"/>
  </w:num>
  <w:num w:numId="36">
    <w:abstractNumId w:val="43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24"/>
  </w:num>
  <w:num w:numId="42">
    <w:abstractNumId w:val="11"/>
  </w:num>
  <w:num w:numId="43">
    <w:abstractNumId w:val="27"/>
  </w:num>
  <w:num w:numId="44">
    <w:abstractNumId w:val="31"/>
  </w:num>
  <w:num w:numId="45">
    <w:abstractNumId w:val="2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C96"/>
    <w:rsid w:val="00002BD9"/>
    <w:rsid w:val="00002DAD"/>
    <w:rsid w:val="00006E18"/>
    <w:rsid w:val="00010AC9"/>
    <w:rsid w:val="00010D6F"/>
    <w:rsid w:val="00011685"/>
    <w:rsid w:val="00013663"/>
    <w:rsid w:val="000152E2"/>
    <w:rsid w:val="00017350"/>
    <w:rsid w:val="00017E2A"/>
    <w:rsid w:val="00021A72"/>
    <w:rsid w:val="0002271B"/>
    <w:rsid w:val="00022C73"/>
    <w:rsid w:val="000321BB"/>
    <w:rsid w:val="00032481"/>
    <w:rsid w:val="00033E27"/>
    <w:rsid w:val="000351A2"/>
    <w:rsid w:val="00036672"/>
    <w:rsid w:val="00040F06"/>
    <w:rsid w:val="000410F1"/>
    <w:rsid w:val="000422B3"/>
    <w:rsid w:val="0004316A"/>
    <w:rsid w:val="0004589A"/>
    <w:rsid w:val="00051D11"/>
    <w:rsid w:val="000520E5"/>
    <w:rsid w:val="0005418A"/>
    <w:rsid w:val="00054747"/>
    <w:rsid w:val="0006023B"/>
    <w:rsid w:val="000603A9"/>
    <w:rsid w:val="000618AB"/>
    <w:rsid w:val="00065CD0"/>
    <w:rsid w:val="00070104"/>
    <w:rsid w:val="00070F20"/>
    <w:rsid w:val="00071882"/>
    <w:rsid w:val="00074DA2"/>
    <w:rsid w:val="00081B56"/>
    <w:rsid w:val="00082503"/>
    <w:rsid w:val="00082AE0"/>
    <w:rsid w:val="0008378B"/>
    <w:rsid w:val="000847F4"/>
    <w:rsid w:val="00085452"/>
    <w:rsid w:val="000854D2"/>
    <w:rsid w:val="000858FC"/>
    <w:rsid w:val="00086098"/>
    <w:rsid w:val="000901E4"/>
    <w:rsid w:val="0009055B"/>
    <w:rsid w:val="00091365"/>
    <w:rsid w:val="0009145B"/>
    <w:rsid w:val="00091AEE"/>
    <w:rsid w:val="0009490D"/>
    <w:rsid w:val="00094AD9"/>
    <w:rsid w:val="00094B7F"/>
    <w:rsid w:val="00095F6A"/>
    <w:rsid w:val="0009604A"/>
    <w:rsid w:val="00096150"/>
    <w:rsid w:val="00097CEA"/>
    <w:rsid w:val="000A0529"/>
    <w:rsid w:val="000A212B"/>
    <w:rsid w:val="000A483E"/>
    <w:rsid w:val="000A6CF8"/>
    <w:rsid w:val="000A6E2F"/>
    <w:rsid w:val="000A6F50"/>
    <w:rsid w:val="000A7A55"/>
    <w:rsid w:val="000B04CA"/>
    <w:rsid w:val="000B06F2"/>
    <w:rsid w:val="000B1690"/>
    <w:rsid w:val="000B2ADE"/>
    <w:rsid w:val="000B2CCE"/>
    <w:rsid w:val="000B2FFD"/>
    <w:rsid w:val="000B427E"/>
    <w:rsid w:val="000B54B8"/>
    <w:rsid w:val="000B74A2"/>
    <w:rsid w:val="000B7A39"/>
    <w:rsid w:val="000C2E98"/>
    <w:rsid w:val="000C423D"/>
    <w:rsid w:val="000D14C9"/>
    <w:rsid w:val="000D1A80"/>
    <w:rsid w:val="000D285F"/>
    <w:rsid w:val="000D374D"/>
    <w:rsid w:val="000D6359"/>
    <w:rsid w:val="000D65A6"/>
    <w:rsid w:val="000E6DE0"/>
    <w:rsid w:val="000E7C38"/>
    <w:rsid w:val="000F09E5"/>
    <w:rsid w:val="000F0D61"/>
    <w:rsid w:val="000F229B"/>
    <w:rsid w:val="000F2863"/>
    <w:rsid w:val="000F6082"/>
    <w:rsid w:val="00101944"/>
    <w:rsid w:val="00102D19"/>
    <w:rsid w:val="00104E82"/>
    <w:rsid w:val="001063A0"/>
    <w:rsid w:val="001066CE"/>
    <w:rsid w:val="001100B1"/>
    <w:rsid w:val="001133C9"/>
    <w:rsid w:val="00113747"/>
    <w:rsid w:val="001139A3"/>
    <w:rsid w:val="001143B6"/>
    <w:rsid w:val="00115B37"/>
    <w:rsid w:val="001202F2"/>
    <w:rsid w:val="001209AC"/>
    <w:rsid w:val="0012160A"/>
    <w:rsid w:val="00121DE2"/>
    <w:rsid w:val="00122A59"/>
    <w:rsid w:val="0012525F"/>
    <w:rsid w:val="001260F5"/>
    <w:rsid w:val="00130414"/>
    <w:rsid w:val="0013169B"/>
    <w:rsid w:val="00131C98"/>
    <w:rsid w:val="001362EE"/>
    <w:rsid w:val="00136369"/>
    <w:rsid w:val="0013670B"/>
    <w:rsid w:val="00140D38"/>
    <w:rsid w:val="0014101E"/>
    <w:rsid w:val="001423DA"/>
    <w:rsid w:val="0014408E"/>
    <w:rsid w:val="0014437C"/>
    <w:rsid w:val="00146E3E"/>
    <w:rsid w:val="0015100F"/>
    <w:rsid w:val="0015143C"/>
    <w:rsid w:val="00152771"/>
    <w:rsid w:val="001549C3"/>
    <w:rsid w:val="00155EA7"/>
    <w:rsid w:val="00157C27"/>
    <w:rsid w:val="00165F8B"/>
    <w:rsid w:val="0017075A"/>
    <w:rsid w:val="00170810"/>
    <w:rsid w:val="001725C9"/>
    <w:rsid w:val="00176E7B"/>
    <w:rsid w:val="001776E2"/>
    <w:rsid w:val="00181EEF"/>
    <w:rsid w:val="00181F5D"/>
    <w:rsid w:val="001825D2"/>
    <w:rsid w:val="001845D9"/>
    <w:rsid w:val="00186325"/>
    <w:rsid w:val="001905F2"/>
    <w:rsid w:val="0019097C"/>
    <w:rsid w:val="00190D0E"/>
    <w:rsid w:val="0019237D"/>
    <w:rsid w:val="00197AE2"/>
    <w:rsid w:val="001A27FD"/>
    <w:rsid w:val="001A372D"/>
    <w:rsid w:val="001A38AD"/>
    <w:rsid w:val="001A38E0"/>
    <w:rsid w:val="001A419C"/>
    <w:rsid w:val="001A4957"/>
    <w:rsid w:val="001A4FCD"/>
    <w:rsid w:val="001B2759"/>
    <w:rsid w:val="001B59F5"/>
    <w:rsid w:val="001B6798"/>
    <w:rsid w:val="001B6DE3"/>
    <w:rsid w:val="001B750A"/>
    <w:rsid w:val="001B76BF"/>
    <w:rsid w:val="001B7CFD"/>
    <w:rsid w:val="001C20E2"/>
    <w:rsid w:val="001C2986"/>
    <w:rsid w:val="001C6E86"/>
    <w:rsid w:val="001D00B9"/>
    <w:rsid w:val="001D1E88"/>
    <w:rsid w:val="001D4286"/>
    <w:rsid w:val="001D4FBD"/>
    <w:rsid w:val="001D5817"/>
    <w:rsid w:val="001D6871"/>
    <w:rsid w:val="001D72CF"/>
    <w:rsid w:val="001E0292"/>
    <w:rsid w:val="001E05B0"/>
    <w:rsid w:val="001E3000"/>
    <w:rsid w:val="001F09E4"/>
    <w:rsid w:val="001F0CA9"/>
    <w:rsid w:val="001F3516"/>
    <w:rsid w:val="001F3C97"/>
    <w:rsid w:val="001F6578"/>
    <w:rsid w:val="0020167C"/>
    <w:rsid w:val="0020246D"/>
    <w:rsid w:val="002024F9"/>
    <w:rsid w:val="002027DA"/>
    <w:rsid w:val="00204B55"/>
    <w:rsid w:val="00204C96"/>
    <w:rsid w:val="00211D92"/>
    <w:rsid w:val="00213A78"/>
    <w:rsid w:val="0021413F"/>
    <w:rsid w:val="00214914"/>
    <w:rsid w:val="0022115A"/>
    <w:rsid w:val="002213EF"/>
    <w:rsid w:val="00222DE8"/>
    <w:rsid w:val="002269FD"/>
    <w:rsid w:val="00227A32"/>
    <w:rsid w:val="002314E8"/>
    <w:rsid w:val="00232512"/>
    <w:rsid w:val="002342C9"/>
    <w:rsid w:val="00235278"/>
    <w:rsid w:val="00235868"/>
    <w:rsid w:val="00235DDD"/>
    <w:rsid w:val="002365B9"/>
    <w:rsid w:val="002366A8"/>
    <w:rsid w:val="00241979"/>
    <w:rsid w:val="0024205C"/>
    <w:rsid w:val="00242FA1"/>
    <w:rsid w:val="002443A0"/>
    <w:rsid w:val="00244C81"/>
    <w:rsid w:val="00244FB8"/>
    <w:rsid w:val="00246ED2"/>
    <w:rsid w:val="0025180A"/>
    <w:rsid w:val="002523F8"/>
    <w:rsid w:val="00256570"/>
    <w:rsid w:val="00256ADC"/>
    <w:rsid w:val="0025772A"/>
    <w:rsid w:val="00264498"/>
    <w:rsid w:val="00265876"/>
    <w:rsid w:val="00273443"/>
    <w:rsid w:val="00275110"/>
    <w:rsid w:val="00275C3B"/>
    <w:rsid w:val="00276188"/>
    <w:rsid w:val="0027731F"/>
    <w:rsid w:val="002802C9"/>
    <w:rsid w:val="00282252"/>
    <w:rsid w:val="00284950"/>
    <w:rsid w:val="00286216"/>
    <w:rsid w:val="00286EE2"/>
    <w:rsid w:val="00287F1C"/>
    <w:rsid w:val="00290E69"/>
    <w:rsid w:val="002940BF"/>
    <w:rsid w:val="00295FF1"/>
    <w:rsid w:val="002A023E"/>
    <w:rsid w:val="002A316D"/>
    <w:rsid w:val="002A37D6"/>
    <w:rsid w:val="002A48DA"/>
    <w:rsid w:val="002A5FFE"/>
    <w:rsid w:val="002A6D13"/>
    <w:rsid w:val="002B1449"/>
    <w:rsid w:val="002B551D"/>
    <w:rsid w:val="002B685F"/>
    <w:rsid w:val="002C12BD"/>
    <w:rsid w:val="002C18A3"/>
    <w:rsid w:val="002C2508"/>
    <w:rsid w:val="002C5DAA"/>
    <w:rsid w:val="002D167E"/>
    <w:rsid w:val="002D4E48"/>
    <w:rsid w:val="002D7209"/>
    <w:rsid w:val="002E3C35"/>
    <w:rsid w:val="002E66C8"/>
    <w:rsid w:val="002F03CA"/>
    <w:rsid w:val="002F621D"/>
    <w:rsid w:val="002F744F"/>
    <w:rsid w:val="002F7AC5"/>
    <w:rsid w:val="002F7E7C"/>
    <w:rsid w:val="003003D5"/>
    <w:rsid w:val="003028C6"/>
    <w:rsid w:val="0030472A"/>
    <w:rsid w:val="0030642B"/>
    <w:rsid w:val="00307182"/>
    <w:rsid w:val="00310A28"/>
    <w:rsid w:val="00311918"/>
    <w:rsid w:val="00314E57"/>
    <w:rsid w:val="0031593C"/>
    <w:rsid w:val="003159C5"/>
    <w:rsid w:val="00315A3E"/>
    <w:rsid w:val="00316165"/>
    <w:rsid w:val="0032179D"/>
    <w:rsid w:val="00322976"/>
    <w:rsid w:val="00322A0C"/>
    <w:rsid w:val="00324392"/>
    <w:rsid w:val="003243DA"/>
    <w:rsid w:val="00326EC2"/>
    <w:rsid w:val="0032715A"/>
    <w:rsid w:val="0033043F"/>
    <w:rsid w:val="00332B0C"/>
    <w:rsid w:val="00335C11"/>
    <w:rsid w:val="003368F3"/>
    <w:rsid w:val="00342E96"/>
    <w:rsid w:val="00345F73"/>
    <w:rsid w:val="00346031"/>
    <w:rsid w:val="003534E5"/>
    <w:rsid w:val="00353FD0"/>
    <w:rsid w:val="0035517E"/>
    <w:rsid w:val="003563D1"/>
    <w:rsid w:val="00356DA4"/>
    <w:rsid w:val="003574CC"/>
    <w:rsid w:val="00357C9D"/>
    <w:rsid w:val="0036176E"/>
    <w:rsid w:val="0036189B"/>
    <w:rsid w:val="003627A4"/>
    <w:rsid w:val="003650BA"/>
    <w:rsid w:val="003679E8"/>
    <w:rsid w:val="00374AAB"/>
    <w:rsid w:val="003806CC"/>
    <w:rsid w:val="003826F8"/>
    <w:rsid w:val="00382B61"/>
    <w:rsid w:val="00382C3E"/>
    <w:rsid w:val="00382FFD"/>
    <w:rsid w:val="00386756"/>
    <w:rsid w:val="00386D54"/>
    <w:rsid w:val="00387CBD"/>
    <w:rsid w:val="00393138"/>
    <w:rsid w:val="0039359B"/>
    <w:rsid w:val="00394C95"/>
    <w:rsid w:val="00395CC6"/>
    <w:rsid w:val="003A1E03"/>
    <w:rsid w:val="003A200D"/>
    <w:rsid w:val="003A549D"/>
    <w:rsid w:val="003A5B30"/>
    <w:rsid w:val="003B0CB0"/>
    <w:rsid w:val="003B0D46"/>
    <w:rsid w:val="003B536C"/>
    <w:rsid w:val="003B61AA"/>
    <w:rsid w:val="003B650C"/>
    <w:rsid w:val="003C0CDF"/>
    <w:rsid w:val="003C522D"/>
    <w:rsid w:val="003C5427"/>
    <w:rsid w:val="003C6AC2"/>
    <w:rsid w:val="003C6AEC"/>
    <w:rsid w:val="003D2B9D"/>
    <w:rsid w:val="003D2C11"/>
    <w:rsid w:val="003D2F3C"/>
    <w:rsid w:val="003D305F"/>
    <w:rsid w:val="003D464E"/>
    <w:rsid w:val="003D6737"/>
    <w:rsid w:val="003E0568"/>
    <w:rsid w:val="003E1081"/>
    <w:rsid w:val="003E1724"/>
    <w:rsid w:val="003E282D"/>
    <w:rsid w:val="003E4852"/>
    <w:rsid w:val="003E5428"/>
    <w:rsid w:val="003E7249"/>
    <w:rsid w:val="003E73A7"/>
    <w:rsid w:val="003E7D7F"/>
    <w:rsid w:val="003F0450"/>
    <w:rsid w:val="003F22E2"/>
    <w:rsid w:val="003F3C7F"/>
    <w:rsid w:val="003F433C"/>
    <w:rsid w:val="003F45BF"/>
    <w:rsid w:val="003F468D"/>
    <w:rsid w:val="003F50A3"/>
    <w:rsid w:val="004007F5"/>
    <w:rsid w:val="004040E6"/>
    <w:rsid w:val="00406A59"/>
    <w:rsid w:val="00406B6E"/>
    <w:rsid w:val="00406E58"/>
    <w:rsid w:val="00406F0B"/>
    <w:rsid w:val="004074AA"/>
    <w:rsid w:val="00407A3C"/>
    <w:rsid w:val="0041069C"/>
    <w:rsid w:val="00411C99"/>
    <w:rsid w:val="00412ED4"/>
    <w:rsid w:val="004163DA"/>
    <w:rsid w:val="00416437"/>
    <w:rsid w:val="0042129C"/>
    <w:rsid w:val="00422661"/>
    <w:rsid w:val="0042299E"/>
    <w:rsid w:val="00422BD9"/>
    <w:rsid w:val="00425B01"/>
    <w:rsid w:val="0042618D"/>
    <w:rsid w:val="00430411"/>
    <w:rsid w:val="00430CBC"/>
    <w:rsid w:val="0043231D"/>
    <w:rsid w:val="0043315A"/>
    <w:rsid w:val="00433168"/>
    <w:rsid w:val="004347FD"/>
    <w:rsid w:val="00435581"/>
    <w:rsid w:val="00436437"/>
    <w:rsid w:val="004407EC"/>
    <w:rsid w:val="004439BD"/>
    <w:rsid w:val="004449F5"/>
    <w:rsid w:val="00447A2C"/>
    <w:rsid w:val="004513A5"/>
    <w:rsid w:val="00451C1E"/>
    <w:rsid w:val="0047187C"/>
    <w:rsid w:val="004719CD"/>
    <w:rsid w:val="00473EB7"/>
    <w:rsid w:val="00484D55"/>
    <w:rsid w:val="00486D2D"/>
    <w:rsid w:val="00491F4A"/>
    <w:rsid w:val="00492733"/>
    <w:rsid w:val="0049317A"/>
    <w:rsid w:val="00496D2D"/>
    <w:rsid w:val="004A04D3"/>
    <w:rsid w:val="004A09D5"/>
    <w:rsid w:val="004A253B"/>
    <w:rsid w:val="004A3AC6"/>
    <w:rsid w:val="004A4D2D"/>
    <w:rsid w:val="004B2448"/>
    <w:rsid w:val="004B457B"/>
    <w:rsid w:val="004B52C1"/>
    <w:rsid w:val="004B6BC9"/>
    <w:rsid w:val="004C443A"/>
    <w:rsid w:val="004C4C16"/>
    <w:rsid w:val="004C582A"/>
    <w:rsid w:val="004C7061"/>
    <w:rsid w:val="004D1D0B"/>
    <w:rsid w:val="004D4747"/>
    <w:rsid w:val="004D5036"/>
    <w:rsid w:val="004D6390"/>
    <w:rsid w:val="004E0210"/>
    <w:rsid w:val="004E1597"/>
    <w:rsid w:val="004E2FCB"/>
    <w:rsid w:val="004E300F"/>
    <w:rsid w:val="004E32D2"/>
    <w:rsid w:val="004E5EF7"/>
    <w:rsid w:val="004E72AA"/>
    <w:rsid w:val="004E7769"/>
    <w:rsid w:val="004F297F"/>
    <w:rsid w:val="004F4BA3"/>
    <w:rsid w:val="004F4D5A"/>
    <w:rsid w:val="004F58C4"/>
    <w:rsid w:val="004F666B"/>
    <w:rsid w:val="005000E2"/>
    <w:rsid w:val="00505483"/>
    <w:rsid w:val="005106AF"/>
    <w:rsid w:val="00511CEE"/>
    <w:rsid w:val="005123B2"/>
    <w:rsid w:val="00513800"/>
    <w:rsid w:val="00513A71"/>
    <w:rsid w:val="00514DEA"/>
    <w:rsid w:val="00515C1B"/>
    <w:rsid w:val="00520CE7"/>
    <w:rsid w:val="0052418D"/>
    <w:rsid w:val="00525F56"/>
    <w:rsid w:val="00525FC8"/>
    <w:rsid w:val="00531B3E"/>
    <w:rsid w:val="00536B61"/>
    <w:rsid w:val="00537B07"/>
    <w:rsid w:val="00547F19"/>
    <w:rsid w:val="00550C52"/>
    <w:rsid w:val="005510E6"/>
    <w:rsid w:val="0055153B"/>
    <w:rsid w:val="0055462F"/>
    <w:rsid w:val="005557D7"/>
    <w:rsid w:val="0056097D"/>
    <w:rsid w:val="00561521"/>
    <w:rsid w:val="005637F7"/>
    <w:rsid w:val="00564005"/>
    <w:rsid w:val="0057194E"/>
    <w:rsid w:val="00572F3C"/>
    <w:rsid w:val="00573E9B"/>
    <w:rsid w:val="005835CA"/>
    <w:rsid w:val="0058464B"/>
    <w:rsid w:val="00584C0A"/>
    <w:rsid w:val="00584EEC"/>
    <w:rsid w:val="00585109"/>
    <w:rsid w:val="00587794"/>
    <w:rsid w:val="005925C7"/>
    <w:rsid w:val="00597B09"/>
    <w:rsid w:val="005A0442"/>
    <w:rsid w:val="005A4562"/>
    <w:rsid w:val="005A4DDF"/>
    <w:rsid w:val="005B0803"/>
    <w:rsid w:val="005B3CF7"/>
    <w:rsid w:val="005B73C2"/>
    <w:rsid w:val="005C03DE"/>
    <w:rsid w:val="005C1FC2"/>
    <w:rsid w:val="005C22B3"/>
    <w:rsid w:val="005C2A9C"/>
    <w:rsid w:val="005C71B5"/>
    <w:rsid w:val="005D0C2D"/>
    <w:rsid w:val="005D16F7"/>
    <w:rsid w:val="005D5863"/>
    <w:rsid w:val="005E5756"/>
    <w:rsid w:val="005E5E2A"/>
    <w:rsid w:val="005E73CE"/>
    <w:rsid w:val="005F092F"/>
    <w:rsid w:val="005F4752"/>
    <w:rsid w:val="005F4A04"/>
    <w:rsid w:val="005F750F"/>
    <w:rsid w:val="006018E8"/>
    <w:rsid w:val="00601DB1"/>
    <w:rsid w:val="006025E1"/>
    <w:rsid w:val="00603949"/>
    <w:rsid w:val="00603AC5"/>
    <w:rsid w:val="00606E16"/>
    <w:rsid w:val="00610E5C"/>
    <w:rsid w:val="00611238"/>
    <w:rsid w:val="00611263"/>
    <w:rsid w:val="00611A33"/>
    <w:rsid w:val="00611A8F"/>
    <w:rsid w:val="00612DCA"/>
    <w:rsid w:val="006145D9"/>
    <w:rsid w:val="006148C5"/>
    <w:rsid w:val="00615E78"/>
    <w:rsid w:val="00616510"/>
    <w:rsid w:val="006166FF"/>
    <w:rsid w:val="006168C4"/>
    <w:rsid w:val="006169A9"/>
    <w:rsid w:val="0062323B"/>
    <w:rsid w:val="00623955"/>
    <w:rsid w:val="00623C04"/>
    <w:rsid w:val="00625C8A"/>
    <w:rsid w:val="006306AD"/>
    <w:rsid w:val="006349E8"/>
    <w:rsid w:val="00634C5C"/>
    <w:rsid w:val="00636F1E"/>
    <w:rsid w:val="00636F29"/>
    <w:rsid w:val="00637FEB"/>
    <w:rsid w:val="006401B0"/>
    <w:rsid w:val="00644101"/>
    <w:rsid w:val="00644C89"/>
    <w:rsid w:val="00646542"/>
    <w:rsid w:val="006564FC"/>
    <w:rsid w:val="00662765"/>
    <w:rsid w:val="00664025"/>
    <w:rsid w:val="0066477F"/>
    <w:rsid w:val="0067003C"/>
    <w:rsid w:val="0067140E"/>
    <w:rsid w:val="00671B82"/>
    <w:rsid w:val="00674426"/>
    <w:rsid w:val="00676373"/>
    <w:rsid w:val="00676DA2"/>
    <w:rsid w:val="00680569"/>
    <w:rsid w:val="0068093F"/>
    <w:rsid w:val="0068659A"/>
    <w:rsid w:val="0068726C"/>
    <w:rsid w:val="00687AF9"/>
    <w:rsid w:val="00687D7A"/>
    <w:rsid w:val="0069018D"/>
    <w:rsid w:val="006904EE"/>
    <w:rsid w:val="0069278B"/>
    <w:rsid w:val="0069443B"/>
    <w:rsid w:val="00694F37"/>
    <w:rsid w:val="006956A0"/>
    <w:rsid w:val="006A18F6"/>
    <w:rsid w:val="006A4556"/>
    <w:rsid w:val="006B351A"/>
    <w:rsid w:val="006B5D21"/>
    <w:rsid w:val="006B6070"/>
    <w:rsid w:val="006B66A1"/>
    <w:rsid w:val="006B6B2C"/>
    <w:rsid w:val="006C1391"/>
    <w:rsid w:val="006C5A36"/>
    <w:rsid w:val="006C6279"/>
    <w:rsid w:val="006C64FD"/>
    <w:rsid w:val="006C6DD4"/>
    <w:rsid w:val="006C733A"/>
    <w:rsid w:val="006D47F7"/>
    <w:rsid w:val="006D7C7B"/>
    <w:rsid w:val="006E2063"/>
    <w:rsid w:val="006E3337"/>
    <w:rsid w:val="006E44DB"/>
    <w:rsid w:val="006E6B25"/>
    <w:rsid w:val="006F111D"/>
    <w:rsid w:val="006F5276"/>
    <w:rsid w:val="006F57BC"/>
    <w:rsid w:val="006F57C8"/>
    <w:rsid w:val="006F5AB1"/>
    <w:rsid w:val="00705C0A"/>
    <w:rsid w:val="00707C58"/>
    <w:rsid w:val="00716A65"/>
    <w:rsid w:val="0072468A"/>
    <w:rsid w:val="007249E6"/>
    <w:rsid w:val="0072619F"/>
    <w:rsid w:val="007276F4"/>
    <w:rsid w:val="0073150C"/>
    <w:rsid w:val="00731D3C"/>
    <w:rsid w:val="007342A6"/>
    <w:rsid w:val="00735E26"/>
    <w:rsid w:val="00736DBE"/>
    <w:rsid w:val="00737073"/>
    <w:rsid w:val="00740A64"/>
    <w:rsid w:val="00741989"/>
    <w:rsid w:val="00742419"/>
    <w:rsid w:val="00742E9C"/>
    <w:rsid w:val="007451C1"/>
    <w:rsid w:val="007462A5"/>
    <w:rsid w:val="007467D2"/>
    <w:rsid w:val="0075032F"/>
    <w:rsid w:val="0075250B"/>
    <w:rsid w:val="0075263C"/>
    <w:rsid w:val="00752EED"/>
    <w:rsid w:val="007544F5"/>
    <w:rsid w:val="00754925"/>
    <w:rsid w:val="00756EB5"/>
    <w:rsid w:val="007603E1"/>
    <w:rsid w:val="0076087E"/>
    <w:rsid w:val="00761E47"/>
    <w:rsid w:val="00762645"/>
    <w:rsid w:val="0076754D"/>
    <w:rsid w:val="00767F9B"/>
    <w:rsid w:val="007707D6"/>
    <w:rsid w:val="00771949"/>
    <w:rsid w:val="00772749"/>
    <w:rsid w:val="00774F57"/>
    <w:rsid w:val="00775696"/>
    <w:rsid w:val="00784ACC"/>
    <w:rsid w:val="00786B99"/>
    <w:rsid w:val="00787748"/>
    <w:rsid w:val="00787E51"/>
    <w:rsid w:val="007905D1"/>
    <w:rsid w:val="007929C9"/>
    <w:rsid w:val="00797405"/>
    <w:rsid w:val="007A05D3"/>
    <w:rsid w:val="007A5C00"/>
    <w:rsid w:val="007A7702"/>
    <w:rsid w:val="007B3B2A"/>
    <w:rsid w:val="007B416A"/>
    <w:rsid w:val="007C07D9"/>
    <w:rsid w:val="007C0F61"/>
    <w:rsid w:val="007C1FBC"/>
    <w:rsid w:val="007C3CA8"/>
    <w:rsid w:val="007C46E2"/>
    <w:rsid w:val="007C75CB"/>
    <w:rsid w:val="007D06C9"/>
    <w:rsid w:val="007E22C4"/>
    <w:rsid w:val="007E4B6A"/>
    <w:rsid w:val="007E4C3B"/>
    <w:rsid w:val="007E519A"/>
    <w:rsid w:val="007E5743"/>
    <w:rsid w:val="007E6C4F"/>
    <w:rsid w:val="007E7FFB"/>
    <w:rsid w:val="007F001D"/>
    <w:rsid w:val="007F2436"/>
    <w:rsid w:val="007F5F4F"/>
    <w:rsid w:val="00801334"/>
    <w:rsid w:val="008039E1"/>
    <w:rsid w:val="00804CA9"/>
    <w:rsid w:val="0080556B"/>
    <w:rsid w:val="0080783C"/>
    <w:rsid w:val="00810C0C"/>
    <w:rsid w:val="00810EAA"/>
    <w:rsid w:val="00812990"/>
    <w:rsid w:val="00813746"/>
    <w:rsid w:val="0081376D"/>
    <w:rsid w:val="00815C39"/>
    <w:rsid w:val="00815FF6"/>
    <w:rsid w:val="00821E59"/>
    <w:rsid w:val="00821EE1"/>
    <w:rsid w:val="00822141"/>
    <w:rsid w:val="00823334"/>
    <w:rsid w:val="0082379A"/>
    <w:rsid w:val="008245A7"/>
    <w:rsid w:val="00830A87"/>
    <w:rsid w:val="0083218A"/>
    <w:rsid w:val="00833CA1"/>
    <w:rsid w:val="008377AB"/>
    <w:rsid w:val="00841726"/>
    <w:rsid w:val="0084207C"/>
    <w:rsid w:val="00844E36"/>
    <w:rsid w:val="0084569B"/>
    <w:rsid w:val="00846D77"/>
    <w:rsid w:val="00847282"/>
    <w:rsid w:val="008476AE"/>
    <w:rsid w:val="00847AF1"/>
    <w:rsid w:val="00847C64"/>
    <w:rsid w:val="00854953"/>
    <w:rsid w:val="00854BCC"/>
    <w:rsid w:val="00855068"/>
    <w:rsid w:val="00855193"/>
    <w:rsid w:val="00855820"/>
    <w:rsid w:val="00857C58"/>
    <w:rsid w:val="00857D8E"/>
    <w:rsid w:val="008608B1"/>
    <w:rsid w:val="00860C22"/>
    <w:rsid w:val="00860CE4"/>
    <w:rsid w:val="0086127D"/>
    <w:rsid w:val="00861C67"/>
    <w:rsid w:val="008666F1"/>
    <w:rsid w:val="00867074"/>
    <w:rsid w:val="00867A89"/>
    <w:rsid w:val="00871A25"/>
    <w:rsid w:val="00873FE7"/>
    <w:rsid w:val="0087489F"/>
    <w:rsid w:val="0087666B"/>
    <w:rsid w:val="0087719A"/>
    <w:rsid w:val="008820E1"/>
    <w:rsid w:val="00883CEB"/>
    <w:rsid w:val="008853C1"/>
    <w:rsid w:val="008855D6"/>
    <w:rsid w:val="0088590B"/>
    <w:rsid w:val="00886057"/>
    <w:rsid w:val="008869CB"/>
    <w:rsid w:val="008875A5"/>
    <w:rsid w:val="008878FF"/>
    <w:rsid w:val="00890B50"/>
    <w:rsid w:val="008924AB"/>
    <w:rsid w:val="00893436"/>
    <w:rsid w:val="008934DB"/>
    <w:rsid w:val="008935FF"/>
    <w:rsid w:val="00895ABE"/>
    <w:rsid w:val="00895B31"/>
    <w:rsid w:val="008A17BE"/>
    <w:rsid w:val="008A1C07"/>
    <w:rsid w:val="008A206C"/>
    <w:rsid w:val="008B2991"/>
    <w:rsid w:val="008C2219"/>
    <w:rsid w:val="008C2238"/>
    <w:rsid w:val="008C2D13"/>
    <w:rsid w:val="008C39B4"/>
    <w:rsid w:val="008C7409"/>
    <w:rsid w:val="008C7472"/>
    <w:rsid w:val="008C779C"/>
    <w:rsid w:val="008D500A"/>
    <w:rsid w:val="008E04E9"/>
    <w:rsid w:val="008E1A69"/>
    <w:rsid w:val="008E1B98"/>
    <w:rsid w:val="008E213C"/>
    <w:rsid w:val="008E709B"/>
    <w:rsid w:val="008E77AD"/>
    <w:rsid w:val="008F3FF5"/>
    <w:rsid w:val="008F5922"/>
    <w:rsid w:val="008F680F"/>
    <w:rsid w:val="008F74FC"/>
    <w:rsid w:val="00902582"/>
    <w:rsid w:val="00903A11"/>
    <w:rsid w:val="00905260"/>
    <w:rsid w:val="00906962"/>
    <w:rsid w:val="009133B5"/>
    <w:rsid w:val="00914723"/>
    <w:rsid w:val="00916583"/>
    <w:rsid w:val="00920FCE"/>
    <w:rsid w:val="00924B9C"/>
    <w:rsid w:val="009258D5"/>
    <w:rsid w:val="009274A7"/>
    <w:rsid w:val="00927DC2"/>
    <w:rsid w:val="00927F1C"/>
    <w:rsid w:val="00931FC6"/>
    <w:rsid w:val="009330D9"/>
    <w:rsid w:val="0093483A"/>
    <w:rsid w:val="00934C2F"/>
    <w:rsid w:val="00936883"/>
    <w:rsid w:val="00941098"/>
    <w:rsid w:val="009419F2"/>
    <w:rsid w:val="009422B4"/>
    <w:rsid w:val="00943B60"/>
    <w:rsid w:val="00945AD8"/>
    <w:rsid w:val="00950072"/>
    <w:rsid w:val="0095105D"/>
    <w:rsid w:val="00952742"/>
    <w:rsid w:val="00953866"/>
    <w:rsid w:val="00955043"/>
    <w:rsid w:val="00956ACE"/>
    <w:rsid w:val="00960695"/>
    <w:rsid w:val="009609F6"/>
    <w:rsid w:val="009627B7"/>
    <w:rsid w:val="009650D9"/>
    <w:rsid w:val="009717A8"/>
    <w:rsid w:val="009740C7"/>
    <w:rsid w:val="009754B6"/>
    <w:rsid w:val="0097621D"/>
    <w:rsid w:val="009806A9"/>
    <w:rsid w:val="00981E70"/>
    <w:rsid w:val="009827BF"/>
    <w:rsid w:val="00982924"/>
    <w:rsid w:val="00983D06"/>
    <w:rsid w:val="00987704"/>
    <w:rsid w:val="00987819"/>
    <w:rsid w:val="00990317"/>
    <w:rsid w:val="00994B48"/>
    <w:rsid w:val="0099527B"/>
    <w:rsid w:val="00995AF3"/>
    <w:rsid w:val="0099720C"/>
    <w:rsid w:val="00997294"/>
    <w:rsid w:val="0099776B"/>
    <w:rsid w:val="009A04F1"/>
    <w:rsid w:val="009A0AD2"/>
    <w:rsid w:val="009A0E5C"/>
    <w:rsid w:val="009A2CCC"/>
    <w:rsid w:val="009A30C2"/>
    <w:rsid w:val="009A4759"/>
    <w:rsid w:val="009A5E15"/>
    <w:rsid w:val="009A6B76"/>
    <w:rsid w:val="009B27C7"/>
    <w:rsid w:val="009B28BB"/>
    <w:rsid w:val="009B2B5A"/>
    <w:rsid w:val="009B4F79"/>
    <w:rsid w:val="009B58F7"/>
    <w:rsid w:val="009B780E"/>
    <w:rsid w:val="009C00EB"/>
    <w:rsid w:val="009C30ED"/>
    <w:rsid w:val="009C4324"/>
    <w:rsid w:val="009D006B"/>
    <w:rsid w:val="009D151A"/>
    <w:rsid w:val="009D39D9"/>
    <w:rsid w:val="009D5C4E"/>
    <w:rsid w:val="009E1D59"/>
    <w:rsid w:val="009E6F29"/>
    <w:rsid w:val="009E7D43"/>
    <w:rsid w:val="009F2040"/>
    <w:rsid w:val="009F3F4F"/>
    <w:rsid w:val="009F5952"/>
    <w:rsid w:val="009F7223"/>
    <w:rsid w:val="009F7A3A"/>
    <w:rsid w:val="009F7A7E"/>
    <w:rsid w:val="009F7E3F"/>
    <w:rsid w:val="00A00DFE"/>
    <w:rsid w:val="00A02627"/>
    <w:rsid w:val="00A049B3"/>
    <w:rsid w:val="00A07F1C"/>
    <w:rsid w:val="00A12996"/>
    <w:rsid w:val="00A12DDE"/>
    <w:rsid w:val="00A1626F"/>
    <w:rsid w:val="00A200E0"/>
    <w:rsid w:val="00A223A0"/>
    <w:rsid w:val="00A22D59"/>
    <w:rsid w:val="00A25EAB"/>
    <w:rsid w:val="00A26327"/>
    <w:rsid w:val="00A30079"/>
    <w:rsid w:val="00A3160F"/>
    <w:rsid w:val="00A320F8"/>
    <w:rsid w:val="00A32D2D"/>
    <w:rsid w:val="00A33DF1"/>
    <w:rsid w:val="00A36AD6"/>
    <w:rsid w:val="00A4131F"/>
    <w:rsid w:val="00A43C4F"/>
    <w:rsid w:val="00A4553D"/>
    <w:rsid w:val="00A51229"/>
    <w:rsid w:val="00A520BE"/>
    <w:rsid w:val="00A5397F"/>
    <w:rsid w:val="00A53AF8"/>
    <w:rsid w:val="00A543A9"/>
    <w:rsid w:val="00A55AF8"/>
    <w:rsid w:val="00A560E6"/>
    <w:rsid w:val="00A57FB1"/>
    <w:rsid w:val="00A6145D"/>
    <w:rsid w:val="00A61AF1"/>
    <w:rsid w:val="00A61C63"/>
    <w:rsid w:val="00A62012"/>
    <w:rsid w:val="00A6293E"/>
    <w:rsid w:val="00A64FFD"/>
    <w:rsid w:val="00A65E6B"/>
    <w:rsid w:val="00A6616B"/>
    <w:rsid w:val="00A700B0"/>
    <w:rsid w:val="00A7015D"/>
    <w:rsid w:val="00A7098D"/>
    <w:rsid w:val="00A72552"/>
    <w:rsid w:val="00A72AD7"/>
    <w:rsid w:val="00A73DC6"/>
    <w:rsid w:val="00A7408D"/>
    <w:rsid w:val="00A740B1"/>
    <w:rsid w:val="00A75ED6"/>
    <w:rsid w:val="00A76A42"/>
    <w:rsid w:val="00A822C1"/>
    <w:rsid w:val="00A82D49"/>
    <w:rsid w:val="00A843B4"/>
    <w:rsid w:val="00A8446B"/>
    <w:rsid w:val="00A86555"/>
    <w:rsid w:val="00A91EC9"/>
    <w:rsid w:val="00A92EEA"/>
    <w:rsid w:val="00A93BC1"/>
    <w:rsid w:val="00A95C8E"/>
    <w:rsid w:val="00A97A00"/>
    <w:rsid w:val="00AA0A0B"/>
    <w:rsid w:val="00AA158E"/>
    <w:rsid w:val="00AA3681"/>
    <w:rsid w:val="00AB372B"/>
    <w:rsid w:val="00AB52F6"/>
    <w:rsid w:val="00AB7741"/>
    <w:rsid w:val="00AC3DF3"/>
    <w:rsid w:val="00AC431F"/>
    <w:rsid w:val="00AC61A6"/>
    <w:rsid w:val="00AC7C62"/>
    <w:rsid w:val="00AD221A"/>
    <w:rsid w:val="00AD3FE7"/>
    <w:rsid w:val="00AD72D9"/>
    <w:rsid w:val="00AE0419"/>
    <w:rsid w:val="00AE098D"/>
    <w:rsid w:val="00AE3B96"/>
    <w:rsid w:val="00AE4A93"/>
    <w:rsid w:val="00AE7153"/>
    <w:rsid w:val="00AE7A5B"/>
    <w:rsid w:val="00AE7E1C"/>
    <w:rsid w:val="00AE7F2F"/>
    <w:rsid w:val="00AF05A3"/>
    <w:rsid w:val="00AF2D0F"/>
    <w:rsid w:val="00AF54D1"/>
    <w:rsid w:val="00AF582D"/>
    <w:rsid w:val="00AF5875"/>
    <w:rsid w:val="00AF62F9"/>
    <w:rsid w:val="00AF66E3"/>
    <w:rsid w:val="00AF6D49"/>
    <w:rsid w:val="00AF7624"/>
    <w:rsid w:val="00B0039E"/>
    <w:rsid w:val="00B01A77"/>
    <w:rsid w:val="00B0217A"/>
    <w:rsid w:val="00B0570A"/>
    <w:rsid w:val="00B12598"/>
    <w:rsid w:val="00B135BC"/>
    <w:rsid w:val="00B152E1"/>
    <w:rsid w:val="00B1535F"/>
    <w:rsid w:val="00B1587F"/>
    <w:rsid w:val="00B16209"/>
    <w:rsid w:val="00B1657D"/>
    <w:rsid w:val="00B1716B"/>
    <w:rsid w:val="00B249F6"/>
    <w:rsid w:val="00B270CA"/>
    <w:rsid w:val="00B3114E"/>
    <w:rsid w:val="00B32A88"/>
    <w:rsid w:val="00B3329B"/>
    <w:rsid w:val="00B37A31"/>
    <w:rsid w:val="00B43008"/>
    <w:rsid w:val="00B45E3B"/>
    <w:rsid w:val="00B4669B"/>
    <w:rsid w:val="00B46940"/>
    <w:rsid w:val="00B524D1"/>
    <w:rsid w:val="00B54B4B"/>
    <w:rsid w:val="00B558D2"/>
    <w:rsid w:val="00B6332D"/>
    <w:rsid w:val="00B63D7B"/>
    <w:rsid w:val="00B645C8"/>
    <w:rsid w:val="00B671BF"/>
    <w:rsid w:val="00B676B9"/>
    <w:rsid w:val="00B71068"/>
    <w:rsid w:val="00B71F3A"/>
    <w:rsid w:val="00B72625"/>
    <w:rsid w:val="00B73E1F"/>
    <w:rsid w:val="00B7467A"/>
    <w:rsid w:val="00B80506"/>
    <w:rsid w:val="00B809B6"/>
    <w:rsid w:val="00B8626C"/>
    <w:rsid w:val="00B86288"/>
    <w:rsid w:val="00B90779"/>
    <w:rsid w:val="00B93347"/>
    <w:rsid w:val="00B94924"/>
    <w:rsid w:val="00B9542A"/>
    <w:rsid w:val="00B96402"/>
    <w:rsid w:val="00BA2204"/>
    <w:rsid w:val="00BA2F8F"/>
    <w:rsid w:val="00BA33F1"/>
    <w:rsid w:val="00BA5C40"/>
    <w:rsid w:val="00BA78CC"/>
    <w:rsid w:val="00BB1EDC"/>
    <w:rsid w:val="00BB2E21"/>
    <w:rsid w:val="00BB4BFC"/>
    <w:rsid w:val="00BB63C1"/>
    <w:rsid w:val="00BB6EAF"/>
    <w:rsid w:val="00BB7BF8"/>
    <w:rsid w:val="00BC0037"/>
    <w:rsid w:val="00BC1642"/>
    <w:rsid w:val="00BC2F25"/>
    <w:rsid w:val="00BC49C3"/>
    <w:rsid w:val="00BC4C4B"/>
    <w:rsid w:val="00BC4D46"/>
    <w:rsid w:val="00BC50BB"/>
    <w:rsid w:val="00BC6FDD"/>
    <w:rsid w:val="00BC76DE"/>
    <w:rsid w:val="00BC7D29"/>
    <w:rsid w:val="00BD0D0F"/>
    <w:rsid w:val="00BD2BAE"/>
    <w:rsid w:val="00BD7675"/>
    <w:rsid w:val="00BE0E05"/>
    <w:rsid w:val="00BE538F"/>
    <w:rsid w:val="00BE58B1"/>
    <w:rsid w:val="00BF1ACC"/>
    <w:rsid w:val="00BF2F64"/>
    <w:rsid w:val="00BF363D"/>
    <w:rsid w:val="00BF3AD1"/>
    <w:rsid w:val="00BF4C7C"/>
    <w:rsid w:val="00BF5405"/>
    <w:rsid w:val="00BF5CFC"/>
    <w:rsid w:val="00BF799E"/>
    <w:rsid w:val="00C0388C"/>
    <w:rsid w:val="00C038D9"/>
    <w:rsid w:val="00C059E9"/>
    <w:rsid w:val="00C06215"/>
    <w:rsid w:val="00C075FD"/>
    <w:rsid w:val="00C12354"/>
    <w:rsid w:val="00C14607"/>
    <w:rsid w:val="00C166ED"/>
    <w:rsid w:val="00C1725F"/>
    <w:rsid w:val="00C2150B"/>
    <w:rsid w:val="00C21E6B"/>
    <w:rsid w:val="00C25BA3"/>
    <w:rsid w:val="00C2748F"/>
    <w:rsid w:val="00C31FF5"/>
    <w:rsid w:val="00C33763"/>
    <w:rsid w:val="00C37C88"/>
    <w:rsid w:val="00C403A0"/>
    <w:rsid w:val="00C40F6D"/>
    <w:rsid w:val="00C44D36"/>
    <w:rsid w:val="00C45BC7"/>
    <w:rsid w:val="00C472CA"/>
    <w:rsid w:val="00C50BB2"/>
    <w:rsid w:val="00C5114A"/>
    <w:rsid w:val="00C55ABB"/>
    <w:rsid w:val="00C6336A"/>
    <w:rsid w:val="00C6783C"/>
    <w:rsid w:val="00C70372"/>
    <w:rsid w:val="00C70BFD"/>
    <w:rsid w:val="00C7157C"/>
    <w:rsid w:val="00C7208A"/>
    <w:rsid w:val="00C7649D"/>
    <w:rsid w:val="00C779E1"/>
    <w:rsid w:val="00C8587F"/>
    <w:rsid w:val="00C86BFB"/>
    <w:rsid w:val="00C917B2"/>
    <w:rsid w:val="00C935DF"/>
    <w:rsid w:val="00C94541"/>
    <w:rsid w:val="00C954AE"/>
    <w:rsid w:val="00C9565F"/>
    <w:rsid w:val="00CA38F2"/>
    <w:rsid w:val="00CA6242"/>
    <w:rsid w:val="00CA6EF9"/>
    <w:rsid w:val="00CA7253"/>
    <w:rsid w:val="00CA7D1A"/>
    <w:rsid w:val="00CB136F"/>
    <w:rsid w:val="00CB240E"/>
    <w:rsid w:val="00CB58F3"/>
    <w:rsid w:val="00CB5FA7"/>
    <w:rsid w:val="00CB6296"/>
    <w:rsid w:val="00CB667C"/>
    <w:rsid w:val="00CB6A7A"/>
    <w:rsid w:val="00CC0204"/>
    <w:rsid w:val="00CC05B2"/>
    <w:rsid w:val="00CC091B"/>
    <w:rsid w:val="00CC16D5"/>
    <w:rsid w:val="00CC451A"/>
    <w:rsid w:val="00CC4E4F"/>
    <w:rsid w:val="00CC7AAF"/>
    <w:rsid w:val="00CC7DF3"/>
    <w:rsid w:val="00CD0FDF"/>
    <w:rsid w:val="00CD1065"/>
    <w:rsid w:val="00CD2AAF"/>
    <w:rsid w:val="00CD3596"/>
    <w:rsid w:val="00CD4BF3"/>
    <w:rsid w:val="00CD63F8"/>
    <w:rsid w:val="00CD6C06"/>
    <w:rsid w:val="00CE049E"/>
    <w:rsid w:val="00CF09FF"/>
    <w:rsid w:val="00CF2C0E"/>
    <w:rsid w:val="00CF588D"/>
    <w:rsid w:val="00D00735"/>
    <w:rsid w:val="00D01FEC"/>
    <w:rsid w:val="00D029A3"/>
    <w:rsid w:val="00D04382"/>
    <w:rsid w:val="00D047D6"/>
    <w:rsid w:val="00D05E86"/>
    <w:rsid w:val="00D10549"/>
    <w:rsid w:val="00D11AEF"/>
    <w:rsid w:val="00D172F8"/>
    <w:rsid w:val="00D20E6B"/>
    <w:rsid w:val="00D21D15"/>
    <w:rsid w:val="00D2219B"/>
    <w:rsid w:val="00D230C4"/>
    <w:rsid w:val="00D25E2C"/>
    <w:rsid w:val="00D3434C"/>
    <w:rsid w:val="00D3457A"/>
    <w:rsid w:val="00D34BD7"/>
    <w:rsid w:val="00D35368"/>
    <w:rsid w:val="00D3537C"/>
    <w:rsid w:val="00D42805"/>
    <w:rsid w:val="00D43B6A"/>
    <w:rsid w:val="00D44C4E"/>
    <w:rsid w:val="00D46CE6"/>
    <w:rsid w:val="00D47792"/>
    <w:rsid w:val="00D50FF3"/>
    <w:rsid w:val="00D55A9E"/>
    <w:rsid w:val="00D6351B"/>
    <w:rsid w:val="00D63FD0"/>
    <w:rsid w:val="00D651EF"/>
    <w:rsid w:val="00D6581B"/>
    <w:rsid w:val="00D7031E"/>
    <w:rsid w:val="00D705DA"/>
    <w:rsid w:val="00D77FB4"/>
    <w:rsid w:val="00D8049F"/>
    <w:rsid w:val="00D8070B"/>
    <w:rsid w:val="00D81AD2"/>
    <w:rsid w:val="00D81EE2"/>
    <w:rsid w:val="00D83492"/>
    <w:rsid w:val="00D86302"/>
    <w:rsid w:val="00D86C31"/>
    <w:rsid w:val="00D872B4"/>
    <w:rsid w:val="00D8750F"/>
    <w:rsid w:val="00D87DFE"/>
    <w:rsid w:val="00D90BCB"/>
    <w:rsid w:val="00D9344C"/>
    <w:rsid w:val="00D97840"/>
    <w:rsid w:val="00DA0C33"/>
    <w:rsid w:val="00DA0C80"/>
    <w:rsid w:val="00DA4983"/>
    <w:rsid w:val="00DA61A0"/>
    <w:rsid w:val="00DA626A"/>
    <w:rsid w:val="00DA650F"/>
    <w:rsid w:val="00DB006A"/>
    <w:rsid w:val="00DB1956"/>
    <w:rsid w:val="00DB6ED2"/>
    <w:rsid w:val="00DB7B7B"/>
    <w:rsid w:val="00DB7BDC"/>
    <w:rsid w:val="00DC30CF"/>
    <w:rsid w:val="00DD086A"/>
    <w:rsid w:val="00DD206F"/>
    <w:rsid w:val="00DD20DC"/>
    <w:rsid w:val="00DD44E3"/>
    <w:rsid w:val="00DD46B2"/>
    <w:rsid w:val="00DE19DF"/>
    <w:rsid w:val="00DE24D5"/>
    <w:rsid w:val="00DE57B5"/>
    <w:rsid w:val="00DE7685"/>
    <w:rsid w:val="00DF0AB7"/>
    <w:rsid w:val="00DF3606"/>
    <w:rsid w:val="00DF5B4B"/>
    <w:rsid w:val="00DF773B"/>
    <w:rsid w:val="00E00E21"/>
    <w:rsid w:val="00E03CB9"/>
    <w:rsid w:val="00E041E4"/>
    <w:rsid w:val="00E07AEB"/>
    <w:rsid w:val="00E12D03"/>
    <w:rsid w:val="00E12EC8"/>
    <w:rsid w:val="00E1688E"/>
    <w:rsid w:val="00E174FD"/>
    <w:rsid w:val="00E21D24"/>
    <w:rsid w:val="00E23A39"/>
    <w:rsid w:val="00E356C0"/>
    <w:rsid w:val="00E36ACB"/>
    <w:rsid w:val="00E379CD"/>
    <w:rsid w:val="00E41614"/>
    <w:rsid w:val="00E41918"/>
    <w:rsid w:val="00E43C88"/>
    <w:rsid w:val="00E443BC"/>
    <w:rsid w:val="00E4602C"/>
    <w:rsid w:val="00E47D1E"/>
    <w:rsid w:val="00E50595"/>
    <w:rsid w:val="00E528D7"/>
    <w:rsid w:val="00E548EF"/>
    <w:rsid w:val="00E5613A"/>
    <w:rsid w:val="00E56739"/>
    <w:rsid w:val="00E66E72"/>
    <w:rsid w:val="00E7042B"/>
    <w:rsid w:val="00E71A47"/>
    <w:rsid w:val="00E73A1A"/>
    <w:rsid w:val="00E7421B"/>
    <w:rsid w:val="00E74E7D"/>
    <w:rsid w:val="00E773EB"/>
    <w:rsid w:val="00E81746"/>
    <w:rsid w:val="00E81A0A"/>
    <w:rsid w:val="00E827D9"/>
    <w:rsid w:val="00E82F59"/>
    <w:rsid w:val="00E844B8"/>
    <w:rsid w:val="00E8457A"/>
    <w:rsid w:val="00E85432"/>
    <w:rsid w:val="00E862CD"/>
    <w:rsid w:val="00E877B2"/>
    <w:rsid w:val="00E902DF"/>
    <w:rsid w:val="00E919C3"/>
    <w:rsid w:val="00EA1EE8"/>
    <w:rsid w:val="00EA2619"/>
    <w:rsid w:val="00EA2A02"/>
    <w:rsid w:val="00EA2D20"/>
    <w:rsid w:val="00EA45F7"/>
    <w:rsid w:val="00EB0045"/>
    <w:rsid w:val="00EB0520"/>
    <w:rsid w:val="00EB2A27"/>
    <w:rsid w:val="00EB56A8"/>
    <w:rsid w:val="00EC0B20"/>
    <w:rsid w:val="00EC1E10"/>
    <w:rsid w:val="00EC3A4B"/>
    <w:rsid w:val="00EC64B9"/>
    <w:rsid w:val="00EC767C"/>
    <w:rsid w:val="00ED3ACC"/>
    <w:rsid w:val="00ED4208"/>
    <w:rsid w:val="00ED4EC9"/>
    <w:rsid w:val="00ED5C6B"/>
    <w:rsid w:val="00EE0157"/>
    <w:rsid w:val="00EE1BDF"/>
    <w:rsid w:val="00EE3ABE"/>
    <w:rsid w:val="00EE4A7A"/>
    <w:rsid w:val="00EE687F"/>
    <w:rsid w:val="00EE7C79"/>
    <w:rsid w:val="00EF0694"/>
    <w:rsid w:val="00EF0D0C"/>
    <w:rsid w:val="00EF2BB1"/>
    <w:rsid w:val="00EF68E1"/>
    <w:rsid w:val="00EF7835"/>
    <w:rsid w:val="00EF7D93"/>
    <w:rsid w:val="00EF7E32"/>
    <w:rsid w:val="00F02A1A"/>
    <w:rsid w:val="00F04959"/>
    <w:rsid w:val="00F04BA7"/>
    <w:rsid w:val="00F07F97"/>
    <w:rsid w:val="00F1164B"/>
    <w:rsid w:val="00F134F0"/>
    <w:rsid w:val="00F13899"/>
    <w:rsid w:val="00F13D3E"/>
    <w:rsid w:val="00F15088"/>
    <w:rsid w:val="00F170B0"/>
    <w:rsid w:val="00F1795F"/>
    <w:rsid w:val="00F21AC9"/>
    <w:rsid w:val="00F25D6D"/>
    <w:rsid w:val="00F27522"/>
    <w:rsid w:val="00F27CC3"/>
    <w:rsid w:val="00F316AB"/>
    <w:rsid w:val="00F32F3F"/>
    <w:rsid w:val="00F34D47"/>
    <w:rsid w:val="00F35732"/>
    <w:rsid w:val="00F36760"/>
    <w:rsid w:val="00F37A1B"/>
    <w:rsid w:val="00F42B43"/>
    <w:rsid w:val="00F43909"/>
    <w:rsid w:val="00F43D62"/>
    <w:rsid w:val="00F444A0"/>
    <w:rsid w:val="00F447B9"/>
    <w:rsid w:val="00F45762"/>
    <w:rsid w:val="00F46EA3"/>
    <w:rsid w:val="00F47177"/>
    <w:rsid w:val="00F475EA"/>
    <w:rsid w:val="00F543A1"/>
    <w:rsid w:val="00F559CD"/>
    <w:rsid w:val="00F566BB"/>
    <w:rsid w:val="00F56FA2"/>
    <w:rsid w:val="00F57126"/>
    <w:rsid w:val="00F61114"/>
    <w:rsid w:val="00F64687"/>
    <w:rsid w:val="00F65506"/>
    <w:rsid w:val="00F7010E"/>
    <w:rsid w:val="00F724E2"/>
    <w:rsid w:val="00F736FE"/>
    <w:rsid w:val="00F73F3B"/>
    <w:rsid w:val="00F817BE"/>
    <w:rsid w:val="00F8335F"/>
    <w:rsid w:val="00F849BA"/>
    <w:rsid w:val="00F87D14"/>
    <w:rsid w:val="00F901CE"/>
    <w:rsid w:val="00F91885"/>
    <w:rsid w:val="00F95238"/>
    <w:rsid w:val="00F97C0C"/>
    <w:rsid w:val="00FA1001"/>
    <w:rsid w:val="00FA1926"/>
    <w:rsid w:val="00FA4937"/>
    <w:rsid w:val="00FA4B53"/>
    <w:rsid w:val="00FA5113"/>
    <w:rsid w:val="00FA6F4C"/>
    <w:rsid w:val="00FB0868"/>
    <w:rsid w:val="00FB08CE"/>
    <w:rsid w:val="00FB0C91"/>
    <w:rsid w:val="00FB4C65"/>
    <w:rsid w:val="00FB6B7D"/>
    <w:rsid w:val="00FC079A"/>
    <w:rsid w:val="00FC1648"/>
    <w:rsid w:val="00FC28BD"/>
    <w:rsid w:val="00FC6512"/>
    <w:rsid w:val="00FC6748"/>
    <w:rsid w:val="00FD6D6C"/>
    <w:rsid w:val="00FE0488"/>
    <w:rsid w:val="00FE04E9"/>
    <w:rsid w:val="00FE10D2"/>
    <w:rsid w:val="00FE3A4E"/>
    <w:rsid w:val="00FE3CDB"/>
    <w:rsid w:val="00FE4559"/>
    <w:rsid w:val="00FF2A13"/>
    <w:rsid w:val="00FF3CA6"/>
    <w:rsid w:val="00FF49A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B1B0"/>
  <w15:docId w15:val="{E9DD58D0-9C0D-4273-9613-57C299DD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3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2"/>
    <w:basedOn w:val="Normal"/>
    <w:next w:val="Normal"/>
    <w:link w:val="Heading1Char"/>
    <w:uiPriority w:val="9"/>
    <w:qFormat/>
    <w:rsid w:val="000A483E"/>
    <w:pPr>
      <w:keepNext/>
      <w:spacing w:before="240" w:after="60"/>
      <w:jc w:val="center"/>
      <w:outlineLvl w:val="0"/>
    </w:pPr>
    <w:rPr>
      <w:b/>
      <w:bCs/>
      <w:color w:val="00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A483E"/>
    <w:pPr>
      <w:keepNext/>
      <w:spacing w:before="240" w:after="60"/>
      <w:jc w:val="center"/>
      <w:outlineLvl w:val="1"/>
    </w:pPr>
    <w:rPr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483E"/>
    <w:pPr>
      <w:keepNext/>
      <w:spacing w:before="240" w:after="6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83E"/>
    <w:pPr>
      <w:keepNext/>
      <w:spacing w:before="240" w:after="6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83E"/>
    <w:pPr>
      <w:spacing w:before="240" w:after="6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83E"/>
    <w:pPr>
      <w:spacing w:before="240" w:after="6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83E"/>
    <w:pPr>
      <w:spacing w:before="240" w:after="6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83E"/>
    <w:pPr>
      <w:spacing w:before="240" w:after="6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83E"/>
    <w:pPr>
      <w:spacing w:before="240" w:after="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DefaultParagraphFont"/>
    <w:rsid w:val="000A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0A483E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A483E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A483E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A483E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A483E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A483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10">
    <w:name w:val="Нет списка1"/>
    <w:next w:val="NoList"/>
    <w:uiPriority w:val="99"/>
    <w:semiHidden/>
    <w:unhideWhenUsed/>
    <w:rsid w:val="000A483E"/>
  </w:style>
  <w:style w:type="character" w:styleId="Hyperlink">
    <w:name w:val="Hyperlink"/>
    <w:rsid w:val="000A483E"/>
    <w:rPr>
      <w:rFonts w:cs="Times New Roman"/>
      <w:color w:val="000080"/>
      <w:u w:val="single"/>
    </w:rPr>
  </w:style>
  <w:style w:type="character" w:customStyle="1" w:styleId="2">
    <w:name w:val="Сноска (2)_"/>
    <w:link w:val="20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">
    <w:name w:val="Сноска (3)_"/>
    <w:link w:val="3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0">
    <w:name w:val="Сноска_"/>
    <w:link w:val="a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2">
    <w:name w:val="Сноска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">
    <w:name w:val="Сноска (4)_"/>
    <w:link w:val="40"/>
    <w:locked/>
    <w:rsid w:val="000A483E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41">
    <w:name w:val="Заголовок №4_"/>
    <w:link w:val="42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3">
    <w:name w:val="Заголовок №4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1">
    <w:name w:val="Основной текст (2)_"/>
    <w:link w:val="22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1">
    <w:name w:val="Заголовок №1_"/>
    <w:link w:val="12"/>
    <w:locked/>
    <w:rsid w:val="000A483E"/>
    <w:rPr>
      <w:rFonts w:ascii="Times New Roman" w:hAnsi="Times New Roman" w:cs="Times New Roman"/>
      <w:sz w:val="51"/>
      <w:szCs w:val="51"/>
      <w:shd w:val="clear" w:color="auto" w:fill="FFFFFF"/>
    </w:rPr>
  </w:style>
  <w:style w:type="character" w:customStyle="1" w:styleId="31">
    <w:name w:val="Основной текст (3)_"/>
    <w:link w:val="32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3">
    <w:name w:val="Основной текст_"/>
    <w:link w:val="7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0">
    <w:name w:val="Заголовок №2 (2)_"/>
    <w:link w:val="221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4">
    <w:name w:val="Колонтитул_"/>
    <w:link w:val="a5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0">
    <w:name w:val="Колонтитул + 10"/>
    <w:aliases w:val="5 pt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TOC2Char">
    <w:name w:val="TOC 2 Char"/>
    <w:link w:val="TOC2"/>
    <w:uiPriority w:val="39"/>
    <w:locked/>
    <w:rsid w:val="000A483E"/>
    <w:rPr>
      <w:rFonts w:ascii="Calibri" w:hAnsi="Calibri"/>
      <w:b/>
      <w:bCs/>
      <w:color w:val="000000"/>
    </w:rPr>
  </w:style>
  <w:style w:type="character" w:customStyle="1" w:styleId="44">
    <w:name w:val="Основной текст (4)_"/>
    <w:link w:val="4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3">
    <w:name w:val="Основной текст1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23">
    <w:name w:val="Основной текст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a6">
    <w:name w:val="Основной текст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1">
    <w:name w:val="Заголовок №4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5">
    <w:name w:val="Основной текст + Полужирный1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5">
    <w:name w:val="Основной текст (4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">
    <w:name w:val="Основной текст (5)_"/>
    <w:link w:val="5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51">
    <w:name w:val="Основной текст (5) + Не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450">
    <w:name w:val="Основной текст (4) + Не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4">
    <w:name w:val="Основной текст + Полужирный1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40">
    <w:name w:val="Основной текст (4) + Не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">
    <w:name w:val="Основной текст (6)_"/>
    <w:link w:val="60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54">
    <w:name w:val="Основной текст (5) + Не курсив4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">
    <w:name w:val="Основной текст (5)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a7">
    <w:name w:val="Основной текст +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30">
    <w:name w:val="Основной текст + Полужирный1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30">
    <w:name w:val="Основной текст (4) + Не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3">
    <w:name w:val="Основной текст (5) + Не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0">
    <w:name w:val="Основной текст (5) + Полужирный2"/>
    <w:aliases w:val="Не курсив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70">
    <w:name w:val="Основной текст (7)_"/>
    <w:link w:val="7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72">
    <w:name w:val="Основной текст (7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3">
    <w:name w:val="Заголовок №3_"/>
    <w:link w:val="3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34">
    <w:name w:val="Основной текст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8">
    <w:name w:val="Основной текст (8)_"/>
    <w:link w:val="80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5">
    <w:name w:val="Основной текст +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1">
    <w:name w:val="Основной текст (5) + Не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24">
    <w:name w:val="Подпись к таблице (2)_"/>
    <w:link w:val="25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6">
    <w:name w:val="Основной текст +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10">
    <w:name w:val="Основной текст (5) + Не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320">
    <w:name w:val="Заголовок №3 (2)_"/>
    <w:link w:val="321"/>
    <w:locked/>
    <w:rsid w:val="000A483E"/>
    <w:rPr>
      <w:rFonts w:ascii="Times New Roman" w:hAnsi="Times New Roman" w:cs="Times New Roman"/>
      <w:shd w:val="clear" w:color="auto" w:fill="FFFFFF"/>
    </w:rPr>
  </w:style>
  <w:style w:type="character" w:customStyle="1" w:styleId="3210">
    <w:name w:val="Заголовок №3 (2) + 10"/>
    <w:aliases w:val="5 pt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32101">
    <w:name w:val="Заголовок №3 (2) + 101"/>
    <w:aliases w:val="5 pt1,Не малые прописные"/>
    <w:rsid w:val="000A483E"/>
    <w:rPr>
      <w:rFonts w:ascii="Times New Roman" w:hAnsi="Times New Roman" w:cs="Times New Roman"/>
      <w:smallCaps/>
      <w:spacing w:val="0"/>
      <w:sz w:val="21"/>
      <w:szCs w:val="21"/>
    </w:rPr>
  </w:style>
  <w:style w:type="character" w:customStyle="1" w:styleId="120">
    <w:name w:val="Основной текст + Полужирный1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10">
    <w:name w:val="Основной текст + Полужирный1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1">
    <w:name w:val="Основной текст (5) + Полужирный1"/>
    <w:aliases w:val="Не курсив1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9">
    <w:name w:val="Основной текст (9)_"/>
    <w:link w:val="90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16">
    <w:name w:val="Основной текст +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01">
    <w:name w:val="Основной текст (10)_"/>
    <w:link w:val="1010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420">
    <w:name w:val="Заголовок №4 (2)_"/>
    <w:link w:val="42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21pt">
    <w:name w:val="Заголовок №4 (2) + Интервал 1 pt"/>
    <w:rsid w:val="000A483E"/>
    <w:rPr>
      <w:rFonts w:ascii="Times New Roman" w:hAnsi="Times New Roman" w:cs="Times New Roman"/>
      <w:spacing w:val="30"/>
      <w:sz w:val="21"/>
      <w:szCs w:val="21"/>
    </w:rPr>
  </w:style>
  <w:style w:type="character" w:customStyle="1" w:styleId="a8">
    <w:name w:val="Подпись к таблице_"/>
    <w:link w:val="17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9">
    <w:name w:val="Подпись к таблице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11">
    <w:name w:val="Основной текст (11)_"/>
    <w:link w:val="1110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36">
    <w:name w:val="Заголовок №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02">
    <w:name w:val="Основной текст (10)"/>
    <w:rsid w:val="000A483E"/>
    <w:rPr>
      <w:rFonts w:ascii="Times New Roman" w:hAnsi="Times New Roman" w:cs="Times New Roman"/>
      <w:spacing w:val="0"/>
      <w:sz w:val="19"/>
      <w:szCs w:val="19"/>
      <w:u w:val="single"/>
    </w:rPr>
  </w:style>
  <w:style w:type="character" w:customStyle="1" w:styleId="112">
    <w:name w:val="Основной текст (11)"/>
    <w:rsid w:val="000A483E"/>
    <w:rPr>
      <w:rFonts w:ascii="Times New Roman" w:hAnsi="Times New Roman" w:cs="Times New Roman"/>
      <w:spacing w:val="0"/>
      <w:sz w:val="23"/>
      <w:szCs w:val="23"/>
      <w:u w:val="single"/>
    </w:rPr>
  </w:style>
  <w:style w:type="character" w:customStyle="1" w:styleId="330">
    <w:name w:val="Заголовок №3 (3)_"/>
    <w:link w:val="331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27">
    <w:name w:val="Заголовок №2_"/>
    <w:link w:val="28"/>
    <w:locked/>
    <w:rsid w:val="000A483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46">
    <w:name w:val="Основной текст4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55">
    <w:name w:val="Основной текст5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03">
    <w:name w:val="Основной текст + Полужирный10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91">
    <w:name w:val="Основной текст + Полужирный9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22">
    <w:name w:val="Основной текст (4) + Не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81">
    <w:name w:val="Основной текст + Полужирный8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2">
    <w:name w:val="Основной текст (4)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7">
    <w:name w:val="Основной текст (4)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73">
    <w:name w:val="Основной текст + Полужирный7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1">
    <w:name w:val="Основной текст + Полужирный6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6">
    <w:name w:val="Основной текст +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8">
    <w:name w:val="Основной текст +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7">
    <w:name w:val="Основной текст +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9">
    <w:name w:val="Основной текст +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2">
    <w:name w:val="Основной текст6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8">
    <w:name w:val="Основной текст +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paragraph" w:customStyle="1" w:styleId="20">
    <w:name w:val="Сноска (2)"/>
    <w:basedOn w:val="Normal"/>
    <w:link w:val="2"/>
    <w:rsid w:val="000A483E"/>
    <w:pPr>
      <w:shd w:val="clear" w:color="auto" w:fill="FFFFFF"/>
      <w:spacing w:after="12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30">
    <w:name w:val="Сноска (3)"/>
    <w:basedOn w:val="Normal"/>
    <w:link w:val="3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a1">
    <w:name w:val="Сноска"/>
    <w:basedOn w:val="Normal"/>
    <w:link w:val="a0"/>
    <w:rsid w:val="000A483E"/>
    <w:pPr>
      <w:shd w:val="clear" w:color="auto" w:fill="FFFFFF"/>
      <w:spacing w:after="300"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40">
    <w:name w:val="Сноска (4)"/>
    <w:basedOn w:val="Normal"/>
    <w:link w:val="4"/>
    <w:rsid w:val="000A483E"/>
    <w:pPr>
      <w:shd w:val="clear" w:color="auto" w:fill="FFFFFF"/>
      <w:spacing w:line="211" w:lineRule="exact"/>
    </w:pPr>
    <w:rPr>
      <w:rFonts w:eastAsiaTheme="minorHAnsi"/>
      <w:sz w:val="17"/>
      <w:szCs w:val="17"/>
      <w:lang w:eastAsia="en-US"/>
    </w:rPr>
  </w:style>
  <w:style w:type="paragraph" w:customStyle="1" w:styleId="42">
    <w:name w:val="Заголовок №4"/>
    <w:basedOn w:val="Normal"/>
    <w:link w:val="41"/>
    <w:rsid w:val="000A483E"/>
    <w:pPr>
      <w:shd w:val="clear" w:color="auto" w:fill="FFFFFF"/>
      <w:spacing w:after="4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22">
    <w:name w:val="Основной текст (2)"/>
    <w:basedOn w:val="Normal"/>
    <w:link w:val="21"/>
    <w:rsid w:val="000A483E"/>
    <w:pPr>
      <w:shd w:val="clear" w:color="auto" w:fill="FFFFFF"/>
      <w:spacing w:after="300" w:line="240" w:lineRule="atLeast"/>
    </w:pPr>
    <w:rPr>
      <w:rFonts w:eastAsiaTheme="minorHAnsi"/>
      <w:sz w:val="23"/>
      <w:szCs w:val="23"/>
      <w:lang w:eastAsia="en-US"/>
    </w:rPr>
  </w:style>
  <w:style w:type="paragraph" w:customStyle="1" w:styleId="12">
    <w:name w:val="Заголовок №1"/>
    <w:basedOn w:val="Normal"/>
    <w:link w:val="11"/>
    <w:rsid w:val="000A483E"/>
    <w:pPr>
      <w:shd w:val="clear" w:color="auto" w:fill="FFFFFF"/>
      <w:spacing w:before="3720" w:after="240" w:line="240" w:lineRule="atLeast"/>
      <w:jc w:val="center"/>
      <w:outlineLvl w:val="0"/>
    </w:pPr>
    <w:rPr>
      <w:rFonts w:eastAsiaTheme="minorHAnsi"/>
      <w:sz w:val="51"/>
      <w:szCs w:val="51"/>
      <w:lang w:eastAsia="en-US"/>
    </w:rPr>
  </w:style>
  <w:style w:type="paragraph" w:customStyle="1" w:styleId="32">
    <w:name w:val="Основной текст (3)"/>
    <w:basedOn w:val="Normal"/>
    <w:link w:val="31"/>
    <w:rsid w:val="000A483E"/>
    <w:pPr>
      <w:shd w:val="clear" w:color="auto" w:fill="FFFFFF"/>
      <w:spacing w:before="240" w:after="6660" w:line="322" w:lineRule="exact"/>
      <w:jc w:val="center"/>
    </w:pPr>
    <w:rPr>
      <w:rFonts w:eastAsiaTheme="minorHAnsi"/>
      <w:sz w:val="27"/>
      <w:szCs w:val="27"/>
      <w:lang w:eastAsia="en-US"/>
    </w:rPr>
  </w:style>
  <w:style w:type="paragraph" w:customStyle="1" w:styleId="7">
    <w:name w:val="Основной текст7"/>
    <w:basedOn w:val="Normal"/>
    <w:link w:val="a3"/>
    <w:rsid w:val="000A483E"/>
    <w:pPr>
      <w:shd w:val="clear" w:color="auto" w:fill="FFFFFF"/>
      <w:spacing w:before="6660" w:line="254" w:lineRule="exact"/>
      <w:jc w:val="center"/>
    </w:pPr>
    <w:rPr>
      <w:rFonts w:eastAsiaTheme="minorHAnsi"/>
      <w:sz w:val="21"/>
      <w:szCs w:val="21"/>
      <w:lang w:eastAsia="en-US"/>
    </w:rPr>
  </w:style>
  <w:style w:type="paragraph" w:customStyle="1" w:styleId="221">
    <w:name w:val="Заголовок №2 (2)"/>
    <w:basedOn w:val="Normal"/>
    <w:link w:val="220"/>
    <w:rsid w:val="000A483E"/>
    <w:pPr>
      <w:shd w:val="clear" w:color="auto" w:fill="FFFFFF"/>
      <w:spacing w:after="420" w:line="240" w:lineRule="atLeast"/>
      <w:outlineLvl w:val="1"/>
    </w:pPr>
    <w:rPr>
      <w:rFonts w:eastAsiaTheme="minorHAnsi"/>
      <w:sz w:val="27"/>
      <w:szCs w:val="27"/>
      <w:lang w:eastAsia="en-US"/>
    </w:rPr>
  </w:style>
  <w:style w:type="paragraph" w:customStyle="1" w:styleId="a5">
    <w:name w:val="Колонтитул"/>
    <w:basedOn w:val="Normal"/>
    <w:link w:val="a4"/>
    <w:rsid w:val="000A483E"/>
    <w:pPr>
      <w:shd w:val="clear" w:color="auto" w:fill="FFFFFF"/>
    </w:pPr>
    <w:rPr>
      <w:rFonts w:eastAsiaTheme="minorHAnsi"/>
      <w:sz w:val="20"/>
      <w:szCs w:val="20"/>
      <w:lang w:eastAsia="en-US"/>
    </w:rPr>
  </w:style>
  <w:style w:type="paragraph" w:styleId="TOC2">
    <w:name w:val="toc 2"/>
    <w:basedOn w:val="Normal"/>
    <w:link w:val="TOC2Char"/>
    <w:autoRedefine/>
    <w:uiPriority w:val="39"/>
    <w:rsid w:val="000A483E"/>
    <w:pPr>
      <w:spacing w:before="240"/>
    </w:pPr>
    <w:rPr>
      <w:rFonts w:ascii="Calibri" w:eastAsiaTheme="minorHAnsi" w:hAnsi="Calibri" w:cstheme="minorBidi"/>
      <w:b/>
      <w:bCs/>
      <w:color w:val="000000"/>
      <w:sz w:val="22"/>
      <w:szCs w:val="22"/>
      <w:lang w:eastAsia="en-US"/>
    </w:rPr>
  </w:style>
  <w:style w:type="paragraph" w:customStyle="1" w:styleId="410">
    <w:name w:val="Основной текст (4)1"/>
    <w:basedOn w:val="Normal"/>
    <w:link w:val="44"/>
    <w:rsid w:val="000A483E"/>
    <w:pPr>
      <w:shd w:val="clear" w:color="auto" w:fill="FFFFFF"/>
      <w:spacing w:before="60" w:after="60"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50">
    <w:name w:val="Основной текст (5)"/>
    <w:basedOn w:val="Normal"/>
    <w:link w:val="5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60">
    <w:name w:val="Основной текст (6)"/>
    <w:basedOn w:val="Normal"/>
    <w:link w:val="6"/>
    <w:rsid w:val="000A483E"/>
    <w:pPr>
      <w:shd w:val="clear" w:color="auto" w:fill="FFFFFF"/>
      <w:spacing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71">
    <w:name w:val="Основной текст (7)"/>
    <w:basedOn w:val="Normal"/>
    <w:link w:val="70"/>
    <w:rsid w:val="000A483E"/>
    <w:pPr>
      <w:shd w:val="clear" w:color="auto" w:fill="FFFFFF"/>
      <w:spacing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310">
    <w:name w:val="Заголовок №31"/>
    <w:basedOn w:val="Normal"/>
    <w:link w:val="33"/>
    <w:rsid w:val="000A483E"/>
    <w:pPr>
      <w:shd w:val="clear" w:color="auto" w:fill="FFFFFF"/>
      <w:spacing w:after="180" w:line="240" w:lineRule="atLeast"/>
      <w:outlineLvl w:val="2"/>
    </w:pPr>
    <w:rPr>
      <w:rFonts w:eastAsiaTheme="minorHAnsi"/>
      <w:sz w:val="21"/>
      <w:szCs w:val="21"/>
      <w:lang w:eastAsia="en-US"/>
    </w:rPr>
  </w:style>
  <w:style w:type="paragraph" w:customStyle="1" w:styleId="80">
    <w:name w:val="Основной текст (8)"/>
    <w:basedOn w:val="Normal"/>
    <w:link w:val="8"/>
    <w:rsid w:val="000A483E"/>
    <w:pPr>
      <w:shd w:val="clear" w:color="auto" w:fill="FFFFFF"/>
      <w:spacing w:after="18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25">
    <w:name w:val="Подпись к таблице (2)"/>
    <w:basedOn w:val="Normal"/>
    <w:link w:val="24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321">
    <w:name w:val="Заголовок №3 (2)"/>
    <w:basedOn w:val="Normal"/>
    <w:link w:val="320"/>
    <w:rsid w:val="000A483E"/>
    <w:pPr>
      <w:shd w:val="clear" w:color="auto" w:fill="FFFFFF"/>
      <w:spacing w:before="180" w:after="720" w:line="509" w:lineRule="exact"/>
      <w:ind w:firstLine="1580"/>
      <w:outlineLvl w:val="2"/>
    </w:pPr>
    <w:rPr>
      <w:rFonts w:eastAsiaTheme="minorHAnsi"/>
      <w:sz w:val="22"/>
      <w:szCs w:val="22"/>
      <w:lang w:eastAsia="en-US"/>
    </w:rPr>
  </w:style>
  <w:style w:type="paragraph" w:customStyle="1" w:styleId="90">
    <w:name w:val="Основной текст (9)"/>
    <w:basedOn w:val="Normal"/>
    <w:link w:val="9"/>
    <w:rsid w:val="000A483E"/>
    <w:pPr>
      <w:shd w:val="clear" w:color="auto" w:fill="FFFFFF"/>
      <w:spacing w:line="461" w:lineRule="exact"/>
    </w:pPr>
    <w:rPr>
      <w:rFonts w:eastAsiaTheme="minorHAnsi"/>
      <w:sz w:val="19"/>
      <w:szCs w:val="19"/>
      <w:lang w:eastAsia="en-US"/>
    </w:rPr>
  </w:style>
  <w:style w:type="paragraph" w:customStyle="1" w:styleId="1010">
    <w:name w:val="Основной текст (10)1"/>
    <w:basedOn w:val="Normal"/>
    <w:link w:val="101"/>
    <w:rsid w:val="000A483E"/>
    <w:pPr>
      <w:shd w:val="clear" w:color="auto" w:fill="FFFFFF"/>
      <w:spacing w:line="240" w:lineRule="atLeast"/>
    </w:pPr>
    <w:rPr>
      <w:rFonts w:eastAsiaTheme="minorHAnsi"/>
      <w:sz w:val="19"/>
      <w:szCs w:val="19"/>
      <w:lang w:eastAsia="en-US"/>
    </w:rPr>
  </w:style>
  <w:style w:type="paragraph" w:customStyle="1" w:styleId="421">
    <w:name w:val="Заголовок №4 (2)"/>
    <w:basedOn w:val="Normal"/>
    <w:link w:val="420"/>
    <w:rsid w:val="000A483E"/>
    <w:pPr>
      <w:shd w:val="clear" w:color="auto" w:fill="FFFFFF"/>
      <w:spacing w:before="1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17">
    <w:name w:val="Подпись к таблице1"/>
    <w:basedOn w:val="Normal"/>
    <w:link w:val="a8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1110">
    <w:name w:val="Основной текст (11)1"/>
    <w:basedOn w:val="Normal"/>
    <w:link w:val="111"/>
    <w:rsid w:val="000A483E"/>
    <w:pPr>
      <w:shd w:val="clear" w:color="auto" w:fill="FFFFFF"/>
      <w:spacing w:line="283" w:lineRule="exact"/>
    </w:pPr>
    <w:rPr>
      <w:rFonts w:eastAsiaTheme="minorHAnsi"/>
      <w:sz w:val="23"/>
      <w:szCs w:val="23"/>
      <w:lang w:eastAsia="en-US"/>
    </w:rPr>
  </w:style>
  <w:style w:type="paragraph" w:customStyle="1" w:styleId="331">
    <w:name w:val="Заголовок №3 (3)"/>
    <w:basedOn w:val="Normal"/>
    <w:link w:val="330"/>
    <w:rsid w:val="000A483E"/>
    <w:pPr>
      <w:shd w:val="clear" w:color="auto" w:fill="FFFFFF"/>
      <w:spacing w:after="660" w:line="240" w:lineRule="atLeast"/>
      <w:outlineLvl w:val="2"/>
    </w:pPr>
    <w:rPr>
      <w:rFonts w:eastAsiaTheme="minorHAnsi"/>
      <w:sz w:val="19"/>
      <w:szCs w:val="19"/>
      <w:lang w:eastAsia="en-US"/>
    </w:rPr>
  </w:style>
  <w:style w:type="paragraph" w:customStyle="1" w:styleId="28">
    <w:name w:val="Заголовок №2"/>
    <w:basedOn w:val="Normal"/>
    <w:link w:val="27"/>
    <w:rsid w:val="000A483E"/>
    <w:pPr>
      <w:shd w:val="clear" w:color="auto" w:fill="FFFFFF"/>
      <w:spacing w:before="660" w:after="180" w:line="240" w:lineRule="atLeast"/>
      <w:outlineLvl w:val="1"/>
    </w:pPr>
    <w:rPr>
      <w:rFonts w:eastAsiaTheme="minorHAnsi"/>
      <w:lang w:eastAsia="en-US"/>
    </w:rPr>
  </w:style>
  <w:style w:type="paragraph" w:customStyle="1" w:styleId="ConsPlusNormal">
    <w:name w:val="ConsPlusNormal"/>
    <w:link w:val="ConsPlusNormal0"/>
    <w:rsid w:val="000A483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FootnoteReference">
    <w:name w:val="footnote reference"/>
    <w:rsid w:val="000A483E"/>
    <w:rPr>
      <w:rFonts w:cs="Times New Roman"/>
      <w:vertAlign w:val="superscript"/>
    </w:rPr>
  </w:style>
  <w:style w:type="paragraph" w:customStyle="1" w:styleId="19">
    <w:name w:val="Абзац списка1"/>
    <w:basedOn w:val="Normal"/>
    <w:link w:val="aa"/>
    <w:uiPriority w:val="34"/>
    <w:qFormat/>
    <w:rsid w:val="000A483E"/>
    <w:pPr>
      <w:ind w:left="720"/>
      <w:contextualSpacing/>
    </w:pPr>
    <w:rPr>
      <w:szCs w:val="28"/>
    </w:rPr>
  </w:style>
  <w:style w:type="paragraph" w:customStyle="1" w:styleId="ConsPlusCell">
    <w:name w:val="ConsPlusCell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k">
    <w:name w:val="blk"/>
    <w:basedOn w:val="DefaultParagraphFont"/>
    <w:rsid w:val="000A483E"/>
  </w:style>
  <w:style w:type="character" w:customStyle="1" w:styleId="u">
    <w:name w:val="u"/>
    <w:basedOn w:val="DefaultParagraphFont"/>
    <w:rsid w:val="000A483E"/>
  </w:style>
  <w:style w:type="character" w:customStyle="1" w:styleId="Heading1Char">
    <w:name w:val="Heading 1 Char"/>
    <w:aliases w:val="Document Header1 Char,H1 Char,Заголовок 1 Знак2 Знак Char,Заголовок 1 Знак1 Знак Знак Char,Заголовок 1 Знак Знак Знак Знак Char,Заголовок 1 Знак Знак1 Знак Знак Char,Заголовок 1 Знак Знак2 Знак Char,Заголовок 1 Знак1 Знак1 Char"/>
    <w:link w:val="Heading1"/>
    <w:uiPriority w:val="9"/>
    <w:rsid w:val="000A483E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qFormat/>
    <w:rsid w:val="000A483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0A483E"/>
    <w:pPr>
      <w:tabs>
        <w:tab w:val="left" w:pos="480"/>
        <w:tab w:val="right" w:leader="dot" w:pos="9344"/>
      </w:tabs>
    </w:pPr>
    <w:rPr>
      <w:rFonts w:ascii="Cambria" w:eastAsia="Arial Unicode MS" w:hAnsi="Cambria" w:cs="Arial Unicode MS"/>
      <w:b/>
      <w:bCs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0A483E"/>
    <w:pPr>
      <w:ind w:left="2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A483E"/>
    <w:pPr>
      <w:ind w:left="48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rsid w:val="000A483E"/>
    <w:pPr>
      <w:ind w:left="72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rsid w:val="000A483E"/>
    <w:pPr>
      <w:ind w:left="96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rsid w:val="000A483E"/>
    <w:pPr>
      <w:ind w:left="120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rsid w:val="000A483E"/>
    <w:pPr>
      <w:ind w:left="14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rsid w:val="000A483E"/>
    <w:pPr>
      <w:ind w:left="1680"/>
    </w:pPr>
    <w:rPr>
      <w:rFonts w:ascii="Calibri" w:eastAsia="Arial Unicode MS" w:hAnsi="Calibri" w:cs="Arial Unicode MS"/>
      <w:color w:val="000000"/>
      <w:sz w:val="20"/>
      <w:szCs w:val="20"/>
    </w:rPr>
  </w:style>
  <w:style w:type="character" w:styleId="FollowedHyperlink">
    <w:name w:val="FollowedHyperlink"/>
    <w:uiPriority w:val="99"/>
    <w:rsid w:val="000A483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A483E"/>
    <w:rPr>
      <w:rFonts w:ascii="Tahoma" w:eastAsia="Arial Unicode MS" w:hAnsi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A483E"/>
    <w:rPr>
      <w:rFonts w:ascii="Tahoma" w:eastAsia="Arial Unicode MS" w:hAnsi="Tahoma" w:cs="Times New Roman"/>
      <w:color w:val="000000"/>
      <w:sz w:val="16"/>
      <w:szCs w:val="16"/>
    </w:rPr>
  </w:style>
  <w:style w:type="character" w:styleId="PageNumber">
    <w:name w:val="page number"/>
    <w:basedOn w:val="DefaultParagraphFont"/>
    <w:rsid w:val="000A483E"/>
  </w:style>
  <w:style w:type="paragraph" w:customStyle="1" w:styleId="ConsPlusTitle">
    <w:name w:val="ConsPlusTitle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odyText">
    <w:name w:val="Body Text"/>
    <w:aliases w:val="Список 1,Body Text Char"/>
    <w:basedOn w:val="Normal"/>
    <w:link w:val="BodyTextChar1"/>
    <w:rsid w:val="000A483E"/>
    <w:pPr>
      <w:spacing w:after="120"/>
    </w:pPr>
  </w:style>
  <w:style w:type="character" w:customStyle="1" w:styleId="ab">
    <w:name w:val="Основной текст Знак"/>
    <w:basedOn w:val="DefaultParagraphFont"/>
    <w:rsid w:val="000A48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aliases w:val="Список 1 Char,Body Text Char Char"/>
    <w:link w:val="BodyText"/>
    <w:rsid w:val="000A483E"/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0A483E"/>
    <w:pPr>
      <w:spacing w:before="100" w:beforeAutospacing="1" w:after="100" w:afterAutospacing="1"/>
    </w:pPr>
  </w:style>
  <w:style w:type="paragraph" w:customStyle="1" w:styleId="p5">
    <w:name w:val="p5"/>
    <w:basedOn w:val="Normal"/>
    <w:rsid w:val="000A483E"/>
    <w:pPr>
      <w:spacing w:before="100" w:beforeAutospacing="1" w:after="100" w:afterAutospacing="1"/>
    </w:pPr>
  </w:style>
  <w:style w:type="paragraph" w:customStyle="1" w:styleId="ac">
    <w:name w:val="Готовый"/>
    <w:basedOn w:val="Normal"/>
    <w:rsid w:val="000A483E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p3">
    <w:name w:val="p3"/>
    <w:basedOn w:val="Normal"/>
    <w:rsid w:val="000A483E"/>
    <w:pPr>
      <w:spacing w:before="100" w:beforeAutospacing="1" w:after="100" w:afterAutospacing="1"/>
    </w:pPr>
  </w:style>
  <w:style w:type="paragraph" w:customStyle="1" w:styleId="p17">
    <w:name w:val="p17"/>
    <w:basedOn w:val="Normal"/>
    <w:rsid w:val="000A483E"/>
    <w:pPr>
      <w:spacing w:before="100" w:beforeAutospacing="1" w:after="100" w:afterAutospacing="1"/>
    </w:pPr>
  </w:style>
  <w:style w:type="paragraph" w:customStyle="1" w:styleId="311">
    <w:name w:val="Заголовок 3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paragraph" w:customStyle="1" w:styleId="413">
    <w:name w:val="Заголовок 4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512">
    <w:name w:val="Заголовок 5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paragraph" w:customStyle="1" w:styleId="610">
    <w:name w:val="Заголовок 6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paragraph" w:customStyle="1" w:styleId="710">
    <w:name w:val="Заголовок 7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paragraph" w:customStyle="1" w:styleId="810">
    <w:name w:val="Заголовок 8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7"/>
    </w:pPr>
    <w:rPr>
      <w:rFonts w:ascii="Cambria" w:hAnsi="Cambria"/>
      <w:color w:val="4F81BD"/>
      <w:sz w:val="20"/>
      <w:szCs w:val="20"/>
      <w:lang w:val="en-US" w:eastAsia="en-US" w:bidi="en-US"/>
    </w:rPr>
  </w:style>
  <w:style w:type="paragraph" w:customStyle="1" w:styleId="910">
    <w:name w:val="Заголовок 91"/>
    <w:basedOn w:val="Normal"/>
    <w:next w:val="Normal"/>
    <w:uiPriority w:val="9"/>
    <w:unhideWhenUsed/>
    <w:qFormat/>
    <w:rsid w:val="000A483E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 w:bidi="en-US"/>
    </w:rPr>
  </w:style>
  <w:style w:type="numbering" w:customStyle="1" w:styleId="113">
    <w:name w:val="Нет списка11"/>
    <w:next w:val="NoList"/>
    <w:semiHidden/>
    <w:unhideWhenUsed/>
    <w:rsid w:val="000A483E"/>
  </w:style>
  <w:style w:type="paragraph" w:customStyle="1" w:styleId="1a">
    <w:name w:val="Название объекта1"/>
    <w:basedOn w:val="Normal"/>
    <w:next w:val="Normal"/>
    <w:uiPriority w:val="35"/>
    <w:semiHidden/>
    <w:unhideWhenUsed/>
    <w:qFormat/>
    <w:rsid w:val="000A483E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n-US" w:eastAsia="en-US" w:bidi="en-US"/>
    </w:rPr>
  </w:style>
  <w:style w:type="paragraph" w:customStyle="1" w:styleId="1b">
    <w:name w:val="Название1"/>
    <w:basedOn w:val="Normal"/>
    <w:next w:val="Normal"/>
    <w:uiPriority w:val="10"/>
    <w:qFormat/>
    <w:rsid w:val="000A48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 w:bidi="en-US"/>
    </w:rPr>
  </w:style>
  <w:style w:type="character" w:customStyle="1" w:styleId="TitleChar">
    <w:name w:val="Title Char"/>
    <w:link w:val="Title"/>
    <w:uiPriority w:val="99"/>
    <w:rsid w:val="000A483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1c">
    <w:name w:val="Подзаголовок1"/>
    <w:basedOn w:val="Normal"/>
    <w:next w:val="Normal"/>
    <w:uiPriority w:val="11"/>
    <w:qFormat/>
    <w:rsid w:val="000A483E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 w:bidi="en-US"/>
    </w:rPr>
  </w:style>
  <w:style w:type="character" w:customStyle="1" w:styleId="SubtitleChar">
    <w:name w:val="Subtitle Char"/>
    <w:link w:val="Subtitle"/>
    <w:uiPriority w:val="11"/>
    <w:rsid w:val="000A483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qFormat/>
    <w:rsid w:val="000A483E"/>
    <w:rPr>
      <w:b/>
      <w:bCs/>
    </w:rPr>
  </w:style>
  <w:style w:type="character" w:styleId="Emphasis">
    <w:name w:val="Emphasis"/>
    <w:qFormat/>
    <w:rsid w:val="000A483E"/>
    <w:rPr>
      <w:i/>
      <w:iCs/>
    </w:rPr>
  </w:style>
  <w:style w:type="paragraph" w:styleId="NoSpacing">
    <w:name w:val="No Spacing"/>
    <w:link w:val="NoSpacingChar"/>
    <w:uiPriority w:val="1"/>
    <w:qFormat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character" w:customStyle="1" w:styleId="aa">
    <w:name w:val="Абзац списка Знак"/>
    <w:link w:val="19"/>
    <w:uiPriority w:val="34"/>
    <w:locked/>
    <w:rsid w:val="000A483E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210">
    <w:name w:val="Цитата 21"/>
    <w:basedOn w:val="Normal"/>
    <w:next w:val="Normal"/>
    <w:uiPriority w:val="29"/>
    <w:qFormat/>
    <w:rsid w:val="000A483E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val="en-US" w:eastAsia="en-US" w:bidi="en-US"/>
    </w:rPr>
  </w:style>
  <w:style w:type="character" w:customStyle="1" w:styleId="QuoteChar">
    <w:name w:val="Quote Char"/>
    <w:link w:val="Quote"/>
    <w:uiPriority w:val="29"/>
    <w:rsid w:val="000A483E"/>
    <w:rPr>
      <w:i/>
      <w:iCs/>
      <w:color w:val="000000"/>
    </w:rPr>
  </w:style>
  <w:style w:type="paragraph" w:customStyle="1" w:styleId="1d">
    <w:name w:val="Выделенная цитата1"/>
    <w:basedOn w:val="Normal"/>
    <w:next w:val="Normal"/>
    <w:uiPriority w:val="30"/>
    <w:qFormat/>
    <w:rsid w:val="000A483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IntenseQuoteChar">
    <w:name w:val="Intense Quote Char"/>
    <w:link w:val="IntenseQuote"/>
    <w:uiPriority w:val="30"/>
    <w:rsid w:val="000A483E"/>
    <w:rPr>
      <w:b/>
      <w:bCs/>
      <w:i/>
      <w:iCs/>
      <w:color w:val="4F81BD"/>
    </w:rPr>
  </w:style>
  <w:style w:type="character" w:customStyle="1" w:styleId="1e">
    <w:name w:val="Слабое выделение1"/>
    <w:uiPriority w:val="19"/>
    <w:qFormat/>
    <w:rsid w:val="000A483E"/>
    <w:rPr>
      <w:i/>
      <w:iCs/>
      <w:color w:val="808080"/>
    </w:rPr>
  </w:style>
  <w:style w:type="character" w:customStyle="1" w:styleId="1f">
    <w:name w:val="Сильное выделение1"/>
    <w:uiPriority w:val="21"/>
    <w:qFormat/>
    <w:rsid w:val="000A483E"/>
    <w:rPr>
      <w:b/>
      <w:bCs/>
      <w:i/>
      <w:iCs/>
      <w:color w:val="4F81BD"/>
    </w:rPr>
  </w:style>
  <w:style w:type="character" w:customStyle="1" w:styleId="1f0">
    <w:name w:val="Слабая ссылка1"/>
    <w:uiPriority w:val="31"/>
    <w:qFormat/>
    <w:rsid w:val="000A483E"/>
    <w:rPr>
      <w:smallCaps/>
      <w:color w:val="C0504D"/>
      <w:u w:val="single"/>
    </w:rPr>
  </w:style>
  <w:style w:type="character" w:customStyle="1" w:styleId="1f1">
    <w:name w:val="Сильная ссылка1"/>
    <w:uiPriority w:val="32"/>
    <w:qFormat/>
    <w:rsid w:val="000A483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A483E"/>
    <w:rPr>
      <w:b/>
      <w:bCs/>
      <w:smallCaps/>
      <w:spacing w:val="5"/>
    </w:rPr>
  </w:style>
  <w:style w:type="paragraph" w:customStyle="1" w:styleId="ConsNormal">
    <w:name w:val="ConsNormal"/>
    <w:link w:val="ConsNormal0"/>
    <w:rsid w:val="000A483E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Normal0">
    <w:name w:val="ConsNormal Знак"/>
    <w:link w:val="ConsNormal"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2">
    <w:name w:val="Нижний колонтитул Знак1"/>
    <w:uiPriority w:val="99"/>
    <w:semiHidden/>
    <w:rsid w:val="000A483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NoSpacingChar">
    <w:name w:val="No Spacing Char"/>
    <w:link w:val="NoSpacing"/>
    <w:uiPriority w:val="1"/>
    <w:rsid w:val="000A483E"/>
    <w:rPr>
      <w:rFonts w:ascii="Calibri" w:eastAsia="Calibri" w:hAnsi="Calibri" w:cs="Times New Roman"/>
      <w:lang w:val="en-US" w:bidi="en-US"/>
    </w:rPr>
  </w:style>
  <w:style w:type="paragraph" w:customStyle="1" w:styleId="ad">
    <w:name w:val="Обычный таблица"/>
    <w:basedOn w:val="Normal"/>
    <w:rsid w:val="000A483E"/>
    <w:pPr>
      <w:suppressAutoHyphens/>
    </w:pPr>
    <w:rPr>
      <w:sz w:val="18"/>
      <w:szCs w:val="18"/>
      <w:lang w:eastAsia="zh-CN"/>
    </w:rPr>
  </w:style>
  <w:style w:type="character" w:customStyle="1" w:styleId="iceouttxt5">
    <w:name w:val="iceouttxt5"/>
    <w:rsid w:val="000A483E"/>
    <w:rPr>
      <w:rFonts w:ascii="Arial" w:hAnsi="Arial" w:cs="Arial" w:hint="default"/>
      <w:color w:val="666666"/>
      <w:sz w:val="15"/>
      <w:szCs w:val="15"/>
    </w:rPr>
  </w:style>
  <w:style w:type="paragraph" w:customStyle="1" w:styleId="Default">
    <w:name w:val="Default"/>
    <w:rsid w:val="000A483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0A483E"/>
    <w:pPr>
      <w:ind w:firstLine="720"/>
      <w:jc w:val="both"/>
    </w:pPr>
    <w:rPr>
      <w:rFonts w:ascii="Arial" w:hAnsi="Arial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0A483E"/>
    <w:rPr>
      <w:rFonts w:ascii="Arial" w:eastAsia="Times New Roman" w:hAnsi="Arial" w:cs="Times New Roman"/>
      <w:sz w:val="24"/>
      <w:szCs w:val="24"/>
    </w:rPr>
  </w:style>
  <w:style w:type="paragraph" w:customStyle="1" w:styleId="h5">
    <w:name w:val="h5"/>
    <w:basedOn w:val="Normal"/>
    <w:rsid w:val="000A483E"/>
    <w:pPr>
      <w:spacing w:before="100" w:beforeAutospacing="1" w:after="100" w:afterAutospacing="1"/>
    </w:pPr>
  </w:style>
  <w:style w:type="paragraph" w:customStyle="1" w:styleId="ConsPlusNonformat">
    <w:name w:val="ConsPlusNonformat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4">
    <w:name w:val="заголовок 11"/>
    <w:basedOn w:val="Normal"/>
    <w:next w:val="Normal"/>
    <w:rsid w:val="000A483E"/>
    <w:pPr>
      <w:keepNext/>
      <w:jc w:val="center"/>
    </w:pPr>
    <w:rPr>
      <w:rFonts w:eastAsia="MS Mincho"/>
      <w:szCs w:val="20"/>
    </w:rPr>
  </w:style>
  <w:style w:type="paragraph" w:styleId="NormalWeb">
    <w:name w:val="Normal (Web)"/>
    <w:basedOn w:val="Normal"/>
    <w:uiPriority w:val="99"/>
    <w:rsid w:val="000A483E"/>
    <w:pPr>
      <w:suppressAutoHyphens/>
      <w:spacing w:before="280" w:after="280"/>
    </w:pPr>
    <w:rPr>
      <w:rFonts w:ascii="Times New Roman CYR" w:hAnsi="Times New Roman CYR" w:cs="Times New Roman CYR"/>
      <w:lang w:eastAsia="ar-SA"/>
    </w:rPr>
  </w:style>
  <w:style w:type="paragraph" w:customStyle="1" w:styleId="ae">
    <w:name w:val="Таблицы (моноширинный)"/>
    <w:basedOn w:val="Normal"/>
    <w:next w:val="Normal"/>
    <w:uiPriority w:val="99"/>
    <w:rsid w:val="000A483E"/>
    <w:pPr>
      <w:suppressAutoHyphens/>
      <w:autoSpaceDE w:val="0"/>
      <w:jc w:val="both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Standard">
    <w:name w:val="Standard"/>
    <w:rsid w:val="000A483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table" w:styleId="TableGrid">
    <w:name w:val="Table Grid"/>
    <w:basedOn w:val="TableNormal"/>
    <w:uiPriority w:val="59"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2">
    <w:name w:val="Заголовок 3 Знак1"/>
    <w:semiHidden/>
    <w:rsid w:val="000A483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14">
    <w:name w:val="Заголовок 4 Знак1"/>
    <w:semiHidden/>
    <w:rsid w:val="000A483E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13">
    <w:name w:val="Заголовок 5 Знак1"/>
    <w:semiHidden/>
    <w:rsid w:val="000A483E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11">
    <w:name w:val="Заголовок 6 Знак1"/>
    <w:semiHidden/>
    <w:rsid w:val="000A483E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711">
    <w:name w:val="Заголовок 7 Знак1"/>
    <w:semiHidden/>
    <w:rsid w:val="000A483E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11">
    <w:name w:val="Заголовок 8 Знак1"/>
    <w:semiHidden/>
    <w:rsid w:val="000A483E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11">
    <w:name w:val="Заголовок 9 Знак1"/>
    <w:semiHidden/>
    <w:rsid w:val="000A483E"/>
    <w:rPr>
      <w:rFonts w:ascii="Cambria" w:eastAsia="Times New Roman" w:hAnsi="Cambria" w:cs="Times New Roman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0A483E"/>
    <w:pPr>
      <w:spacing w:before="240" w:after="60"/>
      <w:jc w:val="center"/>
      <w:outlineLvl w:val="0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1f3">
    <w:name w:val="Название Знак1"/>
    <w:basedOn w:val="DefaultParagraphFont"/>
    <w:rsid w:val="000A4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83E"/>
    <w:pPr>
      <w:spacing w:after="60"/>
      <w:jc w:val="center"/>
      <w:outlineLvl w:val="1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1f4">
    <w:name w:val="Подзаголовок Знак1"/>
    <w:basedOn w:val="DefaultParagraphFont"/>
    <w:rsid w:val="000A48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A483E"/>
    <w:pPr>
      <w:ind w:left="708"/>
    </w:pPr>
    <w:rPr>
      <w:rFonts w:ascii="Arial Unicode MS" w:eastAsia="Arial Unicode MS" w:hAnsi="Arial Unicode MS" w:cs="Arial Unicode MS"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rsid w:val="000A483E"/>
    <w:rPr>
      <w:rFonts w:asciiTheme="minorHAnsi" w:eastAsiaTheme="minorHAnsi" w:hAnsiTheme="minorHAnsi" w:cstheme="minorBidi"/>
      <w:i/>
      <w:iCs/>
      <w:color w:val="000000"/>
      <w:sz w:val="22"/>
      <w:szCs w:val="22"/>
      <w:lang w:eastAsia="en-US"/>
    </w:rPr>
  </w:style>
  <w:style w:type="character" w:customStyle="1" w:styleId="211">
    <w:name w:val="Цитата 2 Знак1"/>
    <w:basedOn w:val="DefaultParagraphFont"/>
    <w:uiPriority w:val="29"/>
    <w:rsid w:val="000A483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83E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/>
      <w:sz w:val="22"/>
      <w:szCs w:val="22"/>
      <w:lang w:eastAsia="en-US"/>
    </w:rPr>
  </w:style>
  <w:style w:type="character" w:customStyle="1" w:styleId="1f5">
    <w:name w:val="Выделенная цитата Знак1"/>
    <w:basedOn w:val="DefaultParagraphFont"/>
    <w:uiPriority w:val="30"/>
    <w:rsid w:val="000A483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SubtleEmphasis">
    <w:name w:val="Subtle Emphasis"/>
    <w:uiPriority w:val="19"/>
    <w:qFormat/>
    <w:rsid w:val="000A483E"/>
    <w:rPr>
      <w:i/>
      <w:iCs/>
      <w:color w:val="808080"/>
    </w:rPr>
  </w:style>
  <w:style w:type="character" w:styleId="IntenseEmphasis">
    <w:name w:val="Intense Emphasis"/>
    <w:uiPriority w:val="21"/>
    <w:qFormat/>
    <w:rsid w:val="000A483E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A483E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A483E"/>
    <w:rPr>
      <w:b/>
      <w:bCs/>
      <w:smallCaps/>
      <w:color w:val="C0504D"/>
      <w:spacing w:val="5"/>
      <w:u w:val="single"/>
    </w:rPr>
  </w:style>
  <w:style w:type="paragraph" w:customStyle="1" w:styleId="TableContents">
    <w:name w:val="Table Contents"/>
    <w:basedOn w:val="Standard"/>
    <w:rsid w:val="000A483E"/>
    <w:pPr>
      <w:suppressLineNumbers/>
      <w:autoSpaceDN w:val="0"/>
      <w:textAlignment w:val="baseline"/>
    </w:pPr>
    <w:rPr>
      <w:kern w:val="3"/>
      <w:lang w:val="en-US" w:eastAsia="ru-RU" w:bidi="ru-RU"/>
    </w:rPr>
  </w:style>
  <w:style w:type="character" w:customStyle="1" w:styleId="apple-converted-space">
    <w:name w:val="apple-converted-space"/>
    <w:basedOn w:val="DefaultParagraphFont"/>
    <w:rsid w:val="000A483E"/>
  </w:style>
  <w:style w:type="paragraph" w:customStyle="1" w:styleId="a">
    <w:name w:val="Текст ТД"/>
    <w:basedOn w:val="Normal"/>
    <w:link w:val="af"/>
    <w:qFormat/>
    <w:rsid w:val="000A483E"/>
    <w:pPr>
      <w:numPr>
        <w:numId w:val="20"/>
      </w:numPr>
      <w:autoSpaceDE w:val="0"/>
      <w:autoSpaceDN w:val="0"/>
      <w:adjustRightInd w:val="0"/>
      <w:spacing w:after="200"/>
      <w:jc w:val="both"/>
    </w:pPr>
    <w:rPr>
      <w:rFonts w:eastAsia="Calibri"/>
      <w:lang w:eastAsia="en-US"/>
    </w:rPr>
  </w:style>
  <w:style w:type="character" w:customStyle="1" w:styleId="af">
    <w:name w:val="Текст ТД Знак"/>
    <w:link w:val="a"/>
    <w:rsid w:val="000A483E"/>
    <w:rPr>
      <w:rFonts w:ascii="Times New Roman" w:eastAsia="Calibri" w:hAnsi="Times New Roman" w:cs="Times New Roman"/>
      <w:sz w:val="24"/>
      <w:szCs w:val="24"/>
    </w:rPr>
  </w:style>
  <w:style w:type="paragraph" w:customStyle="1" w:styleId="xl65">
    <w:name w:val="xl65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66">
    <w:name w:val="xl66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7">
    <w:name w:val="xl67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68">
    <w:name w:val="xl68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69">
    <w:name w:val="xl69"/>
    <w:basedOn w:val="Normal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70">
    <w:name w:val="xl70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</w:rPr>
  </w:style>
  <w:style w:type="paragraph" w:customStyle="1" w:styleId="xl71">
    <w:name w:val="xl71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3">
    <w:name w:val="xl73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4">
    <w:name w:val="xl74"/>
    <w:basedOn w:val="Normal"/>
    <w:rsid w:val="000A483E"/>
    <w:pPr>
      <w:spacing w:before="100" w:beforeAutospacing="1" w:after="100" w:afterAutospacing="1"/>
    </w:pPr>
  </w:style>
  <w:style w:type="paragraph" w:customStyle="1" w:styleId="xl75">
    <w:name w:val="xl75"/>
    <w:basedOn w:val="Normal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6">
    <w:name w:val="xl76"/>
    <w:basedOn w:val="Normal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7">
    <w:name w:val="xl77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table" w:styleId="TableWeb1">
    <w:name w:val="Table Web 1"/>
    <w:basedOn w:val="TableNormal"/>
    <w:rsid w:val="000A483E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nhideWhenUsed/>
    <w:rsid w:val="000A4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18"/>
    </w:pPr>
    <w:rPr>
      <w:rFonts w:ascii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A483E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0A483E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A483E"/>
    <w:rPr>
      <w:rFonts w:ascii="Calibri" w:eastAsia="Calibri" w:hAnsi="Calibri" w:cs="Times New Roman"/>
    </w:rPr>
  </w:style>
  <w:style w:type="paragraph" w:customStyle="1" w:styleId="xl78">
    <w:name w:val="xl78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0A483E"/>
    <w:pPr>
      <w:spacing w:after="120" w:line="480" w:lineRule="auto"/>
      <w:ind w:left="283"/>
    </w:pPr>
    <w:rPr>
      <w:rFonts w:ascii="Arial Unicode MS" w:eastAsia="Arial Unicode MS" w:hAnsi="Arial Unicode MS"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0A483E"/>
    <w:rPr>
      <w:rFonts w:ascii="Arial Unicode MS" w:eastAsia="Arial Unicode MS" w:hAnsi="Arial Unicode MS" w:cs="Times New Roman"/>
      <w:color w:val="000000"/>
      <w:sz w:val="24"/>
      <w:szCs w:val="24"/>
    </w:rPr>
  </w:style>
  <w:style w:type="character" w:customStyle="1" w:styleId="labeltextlot21">
    <w:name w:val="label_text_lot_21"/>
    <w:rsid w:val="000A483E"/>
    <w:rPr>
      <w:color w:val="0000FF"/>
      <w:sz w:val="20"/>
      <w:szCs w:val="20"/>
    </w:rPr>
  </w:style>
  <w:style w:type="paragraph" w:styleId="BodyText3">
    <w:name w:val="Body Text 3"/>
    <w:basedOn w:val="Normal"/>
    <w:link w:val="BodyText3Char"/>
    <w:rsid w:val="000A483E"/>
    <w:pPr>
      <w:spacing w:after="120"/>
    </w:pPr>
    <w:rPr>
      <w:rFonts w:ascii="Arial Unicode MS" w:eastAsia="Arial Unicode MS" w:hAnsi="Arial Unicode MS" w:cs="Arial Unicode MS"/>
      <w:color w:val="00000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A483E"/>
    <w:rPr>
      <w:rFonts w:ascii="Arial Unicode MS" w:eastAsia="Arial Unicode MS" w:hAnsi="Arial Unicode MS" w:cs="Arial Unicode MS"/>
      <w:color w:val="000000"/>
      <w:sz w:val="16"/>
      <w:szCs w:val="16"/>
      <w:lang w:eastAsia="ru-RU"/>
    </w:rPr>
  </w:style>
  <w:style w:type="paragraph" w:customStyle="1" w:styleId="2a">
    <w:name w:val="Абзац списка2"/>
    <w:basedOn w:val="Normal"/>
    <w:rsid w:val="000A483E"/>
    <w:pPr>
      <w:ind w:left="720"/>
      <w:contextualSpacing/>
    </w:pPr>
    <w:rPr>
      <w:szCs w:val="28"/>
    </w:rPr>
  </w:style>
  <w:style w:type="character" w:customStyle="1" w:styleId="38">
    <w:name w:val="Знак Знак3"/>
    <w:rsid w:val="000A483E"/>
    <w:rPr>
      <w:b/>
      <w:i/>
      <w:sz w:val="22"/>
      <w:szCs w:val="24"/>
      <w:lang w:val="ru-RU" w:eastAsia="ru-RU" w:bidi="ar-SA"/>
    </w:rPr>
  </w:style>
  <w:style w:type="paragraph" w:customStyle="1" w:styleId="af0">
    <w:name w:val="Содержимое таблицы"/>
    <w:basedOn w:val="Normal"/>
    <w:rsid w:val="000A483E"/>
    <w:pPr>
      <w:widowControl w:val="0"/>
      <w:suppressLineNumbers/>
      <w:suppressAutoHyphens/>
    </w:pPr>
    <w:rPr>
      <w:rFonts w:ascii="Arial" w:eastAsia="Lucida Sans Unicode" w:hAnsi="Arial"/>
      <w:kern w:val="1"/>
      <w:sz w:val="20"/>
      <w:lang w:eastAsia="ar-SA"/>
    </w:rPr>
  </w:style>
  <w:style w:type="character" w:customStyle="1" w:styleId="af1">
    <w:name w:val="комментарий"/>
    <w:rsid w:val="000A483E"/>
    <w:rPr>
      <w:b/>
      <w:i/>
      <w:sz w:val="28"/>
    </w:rPr>
  </w:style>
  <w:style w:type="numbering" w:customStyle="1" w:styleId="1111">
    <w:name w:val="Нет списка111"/>
    <w:next w:val="NoList"/>
    <w:semiHidden/>
    <w:rsid w:val="000A483E"/>
  </w:style>
  <w:style w:type="paragraph" w:customStyle="1" w:styleId="200">
    <w:name w:val="Знак Знак20"/>
    <w:basedOn w:val="Normal"/>
    <w:rsid w:val="000A483E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1f6">
    <w:name w:val="Без интервала1"/>
    <w:rsid w:val="000A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rsid w:val="000A483E"/>
    <w:rPr>
      <w:rFonts w:cs="Times New Roman"/>
    </w:rPr>
  </w:style>
  <w:style w:type="paragraph" w:customStyle="1" w:styleId="Iauiue">
    <w:name w:val="Iau?iue"/>
    <w:rsid w:val="000A48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2b">
    <w:name w:val="Нет списка2"/>
    <w:next w:val="NoList"/>
    <w:uiPriority w:val="99"/>
    <w:semiHidden/>
    <w:unhideWhenUsed/>
    <w:rsid w:val="000A483E"/>
  </w:style>
  <w:style w:type="paragraph" w:customStyle="1" w:styleId="font5">
    <w:name w:val="font5"/>
    <w:basedOn w:val="Normal"/>
    <w:rsid w:val="000A483E"/>
    <w:pPr>
      <w:spacing w:before="100" w:beforeAutospacing="1" w:after="100" w:afterAutospacing="1"/>
    </w:pPr>
    <w:rPr>
      <w:i/>
      <w:iCs/>
      <w:color w:val="000000"/>
      <w:sz w:val="20"/>
      <w:szCs w:val="20"/>
    </w:rPr>
  </w:style>
  <w:style w:type="paragraph" w:customStyle="1" w:styleId="font6">
    <w:name w:val="font6"/>
    <w:basedOn w:val="Normal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font7">
    <w:name w:val="font7"/>
    <w:basedOn w:val="Normal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8">
    <w:name w:val="font8"/>
    <w:basedOn w:val="Normal"/>
    <w:rsid w:val="000A483E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font9">
    <w:name w:val="font9"/>
    <w:basedOn w:val="Normal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79">
    <w:name w:val="xl79"/>
    <w:basedOn w:val="Normal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80">
    <w:name w:val="xl80"/>
    <w:basedOn w:val="Normal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1">
    <w:name w:val="xl81"/>
    <w:basedOn w:val="Normal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2">
    <w:name w:val="xl82"/>
    <w:basedOn w:val="Normal"/>
    <w:rsid w:val="000A483E"/>
    <w:pP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3">
    <w:name w:val="xl83"/>
    <w:basedOn w:val="Normal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0A483E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85">
    <w:name w:val="xl85"/>
    <w:basedOn w:val="Normal"/>
    <w:rsid w:val="000A483E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xl86">
    <w:name w:val="xl86"/>
    <w:basedOn w:val="Normal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7">
    <w:name w:val="xl87"/>
    <w:basedOn w:val="Normal"/>
    <w:rsid w:val="000A483E"/>
    <w:pP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8">
    <w:name w:val="xl88"/>
    <w:basedOn w:val="Normal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1">
    <w:name w:val="xl91"/>
    <w:basedOn w:val="Normal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2">
    <w:name w:val="xl92"/>
    <w:basedOn w:val="Normal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3">
    <w:name w:val="xl93"/>
    <w:basedOn w:val="Normal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4">
    <w:name w:val="xl94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5">
    <w:name w:val="xl95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6">
    <w:name w:val="xl96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97">
    <w:name w:val="xl97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8">
    <w:name w:val="xl98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1">
    <w:name w:val="xl101"/>
    <w:basedOn w:val="Normal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2">
    <w:name w:val="xl102"/>
    <w:basedOn w:val="Normal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3">
    <w:name w:val="xl103"/>
    <w:basedOn w:val="Normal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6">
    <w:name w:val="xl106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107">
    <w:name w:val="xl107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xl108">
    <w:name w:val="xl108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10">
    <w:name w:val="xl110"/>
    <w:basedOn w:val="Normal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111">
    <w:name w:val="xl111"/>
    <w:basedOn w:val="Normal"/>
    <w:rsid w:val="000A483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12">
    <w:name w:val="xl112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3">
    <w:name w:val="xl113"/>
    <w:basedOn w:val="Normal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4">
    <w:name w:val="xl114"/>
    <w:basedOn w:val="Normal"/>
    <w:rsid w:val="000A48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5">
    <w:name w:val="xl115"/>
    <w:basedOn w:val="Normal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6">
    <w:name w:val="xl116"/>
    <w:basedOn w:val="Normal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7">
    <w:name w:val="xl117"/>
    <w:basedOn w:val="Normal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8">
    <w:name w:val="xl118"/>
    <w:basedOn w:val="Normal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119">
    <w:name w:val="xl119"/>
    <w:basedOn w:val="Normal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120">
    <w:name w:val="xl120"/>
    <w:basedOn w:val="Normal"/>
    <w:rsid w:val="000A483E"/>
    <w:pP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121">
    <w:name w:val="xl121"/>
    <w:basedOn w:val="Normal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numbering" w:customStyle="1" w:styleId="39">
    <w:name w:val="Нет списка3"/>
    <w:next w:val="NoList"/>
    <w:uiPriority w:val="99"/>
    <w:semiHidden/>
    <w:unhideWhenUsed/>
    <w:rsid w:val="000A483E"/>
  </w:style>
  <w:style w:type="numbering" w:customStyle="1" w:styleId="49">
    <w:name w:val="Нет списка4"/>
    <w:next w:val="NoList"/>
    <w:uiPriority w:val="99"/>
    <w:semiHidden/>
    <w:unhideWhenUsed/>
    <w:rsid w:val="000A483E"/>
  </w:style>
  <w:style w:type="character" w:customStyle="1" w:styleId="0pt">
    <w:name w:val="Основной текст + Полужирный;Интервал 0 pt"/>
    <w:rsid w:val="000A48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9"/>
      <w:szCs w:val="9"/>
      <w:u w:val="none"/>
      <w:lang w:val="ru-RU"/>
    </w:rPr>
  </w:style>
  <w:style w:type="character" w:customStyle="1" w:styleId="0pt0">
    <w:name w:val="Основной текст + 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"/>
      <w:w w:val="100"/>
      <w:position w:val="0"/>
      <w:sz w:val="9"/>
      <w:szCs w:val="9"/>
      <w:u w:val="none"/>
      <w:lang w:val="ru-RU"/>
    </w:rPr>
  </w:style>
  <w:style w:type="character" w:customStyle="1" w:styleId="10pt0pt">
    <w:name w:val="Основной текст + 10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85pt0pt">
    <w:name w:val="Основной текст + 8;5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85pt0pt0">
    <w:name w:val="Основной текст + 8;5 pt;Интервал 0 pt"/>
    <w:rsid w:val="000A48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numbering" w:customStyle="1" w:styleId="57">
    <w:name w:val="Нет списка5"/>
    <w:next w:val="NoList"/>
    <w:uiPriority w:val="99"/>
    <w:semiHidden/>
    <w:unhideWhenUsed/>
    <w:rsid w:val="000A483E"/>
  </w:style>
  <w:style w:type="numbering" w:customStyle="1" w:styleId="63">
    <w:name w:val="Нет списка6"/>
    <w:next w:val="NoList"/>
    <w:uiPriority w:val="99"/>
    <w:semiHidden/>
    <w:unhideWhenUsed/>
    <w:rsid w:val="000E7C38"/>
  </w:style>
  <w:style w:type="numbering" w:customStyle="1" w:styleId="121">
    <w:name w:val="Нет списка12"/>
    <w:next w:val="NoList"/>
    <w:semiHidden/>
    <w:unhideWhenUsed/>
    <w:rsid w:val="000E7C38"/>
  </w:style>
  <w:style w:type="table" w:customStyle="1" w:styleId="1f7">
    <w:name w:val="Сетка таблицы1"/>
    <w:basedOn w:val="TableNormal"/>
    <w:next w:val="TableGrid"/>
    <w:uiPriority w:val="59"/>
    <w:locked/>
    <w:rsid w:val="000E7C38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Веб-таблица 11"/>
    <w:basedOn w:val="TableNormal"/>
    <w:next w:val="TableWeb1"/>
    <w:rsid w:val="000E7C38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20">
    <w:name w:val="Нет списка112"/>
    <w:next w:val="NoList"/>
    <w:semiHidden/>
    <w:rsid w:val="000E7C38"/>
  </w:style>
  <w:style w:type="numbering" w:customStyle="1" w:styleId="212">
    <w:name w:val="Нет списка21"/>
    <w:next w:val="NoList"/>
    <w:uiPriority w:val="99"/>
    <w:semiHidden/>
    <w:unhideWhenUsed/>
    <w:rsid w:val="000E7C38"/>
  </w:style>
  <w:style w:type="numbering" w:customStyle="1" w:styleId="313">
    <w:name w:val="Нет списка31"/>
    <w:next w:val="NoList"/>
    <w:uiPriority w:val="99"/>
    <w:semiHidden/>
    <w:unhideWhenUsed/>
    <w:rsid w:val="000E7C38"/>
  </w:style>
  <w:style w:type="numbering" w:customStyle="1" w:styleId="415">
    <w:name w:val="Нет списка41"/>
    <w:next w:val="NoList"/>
    <w:uiPriority w:val="99"/>
    <w:semiHidden/>
    <w:unhideWhenUsed/>
    <w:rsid w:val="000E7C38"/>
  </w:style>
  <w:style w:type="numbering" w:customStyle="1" w:styleId="514">
    <w:name w:val="Нет списка51"/>
    <w:next w:val="NoList"/>
    <w:uiPriority w:val="99"/>
    <w:semiHidden/>
    <w:unhideWhenUsed/>
    <w:rsid w:val="000E7C38"/>
  </w:style>
  <w:style w:type="character" w:customStyle="1" w:styleId="1f8">
    <w:name w:val="Основной шрифт абзаца1"/>
    <w:rsid w:val="009740C7"/>
  </w:style>
  <w:style w:type="paragraph" w:customStyle="1" w:styleId="3a">
    <w:name w:val="Стиль3"/>
    <w:basedOn w:val="BodyTextIndent2"/>
    <w:rsid w:val="006F57BC"/>
    <w:pPr>
      <w:widowControl w:val="0"/>
      <w:tabs>
        <w:tab w:val="num" w:pos="360"/>
      </w:tabs>
      <w:adjustRightInd w:val="0"/>
      <w:spacing w:after="0" w:line="240" w:lineRule="auto"/>
      <w:jc w:val="both"/>
    </w:pPr>
    <w:rPr>
      <w:rFonts w:ascii="Times New Roman" w:eastAsia="Times New Roman" w:hAnsi="Times New Roman"/>
      <w:color w:val="auto"/>
      <w:szCs w:val="20"/>
    </w:rPr>
  </w:style>
  <w:style w:type="paragraph" w:customStyle="1" w:styleId="formattext">
    <w:name w:val="formattext"/>
    <w:basedOn w:val="Normal"/>
    <w:rsid w:val="006F57B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F2863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F2863"/>
    <w:rPr>
      <w:rFonts w:ascii="Consolas" w:eastAsia="Calibri" w:hAnsi="Consolas" w:cs="Times New Roman"/>
      <w:sz w:val="21"/>
      <w:szCs w:val="21"/>
    </w:rPr>
  </w:style>
  <w:style w:type="character" w:customStyle="1" w:styleId="7pt0pt">
    <w:name w:val="Основной текст + 7 pt;Интервал 0 pt"/>
    <w:basedOn w:val="a3"/>
    <w:rsid w:val="003064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3B50E-6012-45C6-8FFE-CBEF15181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5481</TotalTime>
  <Pages>3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user7</dc:creator>
  <cp:lastModifiedBy>Huston</cp:lastModifiedBy>
  <cp:revision>1171</cp:revision>
  <cp:lastPrinted>2015-10-14T09:28:00Z</cp:lastPrinted>
  <dcterms:created xsi:type="dcterms:W3CDTF">2016-01-12T11:50:00Z</dcterms:created>
  <dcterms:modified xsi:type="dcterms:W3CDTF">2019-10-27T12:47:00Z</dcterms:modified>
</cp:coreProperties>
</file>