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851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Санкт-Петербургский политехнический университет Петра Великого</w:t>
      </w:r>
    </w:p>
    <w:p w:rsidR="00000000" w:rsidDel="00000000" w:rsidP="00000000" w:rsidRDefault="00000000" w:rsidRPr="00000000" w14:paraId="00000002">
      <w:pPr>
        <w:tabs>
          <w:tab w:val="left" w:leader="none" w:pos="851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компьютерных наук и технологий</w:t>
      </w:r>
    </w:p>
    <w:p w:rsidR="00000000" w:rsidDel="00000000" w:rsidP="00000000" w:rsidRDefault="00000000" w:rsidRPr="00000000" w14:paraId="00000003">
      <w:pPr>
        <w:tabs>
          <w:tab w:val="left" w:leader="none" w:pos="851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Высшая школа программной инженерии</w:t>
      </w:r>
    </w:p>
    <w:p w:rsidR="00000000" w:rsidDel="00000000" w:rsidP="00000000" w:rsidRDefault="00000000" w:rsidRPr="00000000" w14:paraId="00000004">
      <w:pPr>
        <w:tabs>
          <w:tab w:val="left" w:leader="none" w:pos="851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851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851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851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851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851"/>
        </w:tabs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851"/>
        </w:tabs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ОТЧЕТ ПО ЛАБОРАТОРНОЙ РАБОТЕ №4</w:t>
      </w:r>
    </w:p>
    <w:p w:rsidR="00000000" w:rsidDel="00000000" w:rsidP="00000000" w:rsidRDefault="00000000" w:rsidRPr="00000000" w14:paraId="0000000C">
      <w:pPr>
        <w:tabs>
          <w:tab w:val="left" w:leader="none" w:pos="851"/>
        </w:tabs>
        <w:spacing w:after="120" w:line="240" w:lineRule="auto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Дисциплина: “Программирование сетецентрических производственных систем”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851"/>
        </w:tabs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851"/>
        </w:tabs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851"/>
        </w:tabs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851"/>
        </w:tabs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851"/>
        </w:tabs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851"/>
        </w:tabs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851"/>
        </w:tabs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851"/>
        </w:tabs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851"/>
        </w:tabs>
        <w:spacing w:after="0" w:line="240" w:lineRule="auto"/>
        <w:ind w:left="1134" w:hanging="113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</w:t>
      </w:r>
    </w:p>
    <w:p w:rsidR="00000000" w:rsidDel="00000000" w:rsidP="00000000" w:rsidRDefault="00000000" w:rsidRPr="00000000" w14:paraId="00000016">
      <w:pPr>
        <w:tabs>
          <w:tab w:val="left" w:leader="none" w:pos="851"/>
        </w:tabs>
        <w:spacing w:after="0" w:line="240" w:lineRule="auto"/>
        <w:ind w:left="1134" w:hanging="1134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 3540904/20102</w:t>
        <w:tab/>
        <w:tab/>
        <w:tab/>
        <w:tab/>
        <w:tab/>
        <w:t xml:space="preserve">Королев Д.О.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851"/>
        </w:tabs>
        <w:spacing w:after="0" w:line="240" w:lineRule="auto"/>
        <w:ind w:left="1134" w:hanging="113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851"/>
        </w:tabs>
        <w:spacing w:after="0" w:line="240" w:lineRule="auto"/>
        <w:ind w:left="1134" w:hanging="113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851"/>
        </w:tabs>
        <w:spacing w:after="0" w:line="240" w:lineRule="auto"/>
        <w:ind w:left="1134" w:hanging="1134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  <w:tab/>
        <w:tab/>
        <w:tab/>
        <w:tab/>
        <w:tab/>
        <w:tab/>
        <w:tab/>
        <w:tab/>
        <w:t xml:space="preserve">Шакуро П.Е.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851"/>
        </w:tabs>
        <w:spacing w:after="0" w:line="240" w:lineRule="auto"/>
        <w:ind w:left="1134" w:hanging="113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851"/>
          <w:tab w:val="left" w:leader="none" w:pos="3960"/>
          <w:tab w:val="left" w:leader="none" w:pos="6840"/>
        </w:tabs>
        <w:ind w:left="1134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«20» апреля 2023 г.</w:t>
      </w:r>
    </w:p>
    <w:p w:rsidR="00000000" w:rsidDel="00000000" w:rsidP="00000000" w:rsidRDefault="00000000" w:rsidRPr="00000000" w14:paraId="0000001C">
      <w:pPr>
        <w:tabs>
          <w:tab w:val="left" w:leader="none" w:pos="851"/>
          <w:tab w:val="left" w:leader="none" w:pos="3960"/>
          <w:tab w:val="left" w:leader="none" w:pos="684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851"/>
          <w:tab w:val="left" w:leader="none" w:pos="3960"/>
          <w:tab w:val="left" w:leader="none" w:pos="684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851"/>
          <w:tab w:val="left" w:leader="none" w:pos="3960"/>
          <w:tab w:val="left" w:leader="none" w:pos="684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851"/>
          <w:tab w:val="left" w:leader="none" w:pos="3960"/>
          <w:tab w:val="left" w:leader="none" w:pos="684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851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1">
      <w:pPr>
        <w:tabs>
          <w:tab w:val="left" w:leader="none" w:pos="851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Оглавление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Задание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 Задача: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 Шаги: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Выполнение работы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Построить схему из 3 коммутаторов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 Изучить параметры STP на каждом коммутаторе с помощью команды show spanning-tree, определить в чем различие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 Поменять приоритеты VLAN-ов, рассказть что изменилось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1. Задание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1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40" w:line="259" w:lineRule="auto"/>
        <w:ind w:left="0" w:right="0" w:firstLine="0"/>
        <w:jc w:val="left"/>
        <w:rPr/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1.1 Задача: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52.0000000000000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Cisco Packet Tracker настроить схему работы 3 коммутаторов, используя протокол PVSTP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496185" cy="2105025"/>
            <wp:effectExtent b="0" l="0" r="0" t="0"/>
            <wp:docPr descr="Изображение выглядит как LEGO, игрушка&#10;&#10;Автоматически созданное описание" id="10" name="image9.png"/>
            <a:graphic>
              <a:graphicData uri="http://schemas.openxmlformats.org/drawingml/2006/picture">
                <pic:pic>
                  <pic:nvPicPr>
                    <pic:cNvPr descr="Изображение выглядит как LEGO, игрушка&#10;&#10;Автоматически созданное описание"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1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40" w:line="259" w:lineRule="auto"/>
        <w:ind w:left="0" w:right="0" w:firstLine="0"/>
        <w:jc w:val="left"/>
        <w:rPr/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1.2 Шаги: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14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Построить схему, изображенную выше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14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Изучить параметры STP на каждом коммутаторе с помощью команды show spanning-tree, определить в чем различие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14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Поменять приоритеты VLAN-ов, рассказть что изменилось</w:t>
      </w:r>
    </w:p>
    <w:p w:rsidR="00000000" w:rsidDel="00000000" w:rsidP="00000000" w:rsidRDefault="00000000" w:rsidRPr="00000000" w14:paraId="0000003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Выполнение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keepLines w:val="1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40" w:line="259" w:lineRule="auto"/>
        <w:ind w:left="0" w:right="0" w:firstLine="0"/>
        <w:jc w:val="left"/>
        <w:rPr/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2.1 Построить схему из 3 коммутаторов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09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Построим топологию сети, состоящую трех коммутаторов.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Roboto" w:cs="Roboto" w:eastAsia="Roboto" w:hAnsi="Roboto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362325" cy="26289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keepLines w:val="1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40" w:line="259" w:lineRule="auto"/>
        <w:ind w:left="0" w:right="0" w:firstLine="0"/>
        <w:jc w:val="left"/>
        <w:rPr/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2.2 Изучить параметры STP на каждом коммутаторе с помощью команды show spanning-tree, определить в чем различие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851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Выполним команду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show spanning-tree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для коммутатора switch0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491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286125" cy="257175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4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851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Коммутатор switch0 является корневым, о чем свидетельствует строка «This bridge is the root». Так как switch0 является корневым, все его порты переводятся в роль Designated (некорневой порт между сегментами сети, принимающий и передающий трафик) со статусом Forwarding, сообщающем, что порты находятся в активном режиме пересылки. Стоимость для всех интерфейсов равна 19 (значение для скорости канала 100 Мбит/с). В следующей колонке содержится приоритет порта (Priority Number). Приоритет по-умолчанию равен 128 (после точки записывается порядковый номер порта). Тип P2p обозначает full-duplex передачу.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851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Выполним команду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show spanning-tree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для коммутатора switch1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52.00000000000003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286125" cy="268605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4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85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отличие от switch0 в блоке Root ID нет надписи «This bridge is the root», так как коммутатор не является корневым, однако блок содержит поле Port, в котором указан порт, ведущий на корневой коммутатор, и поле Cost, в котором указана суммарная стоимость до корневого коммутатора. Поле Address в блоке Bridge ID также отличается от поля Address в блоке Root ID.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85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Интерфейсы fa0/1 и fa0/2 подключены к switch2 и имеют роль Designated. Fa0/3 подключен к корневому switch0 и соответственно имеет роль Root. Fa0/4 и fa0/5 также подключены к switch0 и для исключения возможности создания петли принимают роль Alternate (порту запрещено передавать какие-либо данные, но разрешено слушать, что происходит в сети. То есть, если отвалится какой-то линк, он может включиться и работать) и статус Blocking (через порт ничего не передается).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85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851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Выполним команду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show spanning-tree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для коммутатора switch2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52.00000000000003" w:lineRule="auto"/>
        <w:ind w:left="491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295650" cy="25527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52.00000000000003" w:lineRule="auto"/>
        <w:ind w:left="491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85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Интерфейсы fa0/1 и fa0/2 подключены к switch1, имеют роль Alternate и могут быть переведены в роль Designated при изменении структуры сети. Fa0/3 подключен к корневому switch0 и соответственно имеет роль Root, а fa0/4, также подключенный к switch0, принимает роль Alternate и статус Blocking.</w:t>
      </w:r>
    </w:p>
    <w:p w:rsidR="00000000" w:rsidDel="00000000" w:rsidP="00000000" w:rsidRDefault="00000000" w:rsidRPr="00000000" w14:paraId="00000047">
      <w:pPr>
        <w:keepNext w:val="1"/>
        <w:keepLines w:val="1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2.3 Поменять приоритеты VLAN-ов, рассказть что изменилось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851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Создадим VLAN-ы на каждом коммутаторе и настроим TRUNK порты.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09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133725" cy="11049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09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Сделаем switch2 корневым коммутатором для VLAN 3, выполнив команду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spanning-tree vlan 3 root primary.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Эта команда назначит коммутатору приоритет на 8192 меньше, чем у корневого коммутатора.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85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результате выполнения команды параметры STP для VLAN 1 и 2 не изменились. Для всех коммутаторов для VLAN 3 приоритет изменился на 24579 (24576 + 3) и появилась строка «This bridge is the root», указывающая, что для VLAN 3 корневым коммутатором теперь является switch2.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85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VLAN 3 все порты в switch2 перешли в роль Designated и статусе Forward (что верно для корневого коммутатора).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09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276600" cy="2438400"/>
            <wp:effectExtent b="0" l="0" r="0" t="0"/>
            <wp:docPr descr="Изображение выглядит как стол&#10;&#10;Автоматически созданное описание" id="15" name="image5.png"/>
            <a:graphic>
              <a:graphicData uri="http://schemas.openxmlformats.org/drawingml/2006/picture">
                <pic:pic>
                  <pic:nvPicPr>
                    <pic:cNvPr descr="Изображение выглядит как стол&#10;&#10;Автоматически созданное описание"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85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switch1 порты fa0/1 и fa0/2 подключены к корневому switch2. После изменения приоритета fa0/1 принял роль Root, а fa0/2 – Alternate. Порты fa0/3, fa0/4 и fa0/5 во избежание создания петли были переведены в роль Alternate и статус Blocking.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09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333750" cy="2705100"/>
            <wp:effectExtent b="0" l="0" r="0" t="0"/>
            <wp:docPr descr="Изображение выглядит как стол&#10;&#10;Автоматически созданное описание" id="18" name="image7.png"/>
            <a:graphic>
              <a:graphicData uri="http://schemas.openxmlformats.org/drawingml/2006/picture">
                <pic:pic>
                  <pic:nvPicPr>
                    <pic:cNvPr descr="Изображение выглядит как стол&#10;&#10;Автоматически созданное описание"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0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85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switch0 порты fa0/1 и fa0/2, подключенные к корневому switch2, приняли роль Root (fa0/1) и Alternate (fa0/2). Порты fa0/3, fa0/4 и fa0/5, подключенные к соответствующим Alternate портам на switch1, перешли в роль Designated.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09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276600" cy="2733675"/>
            <wp:effectExtent b="0" l="0" r="0" t="0"/>
            <wp:docPr descr="Изображение выглядит как стол&#10;&#10;Автоматически созданное описание" id="17" name="image2.png"/>
            <a:graphic>
              <a:graphicData uri="http://schemas.openxmlformats.org/drawingml/2006/picture">
                <pic:pic>
                  <pic:nvPicPr>
                    <pic:cNvPr descr="Изображение выглядит как стол&#10;&#10;Автоматически созданное описание"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6" w:type="default"/>
      <w:pgSz w:h="16838" w:w="11906" w:orient="portrait"/>
      <w:pgMar w:bottom="1134" w:top="1134" w:left="1701" w:right="850" w:header="70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an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cs="Times New Roman" w:eastAsia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Times New Roman" w:cs="Times New Roman" w:eastAsia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Times New Roman" w:cs="Times New Roman" w:eastAsia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Times New Roman" w:cs="Times New Roman" w:eastAsia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Times New Roman" w:cs="Times New Roman" w:eastAsia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Times New Roman" w:cs="Times New Roman" w:eastAsia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Times New Roman" w:cs="Times New Roman" w:eastAsia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Times New Roman" w:cs="Times New Roman" w:eastAsia="Times New Roman" w:hAnsi="Times New Roman"/>
        <w:sz w:val="28"/>
        <w:szCs w:val="28"/>
      </w:rPr>
    </w:lvl>
  </w:abstractNum>
  <w:abstractNum w:abstractNumId="2">
    <w:lvl w:ilvl="0">
      <w:start w:val="1"/>
      <w:numFmt w:val="decimal"/>
      <w:lvlText w:val="%1."/>
      <w:lvlJc w:val="left"/>
      <w:pPr>
        <w:ind w:left="1077" w:hanging="360"/>
      </w:pPr>
      <w:rPr/>
    </w:lvl>
    <w:lvl w:ilvl="1">
      <w:start w:val="1"/>
      <w:numFmt w:val="lowerLetter"/>
      <w:lvlText w:val="%2."/>
      <w:lvlJc w:val="left"/>
      <w:pPr>
        <w:ind w:left="1797" w:hanging="360"/>
      </w:pPr>
      <w:rPr/>
    </w:lvl>
    <w:lvl w:ilvl="2">
      <w:start w:val="1"/>
      <w:numFmt w:val="lowerRoman"/>
      <w:lvlText w:val="%3."/>
      <w:lvlJc w:val="right"/>
      <w:pPr>
        <w:ind w:left="2517" w:hanging="180"/>
      </w:pPr>
      <w:rPr/>
    </w:lvl>
    <w:lvl w:ilvl="3">
      <w:start w:val="1"/>
      <w:numFmt w:val="decimal"/>
      <w:lvlText w:val="%4."/>
      <w:lvlJc w:val="left"/>
      <w:pPr>
        <w:ind w:left="3237" w:hanging="360"/>
      </w:pPr>
      <w:rPr/>
    </w:lvl>
    <w:lvl w:ilvl="4">
      <w:start w:val="1"/>
      <w:numFmt w:val="lowerLetter"/>
      <w:lvlText w:val="%5."/>
      <w:lvlJc w:val="left"/>
      <w:pPr>
        <w:ind w:left="3957" w:hanging="360"/>
      </w:pPr>
      <w:rPr/>
    </w:lvl>
    <w:lvl w:ilvl="5">
      <w:start w:val="1"/>
      <w:numFmt w:val="lowerRoman"/>
      <w:lvlText w:val="%6."/>
      <w:lvlJc w:val="right"/>
      <w:pPr>
        <w:ind w:left="4677" w:hanging="180"/>
      </w:pPr>
      <w:rPr/>
    </w:lvl>
    <w:lvl w:ilvl="6">
      <w:start w:val="1"/>
      <w:numFmt w:val="decimal"/>
      <w:lvlText w:val="%7."/>
      <w:lvlJc w:val="left"/>
      <w:pPr>
        <w:ind w:left="5397" w:hanging="360"/>
      </w:pPr>
      <w:rPr/>
    </w:lvl>
    <w:lvl w:ilvl="7">
      <w:start w:val="1"/>
      <w:numFmt w:val="lowerLetter"/>
      <w:lvlText w:val="%8."/>
      <w:lvlJc w:val="left"/>
      <w:pPr>
        <w:ind w:left="6117" w:hanging="360"/>
      </w:pPr>
      <w:rPr/>
    </w:lvl>
    <w:lvl w:ilvl="8">
      <w:start w:val="1"/>
      <w:numFmt w:val="lowerRoman"/>
      <w:lvlText w:val="%9."/>
      <w:lvlJc w:val="right"/>
      <w:pPr>
        <w:ind w:left="6837" w:hanging="180"/>
      </w:pPr>
      <w:rPr/>
    </w:lvl>
  </w:abstractNum>
  <w:abstractNum w:abstractNumId="3">
    <w:lvl w:ilvl="0">
      <w:start w:val="1"/>
      <w:numFmt w:val="decimal"/>
      <w:lvlText w:val=""/>
      <w:lvlJc w:val="left"/>
      <w:pPr>
        <w:ind w:left="0" w:firstLine="0"/>
      </w:pPr>
      <w:rPr>
        <w:b w:val="1"/>
      </w:rPr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a" w:default="1">
    <w:name w:val="Normal"/>
    <w:qFormat w:val="1"/>
    <w:pPr>
      <w:spacing w:after="160" w:line="259" w:lineRule="auto"/>
    </w:pPr>
    <w:rPr>
      <w:sz w:val="24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0" w:before="240"/>
      <w:outlineLvl w:val="0"/>
    </w:pPr>
    <w:rPr>
      <w:b w:val="1"/>
      <w:sz w:val="32"/>
      <w:szCs w:val="32"/>
    </w:rPr>
  </w:style>
  <w:style w:type="paragraph" w:styleId="2">
    <w:name w:val="heading 2"/>
    <w:basedOn w:val="Heading"/>
    <w:next w:val="a0"/>
    <w:uiPriority w:val="9"/>
    <w:semiHidden w:val="1"/>
    <w:unhideWhenUsed w:val="1"/>
    <w:qFormat w:val="1"/>
    <w:pPr>
      <w:numPr>
        <w:ilvl w:val="1"/>
        <w:numId w:val="2"/>
      </w:numPr>
      <w:spacing w:before="200"/>
      <w:outlineLvl w:val="1"/>
    </w:pPr>
    <w:rPr>
      <w:b w:val="1"/>
      <w:bCs w:val="1"/>
      <w:sz w:val="32"/>
      <w:szCs w:val="32"/>
    </w:rPr>
  </w:style>
  <w:style w:type="character" w:styleId="a1" w:default="1">
    <w:name w:val="Default Paragraph Font"/>
    <w:uiPriority w:val="1"/>
    <w:semiHidden w:val="1"/>
    <w:unhideWhenUsed w:val="1"/>
  </w:style>
  <w:style w:type="table" w:styleId="a2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3" w:default="1">
    <w:name w:val="No List"/>
    <w:uiPriority w:val="99"/>
    <w:semiHidden w:val="1"/>
    <w:unhideWhenUsed w:val="1"/>
  </w:style>
  <w:style w:type="character" w:styleId="a4" w:customStyle="1">
    <w:name w:val="Текст выноски Знак"/>
    <w:basedOn w:val="a1"/>
    <w:qFormat w:val="1"/>
    <w:rPr>
      <w:rFonts w:ascii="Segoe UI" w:cs="Segoe UI" w:hAnsi="Segoe UI"/>
      <w:sz w:val="18"/>
      <w:szCs w:val="18"/>
    </w:rPr>
  </w:style>
  <w:style w:type="character" w:styleId="a5" w:customStyle="1">
    <w:name w:val="Верхний колонтитул Знак"/>
    <w:basedOn w:val="a1"/>
    <w:qFormat w:val="1"/>
  </w:style>
  <w:style w:type="character" w:styleId="a6" w:customStyle="1">
    <w:name w:val="Нижний колонтитул Знак"/>
    <w:basedOn w:val="a1"/>
    <w:qFormat w:val="1"/>
  </w:style>
  <w:style w:type="character" w:styleId="a7" w:customStyle="1">
    <w:name w:val="Заголовок Знак"/>
    <w:basedOn w:val="a1"/>
    <w:qFormat w:val="1"/>
    <w:rPr>
      <w:rFonts w:ascii="Calibri Light" w:cs="Noto Sans Arabic UI" w:eastAsia="Calibri" w:hAnsi="Calibri Light"/>
      <w:spacing w:val="-10"/>
      <w:kern w:val="2"/>
      <w:sz w:val="56"/>
      <w:szCs w:val="56"/>
    </w:rPr>
  </w:style>
  <w:style w:type="character" w:styleId="10" w:customStyle="1">
    <w:name w:val="Заголовок 1 Знак"/>
    <w:basedOn w:val="a1"/>
    <w:qFormat w:val="1"/>
    <w:rPr>
      <w:rFonts w:ascii="Times New Roman" w:cs="Noto Sans Arabic UI" w:eastAsia="Calibri" w:hAnsi="Times New Roman"/>
      <w:b w:val="1"/>
      <w:sz w:val="32"/>
      <w:szCs w:val="32"/>
    </w:rPr>
  </w:style>
  <w:style w:type="character" w:styleId="a8">
    <w:name w:val="Hyperlink"/>
    <w:basedOn w:val="a1"/>
    <w:uiPriority w:val="99"/>
    <w:rPr>
      <w:color w:val="0563c1"/>
      <w:u w:val="single"/>
    </w:rPr>
  </w:style>
  <w:style w:type="character" w:styleId="IndexLink" w:customStyle="1">
    <w:name w:val="Index Link"/>
    <w:qFormat w:val="1"/>
  </w:style>
  <w:style w:type="character" w:styleId="NumberingSymbols" w:customStyle="1">
    <w:name w:val="Numbering Symbols"/>
    <w:qFormat w:val="1"/>
    <w:rPr>
      <w:rFonts w:ascii="Times New Roman" w:hAnsi="Times New Roman"/>
      <w:sz w:val="28"/>
      <w:szCs w:val="28"/>
    </w:rPr>
  </w:style>
  <w:style w:type="character" w:styleId="SourceText" w:customStyle="1">
    <w:name w:val="Source Text"/>
    <w:qFormat w:val="1"/>
    <w:rPr>
      <w:rFonts w:ascii="Liberation Mono" w:cs="Liberation Mono" w:eastAsia="Noto Sans Mono CJK SC" w:hAnsi="Liberation Mono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a9">
    <w:name w:val="Emphasis"/>
    <w:qFormat w:val="1"/>
    <w:rPr>
      <w:i w:val="1"/>
      <w:iCs w:val="1"/>
    </w:rPr>
  </w:style>
  <w:style w:type="character" w:styleId="Bullets" w:customStyle="1">
    <w:name w:val="Bullets"/>
    <w:qFormat w:val="1"/>
    <w:rPr>
      <w:rFonts w:ascii="OpenSymbol" w:cs="OpenSymbol" w:eastAsia="OpenSymbol" w:hAnsi="OpenSymbol"/>
    </w:rPr>
  </w:style>
  <w:style w:type="character" w:styleId="aa">
    <w:name w:val="Unresolved Mention"/>
    <w:basedOn w:val="a1"/>
    <w:qFormat w:val="1"/>
    <w:rPr>
      <w:color w:val="605e5c"/>
      <w:shd w:color="auto" w:fill="e1dfdd" w:val="clear"/>
    </w:rPr>
  </w:style>
  <w:style w:type="paragraph" w:styleId="Heading" w:customStyle="1">
    <w:name w:val="Heading"/>
    <w:basedOn w:val="a"/>
    <w:next w:val="a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b">
    <w:name w:val="List"/>
    <w:basedOn w:val="a0"/>
    <w:rPr>
      <w:rFonts w:cs="Lohit Devanagari"/>
    </w:rPr>
  </w:style>
  <w:style w:type="paragraph" w:styleId="ac">
    <w:name w:val="caption"/>
    <w:basedOn w:val="a"/>
    <w:qFormat w:val="1"/>
    <w:pPr>
      <w:suppressLineNumbers w:val="1"/>
      <w:spacing w:after="120" w:before="120"/>
    </w:pPr>
    <w:rPr>
      <w:rFonts w:cs="Lohit Devanagari"/>
      <w:i w:val="1"/>
      <w:iCs w:val="1"/>
      <w:szCs w:val="24"/>
    </w:rPr>
  </w:style>
  <w:style w:type="paragraph" w:styleId="Index" w:customStyle="1">
    <w:name w:val="Index"/>
    <w:basedOn w:val="a"/>
    <w:qFormat w:val="1"/>
    <w:pPr>
      <w:suppressLineNumbers w:val="1"/>
    </w:pPr>
    <w:rPr>
      <w:rFonts w:cs="Lohit Devanagari"/>
    </w:rPr>
  </w:style>
  <w:style w:type="paragraph" w:styleId="ad">
    <w:name w:val="No Spacing"/>
    <w:qFormat w:val="1"/>
    <w:rPr>
      <w:sz w:val="24"/>
    </w:rPr>
  </w:style>
  <w:style w:type="paragraph" w:styleId="ae">
    <w:name w:val="Balloon Text"/>
    <w:basedOn w:val="a"/>
    <w:qFormat w:val="1"/>
    <w:pPr>
      <w:spacing w:after="0" w:line="240" w:lineRule="auto"/>
    </w:pPr>
    <w:rPr>
      <w:rFonts w:ascii="Segoe UI" w:cs="Segoe UI" w:hAnsi="Segoe UI"/>
      <w:sz w:val="18"/>
      <w:szCs w:val="18"/>
    </w:rPr>
  </w:style>
  <w:style w:type="paragraph" w:styleId="HeaderandFooter" w:customStyle="1">
    <w:name w:val="Header and Footer"/>
    <w:basedOn w:val="a"/>
    <w:qFormat w:val="1"/>
  </w:style>
  <w:style w:type="paragraph" w:styleId="af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Title"/>
    <w:basedOn w:val="a"/>
    <w:next w:val="a"/>
    <w:uiPriority w:val="10"/>
    <w:qFormat w:val="1"/>
    <w:pPr>
      <w:spacing w:after="0" w:line="240" w:lineRule="auto"/>
      <w:contextualSpacing w:val="1"/>
    </w:pPr>
    <w:rPr>
      <w:rFonts w:ascii="Calibri Light" w:hAnsi="Calibri Light"/>
      <w:spacing w:val="-10"/>
      <w:kern w:val="2"/>
      <w:sz w:val="56"/>
      <w:szCs w:val="56"/>
    </w:rPr>
  </w:style>
  <w:style w:type="paragraph" w:styleId="af2">
    <w:name w:val="List Paragraph"/>
    <w:basedOn w:val="a"/>
    <w:qFormat w:val="1"/>
    <w:pPr>
      <w:ind w:left="720"/>
    </w:pPr>
  </w:style>
  <w:style w:type="paragraph" w:styleId="af3">
    <w:name w:val="index heading"/>
    <w:basedOn w:val="Heading"/>
  </w:style>
  <w:style w:type="paragraph" w:styleId="af4">
    <w:name w:val="TOC Heading"/>
    <w:basedOn w:val="11"/>
    <w:pPr>
      <w:numPr>
        <w:numId w:val="0"/>
      </w:numPr>
    </w:pPr>
    <w:rPr>
      <w:lang w:val="en-US"/>
    </w:rPr>
  </w:style>
  <w:style w:type="paragraph" w:styleId="12">
    <w:name w:val="toc 1"/>
    <w:basedOn w:val="a"/>
    <w:next w:val="a"/>
    <w:autoRedefine w:val="1"/>
    <w:uiPriority w:val="39"/>
    <w:pPr>
      <w:spacing w:after="100"/>
    </w:pPr>
  </w:style>
  <w:style w:type="paragraph" w:styleId="11" w:customStyle="1">
    <w:name w:val="Заголовок 11"/>
    <w:basedOn w:val="a"/>
    <w:qFormat w:val="1"/>
    <w:pPr>
      <w:keepNext w:val="1"/>
      <w:keepLines w:val="1"/>
      <w:numPr>
        <w:numId w:val="3"/>
      </w:numPr>
      <w:spacing w:after="0" w:before="240"/>
      <w:outlineLvl w:val="0"/>
    </w:pPr>
    <w:rPr>
      <w:rFonts w:ascii="Times New Roman" w:cs="Times New Roman" w:eastAsia="Times New Roman" w:hAnsi="Times New Roman"/>
      <w:b w:val="1"/>
      <w:sz w:val="36"/>
      <w:szCs w:val="32"/>
    </w:rPr>
  </w:style>
  <w:style w:type="paragraph" w:styleId="13" w:customStyle="1">
    <w:name w:val="Верхний колонтитул1"/>
    <w:basedOn w:val="a"/>
    <w:qFormat w:val="1"/>
    <w:pPr>
      <w:tabs>
        <w:tab w:val="center" w:pos="4677"/>
        <w:tab w:val="right" w:pos="9355"/>
      </w:tabs>
    </w:pPr>
  </w:style>
  <w:style w:type="paragraph" w:styleId="14" w:customStyle="1">
    <w:name w:val="Нижний колонтитул1"/>
    <w:basedOn w:val="a"/>
    <w:qFormat w:val="1"/>
    <w:pPr>
      <w:tabs>
        <w:tab w:val="center" w:pos="4677"/>
        <w:tab w:val="right" w:pos="9355"/>
      </w:tabs>
    </w:pPr>
  </w:style>
  <w:style w:type="paragraph" w:styleId="21" w:customStyle="1">
    <w:name w:val="Заголовок 21"/>
    <w:basedOn w:val="a"/>
    <w:qFormat w:val="1"/>
    <w:pPr>
      <w:keepNext w:val="1"/>
      <w:keepLines w:val="1"/>
      <w:tabs>
        <w:tab w:val="left" w:pos="0"/>
      </w:tabs>
      <w:spacing w:after="0" w:before="40"/>
      <w:outlineLvl w:val="1"/>
    </w:pPr>
    <w:rPr>
      <w:rFonts w:ascii="Roboto" w:cs="Roboto" w:eastAsia="Roboto" w:hAnsi="Roboto"/>
      <w:color w:val="c00000"/>
      <w:sz w:val="28"/>
      <w:szCs w:val="26"/>
    </w:rPr>
  </w:style>
  <w:style w:type="paragraph" w:styleId="PreformattedText" w:customStyle="1">
    <w:name w:val="Preformatted Text"/>
    <w:basedOn w:val="a"/>
    <w:qFormat w:val="1"/>
    <w:pPr>
      <w:spacing w:after="0"/>
    </w:pPr>
    <w:rPr>
      <w:rFonts w:ascii="Liberation Mono" w:cs="Liberation Mono" w:eastAsia="Noto Sans Mono CJK SC" w:hAnsi="Liberation Mono"/>
      <w:sz w:val="20"/>
      <w:szCs w:val="20"/>
    </w:rPr>
  </w:style>
  <w:style w:type="paragraph" w:styleId="TableContents" w:customStyle="1">
    <w:name w:val="Table Contents"/>
    <w:basedOn w:val="a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paragraph" w:styleId="20">
    <w:name w:val="toc 2"/>
    <w:basedOn w:val="a"/>
    <w:next w:val="a"/>
    <w:autoRedefine w:val="1"/>
    <w:uiPriority w:val="39"/>
    <w:pPr>
      <w:spacing w:after="100"/>
      <w:ind w:left="240"/>
    </w:pPr>
  </w:style>
  <w:style w:type="paragraph" w:styleId="af5">
    <w:name w:val="Normal (Web)"/>
    <w:basedOn w:val="a"/>
    <w:qFormat w:val="1"/>
    <w:pPr>
      <w:suppressAutoHyphens w:val="0"/>
      <w:spacing w:after="280" w:before="280" w:line="240" w:lineRule="auto"/>
    </w:pPr>
    <w:rPr>
      <w:rFonts w:ascii="Times New Roman" w:cs="Times New Roman" w:eastAsia="Times New Roman" w:hAnsi="Times New Roman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2.png"/><Relationship Id="rId14" Type="http://schemas.openxmlformats.org/officeDocument/2006/relationships/image" Target="media/image7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9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1Y10qYqoerhGaD61LnOewK5945Q==">AMUW2mXAT69kOTpTEriNHPHqlD4P00+TF3dcJElpM26KhnWAyL2HvUp0gGSBwSjdu4nVcWeMmCTra0V7h5ZSnj/KTQf97rb60KX5VVB3P8UeGwCj1j3aMfAG/58lM1jBKmsoghpuGm83PdwRyZo6bBX7kAarj6haHTq8P1tFJw70QLY6kLW6s9y1FfLk99VFuBmZmnB/0lcAcutxVjehIgIz8+HPEw9w0iMFr0Mq6BuH8oov/X5q+/c=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2022-04-13T14:56:00Z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