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C0B" w:rsidRDefault="00E275F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Техническое задание</w:t>
      </w:r>
    </w:p>
    <w:p w:rsidR="00D61C0B" w:rsidRDefault="00E275F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</w:rPr>
        <w:t>Общие сведения</w:t>
      </w:r>
    </w:p>
    <w:p w:rsidR="00D61C0B" w:rsidRDefault="00E275F2">
      <w:pPr>
        <w:pStyle w:val="a5"/>
        <w:spacing w:before="0"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 Полное наименование системы и ее условное обозначение.</w:t>
      </w:r>
    </w:p>
    <w:p w:rsidR="00D61C0B" w:rsidRDefault="00E275F2">
      <w:pPr>
        <w:pStyle w:val="a5"/>
        <w:spacing w:before="0" w:after="0"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Полное наименование системы: Региональный портал корпуса общественных наблюдателей Российского союза молодежи по Курской области. Условное обозначение: </w:t>
      </w:r>
      <w:r>
        <w:rPr>
          <w:sz w:val="28"/>
          <w:szCs w:val="28"/>
        </w:rPr>
        <w:t>«Система».</w:t>
      </w:r>
    </w:p>
    <w:p w:rsidR="00D61C0B" w:rsidRDefault="00E275F2">
      <w:pPr>
        <w:pStyle w:val="a5"/>
        <w:spacing w:before="0"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 Шифр темы или шифр (номер) договора.</w:t>
      </w:r>
    </w:p>
    <w:p w:rsidR="00D61C0B" w:rsidRDefault="00E275F2">
      <w:pPr>
        <w:pStyle w:val="a5"/>
        <w:spacing w:before="0" w:after="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Курсовая работа </w:t>
      </w:r>
      <w:r>
        <w:rPr>
          <w:sz w:val="28"/>
          <w:szCs w:val="28"/>
        </w:rPr>
        <w:t>на тему «Разработка веб-приложения для обеспечения работы корпуса общественных наблюдателей», от 01.09.2021 г.</w:t>
      </w:r>
    </w:p>
    <w:p w:rsidR="00D61C0B" w:rsidRDefault="00E275F2">
      <w:pPr>
        <w:pStyle w:val="a5"/>
        <w:spacing w:before="0"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 Перечень документов, на основании которых со</w:t>
      </w:r>
      <w:r>
        <w:rPr>
          <w:b/>
          <w:bCs/>
          <w:sz w:val="28"/>
          <w:szCs w:val="28"/>
        </w:rPr>
        <w:t>здается система.</w:t>
      </w:r>
    </w:p>
    <w:p w:rsidR="00D61C0B" w:rsidRPr="00722B81" w:rsidRDefault="00E275F2" w:rsidP="00722B81">
      <w:pPr>
        <w:pStyle w:val="10"/>
        <w:spacing w:before="0" w:beforeAutospacing="0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ab/>
      </w:r>
      <w:r w:rsidRPr="00722B81">
        <w:rPr>
          <w:b w:val="0"/>
          <w:color w:val="000000"/>
          <w:sz w:val="28"/>
          <w:szCs w:val="28"/>
          <w:u w:color="000000"/>
        </w:rPr>
        <w:t>Методические указания к выполнен</w:t>
      </w:r>
      <w:r w:rsidR="00722B81" w:rsidRPr="00722B81">
        <w:rPr>
          <w:b w:val="0"/>
          <w:sz w:val="28"/>
          <w:szCs w:val="28"/>
        </w:rPr>
        <w:t>ию курсовой работы по дисциплинам</w:t>
      </w:r>
      <w:r w:rsidRPr="00722B81">
        <w:rPr>
          <w:b w:val="0"/>
          <w:color w:val="000000"/>
          <w:sz w:val="28"/>
          <w:szCs w:val="28"/>
          <w:u w:color="000000"/>
        </w:rPr>
        <w:t xml:space="preserve"> «Базы данных»</w:t>
      </w:r>
      <w:r w:rsidR="00722B81" w:rsidRPr="00722B81">
        <w:rPr>
          <w:b w:val="0"/>
          <w:sz w:val="28"/>
          <w:szCs w:val="28"/>
        </w:rPr>
        <w:t xml:space="preserve"> и «</w:t>
      </w:r>
      <w:r w:rsidR="00722B81" w:rsidRPr="00722B81">
        <w:rPr>
          <w:b w:val="0"/>
          <w:bCs w:val="0"/>
          <w:sz w:val="28"/>
          <w:szCs w:val="28"/>
        </w:rPr>
        <w:t>Архитектура автоматизированных систем обработки информации и управления</w:t>
      </w:r>
      <w:r w:rsidR="00722B81" w:rsidRPr="00722B81">
        <w:rPr>
          <w:b w:val="0"/>
          <w:sz w:val="28"/>
          <w:szCs w:val="28"/>
        </w:rPr>
        <w:t>»</w:t>
      </w:r>
      <w:r w:rsidRPr="00722B81">
        <w:rPr>
          <w:b w:val="0"/>
          <w:color w:val="000000"/>
          <w:sz w:val="28"/>
          <w:szCs w:val="28"/>
          <w:u w:color="000000"/>
        </w:rPr>
        <w:t>.</w:t>
      </w:r>
    </w:p>
    <w:p w:rsidR="00D61C0B" w:rsidRDefault="00E275F2">
      <w:pPr>
        <w:pStyle w:val="a5"/>
        <w:spacing w:before="0" w:after="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.4 Наименование предприятий (объединений) разработчика и заказчика (пользователя) системы и их реквизиты.</w:t>
      </w:r>
    </w:p>
    <w:p w:rsidR="00D61C0B" w:rsidRDefault="00E275F2">
      <w:pPr>
        <w:pStyle w:val="a5"/>
        <w:spacing w:before="0" w:after="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Заказчик: корпус общественных наблюдателей Российс</w:t>
      </w:r>
      <w:r>
        <w:rPr>
          <w:sz w:val="28"/>
          <w:szCs w:val="28"/>
        </w:rPr>
        <w:t>кого союза молодежи Курской области в лице заместителя регионального координатора Курской области Арцыбашева Данила Александровича.</w:t>
      </w:r>
    </w:p>
    <w:p w:rsidR="00D61C0B" w:rsidRDefault="00E275F2">
      <w:pPr>
        <w:pStyle w:val="a5"/>
        <w:spacing w:before="0" w:after="0"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Разработчик: студент группы ИУК5-51Б Королев Евгений Сергеевич.</w:t>
      </w:r>
    </w:p>
    <w:p w:rsidR="00D61C0B" w:rsidRDefault="00E275F2">
      <w:pPr>
        <w:pStyle w:val="a5"/>
        <w:spacing w:before="0" w:after="0"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Телефон: +7(910)868-64-42.</w:t>
      </w:r>
      <w:r>
        <w:rPr>
          <w:sz w:val="28"/>
          <w:szCs w:val="28"/>
        </w:rPr>
        <w:tab/>
      </w:r>
    </w:p>
    <w:p w:rsidR="00D61C0B" w:rsidRDefault="00E275F2">
      <w:pPr>
        <w:pStyle w:val="a5"/>
        <w:spacing w:before="0"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1.5 Плановые сроки начала и окон</w:t>
      </w:r>
      <w:r>
        <w:rPr>
          <w:b/>
          <w:bCs/>
          <w:sz w:val="28"/>
          <w:szCs w:val="28"/>
        </w:rPr>
        <w:t>чания работы по созданию системы.</w:t>
      </w:r>
    </w:p>
    <w:p w:rsidR="00D61C0B" w:rsidRDefault="00E275F2">
      <w:pPr>
        <w:pStyle w:val="a5"/>
        <w:spacing w:before="0" w:after="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Начало разработки – 01.09.2021 г.</w:t>
      </w:r>
    </w:p>
    <w:p w:rsidR="00D61C0B" w:rsidRDefault="00E275F2">
      <w:pPr>
        <w:pStyle w:val="a5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Окончание разработки – </w:t>
      </w:r>
      <w:r>
        <w:rPr>
          <w:sz w:val="28"/>
          <w:szCs w:val="28"/>
        </w:rPr>
        <w:t>12.12.2021 г.</w:t>
      </w:r>
    </w:p>
    <w:p w:rsidR="00D61C0B" w:rsidRDefault="00E275F2">
      <w:pPr>
        <w:pStyle w:val="a5"/>
        <w:spacing w:before="0"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 Сведения об источниках и порядке финансирования работ.</w:t>
      </w:r>
    </w:p>
    <w:p w:rsidR="00D61C0B" w:rsidRDefault="00E275F2">
      <w:pPr>
        <w:pStyle w:val="a5"/>
        <w:spacing w:before="0" w:after="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Источник финансирования не имеется.</w:t>
      </w:r>
    </w:p>
    <w:p w:rsidR="00D61C0B" w:rsidRDefault="00E275F2">
      <w:pPr>
        <w:pStyle w:val="a5"/>
        <w:spacing w:before="0"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:rsidR="00D61C0B" w:rsidRDefault="00E275F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/>
          <w:b/>
          <w:bCs/>
          <w:sz w:val="28"/>
          <w:szCs w:val="28"/>
        </w:rPr>
        <w:t xml:space="preserve">Назначение </w:t>
      </w:r>
      <w:r>
        <w:rPr>
          <w:rFonts w:ascii="Times New Roman" w:hAnsi="Times New Roman"/>
          <w:b/>
          <w:bCs/>
          <w:sz w:val="28"/>
          <w:szCs w:val="28"/>
        </w:rPr>
        <w:t>системы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D61C0B" w:rsidRDefault="00E275F2" w:rsidP="00722B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Система предназначена для автоматизации процесса обучения общественных наблюдателей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автоматического создания документации для </w:t>
      </w: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  <w:t>оформления пропусков на пункты проведения экзаменов</w:t>
      </w:r>
      <w:r w:rsidR="00722B81">
        <w:rPr>
          <w:rFonts w:ascii="Times New Roman" w:hAnsi="Times New Roman"/>
          <w:sz w:val="28"/>
          <w:szCs w:val="28"/>
        </w:rPr>
        <w:t xml:space="preserve">, </w:t>
      </w:r>
      <w:r w:rsidR="00722B81">
        <w:rPr>
          <w:rFonts w:ascii="Times New Roman" w:hAnsi="Times New Roman"/>
          <w:sz w:val="28"/>
          <w:szCs w:val="28"/>
        </w:rPr>
        <w:tab/>
      </w:r>
      <w:r w:rsidR="00722B81">
        <w:rPr>
          <w:rFonts w:ascii="Times New Roman" w:hAnsi="Times New Roman"/>
          <w:sz w:val="28"/>
          <w:szCs w:val="28"/>
        </w:rPr>
        <w:tab/>
      </w:r>
      <w:r w:rsidR="00722B81">
        <w:rPr>
          <w:rFonts w:ascii="Times New Roman" w:hAnsi="Times New Roman"/>
          <w:sz w:val="28"/>
          <w:szCs w:val="28"/>
        </w:rPr>
        <w:tab/>
      </w:r>
      <w:r w:rsidR="00722B81">
        <w:rPr>
          <w:rFonts w:ascii="Times New Roman" w:hAnsi="Times New Roman"/>
          <w:sz w:val="28"/>
          <w:szCs w:val="28"/>
        </w:rPr>
        <w:tab/>
        <w:t>заполнения</w:t>
      </w:r>
      <w:r>
        <w:rPr>
          <w:rFonts w:ascii="Times New Roman" w:hAnsi="Times New Roman"/>
          <w:sz w:val="28"/>
          <w:szCs w:val="28"/>
        </w:rPr>
        <w:t xml:space="preserve"> отчета о прохождении экзамена</w:t>
      </w:r>
      <w:r w:rsidR="00722B81"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2.2 </w:t>
      </w:r>
      <w:r>
        <w:rPr>
          <w:rFonts w:ascii="Times New Roman" w:hAnsi="Times New Roman"/>
          <w:b/>
          <w:bCs/>
          <w:sz w:val="28"/>
          <w:szCs w:val="28"/>
        </w:rPr>
        <w:t>Цели создания</w:t>
      </w:r>
      <w:r>
        <w:rPr>
          <w:rFonts w:ascii="Times New Roman" w:hAnsi="Times New Roman"/>
          <w:b/>
          <w:bCs/>
          <w:sz w:val="28"/>
          <w:szCs w:val="28"/>
        </w:rPr>
        <w:t xml:space="preserve"> системы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D61C0B" w:rsidRDefault="00E275F2">
      <w:pPr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Целями создания Системы являются</w:t>
      </w:r>
      <w:r>
        <w:rPr>
          <w:rFonts w:ascii="Times New Roman" w:hAnsi="Times New Roman"/>
          <w:sz w:val="28"/>
          <w:szCs w:val="28"/>
        </w:rPr>
        <w:t>:</w:t>
      </w:r>
    </w:p>
    <w:p w:rsidR="00D61C0B" w:rsidRDefault="00722B81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E275F2">
        <w:rPr>
          <w:rFonts w:ascii="Times New Roman" w:hAnsi="Times New Roman"/>
          <w:sz w:val="28"/>
          <w:szCs w:val="28"/>
        </w:rPr>
        <w:t>азработка программного обеспечения</w:t>
      </w:r>
      <w:r w:rsidR="00E275F2">
        <w:rPr>
          <w:rFonts w:ascii="Times New Roman" w:hAnsi="Times New Roman"/>
          <w:sz w:val="28"/>
          <w:szCs w:val="28"/>
        </w:rPr>
        <w:t xml:space="preserve">, </w:t>
      </w:r>
      <w:r w:rsidR="00E275F2">
        <w:rPr>
          <w:rFonts w:ascii="Times New Roman" w:hAnsi="Times New Roman"/>
          <w:sz w:val="28"/>
          <w:szCs w:val="28"/>
        </w:rPr>
        <w:t>автоматизирующего работу корпуса общественных наблюдателей</w:t>
      </w:r>
      <w:r w:rsidRPr="00722B81">
        <w:rPr>
          <w:rFonts w:ascii="Times New Roman" w:hAnsi="Times New Roman"/>
          <w:sz w:val="28"/>
          <w:szCs w:val="28"/>
        </w:rPr>
        <w:t>;</w:t>
      </w:r>
      <w:r w:rsidR="00E275F2">
        <w:rPr>
          <w:rFonts w:ascii="Times New Roman" w:hAnsi="Times New Roman"/>
          <w:sz w:val="28"/>
          <w:szCs w:val="28"/>
        </w:rPr>
        <w:t xml:space="preserve"> </w:t>
      </w:r>
    </w:p>
    <w:p w:rsidR="00D61C0B" w:rsidRDefault="00E275F2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Централизация обучения наблюдателей</w:t>
      </w:r>
      <w:r w:rsidR="00722B81">
        <w:rPr>
          <w:rFonts w:ascii="Times New Roman" w:hAnsi="Times New Roman"/>
          <w:sz w:val="28"/>
          <w:szCs w:val="28"/>
          <w:lang w:val="en-US"/>
        </w:rPr>
        <w:t>;</w:t>
      </w:r>
    </w:p>
    <w:p w:rsidR="00D61C0B" w:rsidRDefault="00E275F2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Автоматизация заполнения требуемой документации</w:t>
      </w:r>
      <w:r w:rsidR="00722B81">
        <w:rPr>
          <w:rFonts w:ascii="Times New Roman" w:hAnsi="Times New Roman"/>
          <w:sz w:val="28"/>
          <w:szCs w:val="28"/>
          <w:lang w:val="en-US"/>
        </w:rPr>
        <w:t>;</w:t>
      </w:r>
    </w:p>
    <w:p w:rsidR="00D61C0B" w:rsidRDefault="00E275F2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Централизация заполнения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автоматизация сбора и хранения отчетов о наблюдении в ППЭ</w:t>
      </w:r>
      <w:r w:rsidR="00722B81" w:rsidRPr="00722B81">
        <w:rPr>
          <w:rFonts w:ascii="Times New Roman" w:hAnsi="Times New Roman"/>
          <w:sz w:val="28"/>
          <w:szCs w:val="28"/>
        </w:rPr>
        <w:t>;</w:t>
      </w:r>
    </w:p>
    <w:p w:rsidR="00D61C0B" w:rsidRDefault="00722B81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на практике </w:t>
      </w:r>
      <w:r w:rsidR="00E275F2">
        <w:rPr>
          <w:rFonts w:ascii="Times New Roman" w:hAnsi="Times New Roman"/>
          <w:sz w:val="28"/>
          <w:szCs w:val="28"/>
        </w:rPr>
        <w:t>навыков по разработке и реализации прикладного веб</w:t>
      </w:r>
      <w:r w:rsidR="00E275F2">
        <w:rPr>
          <w:rFonts w:ascii="Times New Roman" w:hAnsi="Times New Roman"/>
          <w:sz w:val="28"/>
          <w:szCs w:val="28"/>
        </w:rPr>
        <w:t>-</w:t>
      </w:r>
      <w:r w:rsidR="00E275F2">
        <w:rPr>
          <w:rFonts w:ascii="Times New Roman" w:hAnsi="Times New Roman"/>
          <w:sz w:val="28"/>
          <w:szCs w:val="28"/>
        </w:rPr>
        <w:t>приложения с использованием базы данных</w:t>
      </w:r>
      <w:r w:rsidRPr="00722B81">
        <w:rPr>
          <w:rFonts w:ascii="Times New Roman" w:hAnsi="Times New Roman"/>
          <w:sz w:val="28"/>
          <w:szCs w:val="28"/>
        </w:rPr>
        <w:t>;</w:t>
      </w:r>
    </w:p>
    <w:p w:rsidR="00D61C0B" w:rsidRDefault="00E275F2">
      <w:pPr>
        <w:pStyle w:val="a5"/>
        <w:spacing w:before="0" w:after="0" w:line="360" w:lineRule="auto"/>
        <w:ind w:left="113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Характеристика объекта автоматизации</w:t>
      </w:r>
    </w:p>
    <w:p w:rsidR="00D61C0B" w:rsidRDefault="00E275F2">
      <w:pPr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/>
          <w:b/>
          <w:bCs/>
          <w:sz w:val="28"/>
          <w:szCs w:val="28"/>
        </w:rPr>
        <w:t>Краткие сведения об объекте автоматизации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D61C0B" w:rsidRDefault="00E275F2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Объектом автоматизации является работа корпуса общественных наблюдателей Курской области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далее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корпус</w:t>
      </w:r>
      <w:r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 xml:space="preserve">Корпус ведет работу по обучению федеральных общественных наблюдателей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далее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наблюдатели</w:t>
      </w:r>
      <w:r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 xml:space="preserve">отправляемых на проверку пунктов проведения экзамена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далее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ППЭ</w:t>
      </w:r>
      <w:r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>и их аттестации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процессе обучения наблюдатели проходят </w:t>
      </w:r>
      <w:r>
        <w:rPr>
          <w:rFonts w:ascii="Times New Roman" w:hAnsi="Times New Roman"/>
          <w:sz w:val="28"/>
          <w:szCs w:val="28"/>
        </w:rPr>
        <w:t xml:space="preserve">12 </w:t>
      </w:r>
      <w:r>
        <w:rPr>
          <w:rFonts w:ascii="Times New Roman" w:hAnsi="Times New Roman"/>
          <w:sz w:val="28"/>
          <w:szCs w:val="28"/>
        </w:rPr>
        <w:t>занятий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одно из которых аттестационное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Проводятся занятия одним из руководителей корпуса с возможным использованием электронного обучения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61C0B" w:rsidRDefault="007C7C37" w:rsidP="007C7C37">
      <w:pPr>
        <w:ind w:left="709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E275F2">
        <w:rPr>
          <w:rFonts w:ascii="Times New Roman" w:hAnsi="Times New Roman"/>
          <w:sz w:val="28"/>
          <w:szCs w:val="28"/>
        </w:rPr>
        <w:t xml:space="preserve">По результатам прохождения обучения </w:t>
      </w:r>
      <w:r w:rsidR="00E275F2">
        <w:rPr>
          <w:rFonts w:ascii="Times New Roman" w:hAnsi="Times New Roman"/>
          <w:sz w:val="28"/>
          <w:szCs w:val="28"/>
        </w:rPr>
        <w:t xml:space="preserve">на успешно окончивших его </w:t>
      </w:r>
      <w:r w:rsidR="00E275F2">
        <w:rPr>
          <w:rFonts w:ascii="Times New Roman" w:eastAsia="Times New Roman" w:hAnsi="Times New Roman" w:cs="Times New Roman"/>
          <w:sz w:val="28"/>
          <w:szCs w:val="28"/>
        </w:rPr>
        <w:tab/>
      </w:r>
      <w:r w:rsidR="00E275F2">
        <w:rPr>
          <w:rFonts w:ascii="Times New Roman" w:eastAsia="Times New Roman" w:hAnsi="Times New Roman" w:cs="Times New Roman"/>
          <w:sz w:val="28"/>
          <w:szCs w:val="28"/>
        </w:rPr>
        <w:tab/>
      </w:r>
      <w:r w:rsidR="00E275F2">
        <w:rPr>
          <w:rFonts w:ascii="Times New Roman" w:hAnsi="Times New Roman"/>
          <w:sz w:val="28"/>
          <w:szCs w:val="28"/>
        </w:rPr>
        <w:t xml:space="preserve">наблюдателей оформляется пакет документов для допуска в ППЭ в день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E275F2">
        <w:rPr>
          <w:rFonts w:ascii="Times New Roman" w:hAnsi="Times New Roman"/>
          <w:sz w:val="28"/>
          <w:szCs w:val="28"/>
        </w:rPr>
        <w:t>проведения экзамена</w:t>
      </w:r>
      <w:r w:rsidR="00E275F2">
        <w:rPr>
          <w:rFonts w:ascii="Times New Roman" w:hAnsi="Times New Roman"/>
          <w:sz w:val="28"/>
          <w:szCs w:val="28"/>
        </w:rPr>
        <w:t xml:space="preserve">. </w:t>
      </w:r>
      <w:r w:rsidR="00E275F2">
        <w:rPr>
          <w:rFonts w:ascii="Times New Roman" w:hAnsi="Times New Roman"/>
          <w:sz w:val="28"/>
          <w:szCs w:val="28"/>
        </w:rPr>
        <w:t>На основании этого пакета документа</w:t>
      </w:r>
      <w:r w:rsidR="00E275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наблюдателям </w:t>
      </w:r>
      <w:r w:rsidR="00E275F2">
        <w:rPr>
          <w:rFonts w:ascii="Times New Roman" w:hAnsi="Times New Roman"/>
          <w:sz w:val="28"/>
          <w:szCs w:val="28"/>
        </w:rPr>
        <w:t>выдается пропуск</w:t>
      </w:r>
      <w:r w:rsidR="00E275F2">
        <w:rPr>
          <w:rFonts w:ascii="Times New Roman" w:hAnsi="Times New Roman"/>
          <w:sz w:val="28"/>
          <w:szCs w:val="28"/>
        </w:rPr>
        <w:t>.</w:t>
      </w:r>
    </w:p>
    <w:p w:rsidR="00D61C0B" w:rsidRDefault="00E275F2" w:rsidP="007C7C37">
      <w:pPr>
        <w:ind w:left="709" w:firstLine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день проведения экзамена наблюдатель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закрепленный за определенным П</w:t>
      </w:r>
      <w:r>
        <w:rPr>
          <w:rFonts w:ascii="Times New Roman" w:hAnsi="Times New Roman"/>
          <w:sz w:val="28"/>
          <w:szCs w:val="28"/>
        </w:rPr>
        <w:t>ПЭ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прибывает в ППЭ с </w:t>
      </w:r>
      <w:r>
        <w:rPr>
          <w:rFonts w:ascii="Times New Roman" w:hAnsi="Times New Roman"/>
          <w:sz w:val="28"/>
          <w:szCs w:val="28"/>
        </w:rPr>
        <w:t xml:space="preserve">8:00 </w:t>
      </w:r>
      <w:r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</w:rPr>
        <w:t xml:space="preserve">9:00 </w:t>
      </w:r>
      <w:r>
        <w:rPr>
          <w:rFonts w:ascii="Times New Roman" w:hAnsi="Times New Roman"/>
          <w:sz w:val="28"/>
          <w:szCs w:val="28"/>
        </w:rPr>
        <w:t>и начинает наблюдение за ППЭ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 xml:space="preserve">8:00 </w:t>
      </w:r>
      <w:r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</w:rPr>
        <w:t xml:space="preserve">9:00 </w:t>
      </w:r>
      <w:r>
        <w:rPr>
          <w:rFonts w:ascii="Times New Roman" w:hAnsi="Times New Roman"/>
          <w:sz w:val="28"/>
          <w:szCs w:val="28"/>
        </w:rPr>
        <w:t>отчитывается о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времени прибытия в </w:t>
      </w:r>
      <w:r>
        <w:rPr>
          <w:rFonts w:ascii="Times New Roman" w:hAnsi="Times New Roman"/>
          <w:sz w:val="28"/>
          <w:szCs w:val="28"/>
        </w:rPr>
        <w:lastRenderedPageBreak/>
        <w:t>ППЭ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времени начала наблюдения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ФИО руководителя ППЭ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количестве аудиторий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ФИО членов ГЭК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ФИО общественных наблюдателей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ФИО федеральных </w:t>
      </w:r>
      <w:r>
        <w:rPr>
          <w:rFonts w:ascii="Times New Roman" w:hAnsi="Times New Roman"/>
          <w:sz w:val="28"/>
          <w:szCs w:val="28"/>
        </w:rPr>
        <w:t>общественных наблюдателей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 xml:space="preserve">9:00 </w:t>
      </w:r>
      <w:r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</w:rPr>
        <w:t xml:space="preserve">10:15 </w:t>
      </w:r>
      <w:r>
        <w:rPr>
          <w:rFonts w:ascii="Times New Roman" w:hAnsi="Times New Roman"/>
          <w:sz w:val="28"/>
          <w:szCs w:val="28"/>
        </w:rPr>
        <w:t>отчитывается о нарушениях на входе в ППЭ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 xml:space="preserve">10:00 </w:t>
      </w:r>
      <w:r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</w:rPr>
        <w:t xml:space="preserve">10:30 </w:t>
      </w:r>
      <w:r>
        <w:rPr>
          <w:rFonts w:ascii="Times New Roman" w:hAnsi="Times New Roman"/>
          <w:sz w:val="28"/>
          <w:szCs w:val="28"/>
        </w:rPr>
        <w:t>отчитывается о времени начала экзамена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 xml:space="preserve">10:00 </w:t>
      </w:r>
      <w:r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</w:rPr>
        <w:t xml:space="preserve">17:00 </w:t>
      </w:r>
      <w:r>
        <w:rPr>
          <w:rFonts w:ascii="Times New Roman" w:hAnsi="Times New Roman"/>
          <w:sz w:val="28"/>
          <w:szCs w:val="28"/>
        </w:rPr>
        <w:t>отчитывается о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нарушениях во время проведения экзамена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времени окончания экзамена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 xml:space="preserve">12:00 </w:t>
      </w:r>
      <w:r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8:30 </w:t>
      </w:r>
      <w:r>
        <w:rPr>
          <w:rFonts w:ascii="Times New Roman" w:hAnsi="Times New Roman"/>
          <w:sz w:val="28"/>
          <w:szCs w:val="28"/>
        </w:rPr>
        <w:t>отчитывается о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прочих замечаниях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времени окончания контроля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 w:rsidP="007C7C37">
      <w:pPr>
        <w:ind w:left="70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После сдачи отчета о времени окончания контроля в ППЭ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наблюдатель покидает ППЭ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pStyle w:val="a5"/>
        <w:spacing w:before="0" w:after="0" w:line="360" w:lineRule="auto"/>
        <w:ind w:left="1134" w:hanging="113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:rsidR="00D61C0B" w:rsidRDefault="00E275F2">
      <w:pPr>
        <w:ind w:left="709" w:hanging="42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4.1 </w:t>
      </w:r>
      <w:r>
        <w:rPr>
          <w:rFonts w:ascii="Times New Roman" w:hAnsi="Times New Roman"/>
          <w:b/>
          <w:bCs/>
          <w:sz w:val="28"/>
          <w:szCs w:val="28"/>
        </w:rPr>
        <w:t>Требования к системе в целом</w:t>
      </w:r>
    </w:p>
    <w:p w:rsidR="00D61C0B" w:rsidRDefault="00E275F2">
      <w:pPr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Системы должна проводиться с учетом </w:t>
      </w:r>
      <w:r>
        <w:rPr>
          <w:rFonts w:ascii="Times New Roman" w:hAnsi="Times New Roman"/>
          <w:sz w:val="28"/>
          <w:szCs w:val="28"/>
        </w:rPr>
        <w:t>следующих требований</w:t>
      </w:r>
      <w:r>
        <w:rPr>
          <w:rFonts w:ascii="Times New Roman" w:hAnsi="Times New Roman"/>
          <w:sz w:val="28"/>
          <w:szCs w:val="28"/>
        </w:rPr>
        <w:t>:</w:t>
      </w:r>
    </w:p>
    <w:p w:rsidR="00D61C0B" w:rsidRDefault="00E275F2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СУБД </w:t>
      </w:r>
      <w:r>
        <w:rPr>
          <w:rFonts w:ascii="Times New Roman" w:hAnsi="Times New Roman"/>
          <w:sz w:val="28"/>
          <w:szCs w:val="28"/>
          <w:lang w:val="en-US"/>
        </w:rPr>
        <w:t>Oracle 10XE.</w:t>
      </w:r>
    </w:p>
    <w:p w:rsidR="00D61C0B" w:rsidRDefault="00E275F2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программирования для реализации серверной части приложения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язык разметки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и таблицы стилей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left="1843" w:hanging="113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4.1.1 </w:t>
      </w:r>
      <w:r>
        <w:rPr>
          <w:rFonts w:ascii="Times New Roman" w:hAnsi="Times New Roman"/>
          <w:b/>
          <w:bCs/>
          <w:sz w:val="28"/>
          <w:szCs w:val="28"/>
        </w:rPr>
        <w:t>Требования к структуре и функционированию системы</w:t>
      </w:r>
    </w:p>
    <w:p w:rsidR="00D61C0B" w:rsidRDefault="00E275F2">
      <w:pPr>
        <w:ind w:left="1276" w:firstLine="14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4.1.1.1 </w:t>
      </w:r>
      <w:r>
        <w:rPr>
          <w:rFonts w:ascii="Times New Roman" w:hAnsi="Times New Roman"/>
          <w:b/>
          <w:bCs/>
          <w:sz w:val="28"/>
          <w:szCs w:val="28"/>
        </w:rPr>
        <w:t>Требования к структуре системы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D61C0B" w:rsidRDefault="00E275F2">
      <w:pPr>
        <w:ind w:left="1418"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Системы должна включать в себя следующие составляющие</w:t>
      </w:r>
      <w:r>
        <w:rPr>
          <w:rFonts w:ascii="Times New Roman" w:hAnsi="Times New Roman"/>
          <w:sz w:val="28"/>
          <w:szCs w:val="28"/>
        </w:rPr>
        <w:t>:</w:t>
      </w:r>
    </w:p>
    <w:p w:rsidR="00D61C0B" w:rsidRDefault="00E275F2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Графический интерфейс пользователя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необходимый для взаимодействия с системой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 веб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предназначенный для соединения приложения с базой</w:t>
      </w:r>
      <w:r>
        <w:rPr>
          <w:rFonts w:ascii="Times New Roman" w:hAnsi="Times New Roman"/>
          <w:sz w:val="28"/>
          <w:szCs w:val="28"/>
        </w:rPr>
        <w:t xml:space="preserve"> данных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маршрутизации ссылок страниц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хранения необходимых файлов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466723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 б</w:t>
      </w:r>
      <w:r w:rsidR="00E275F2">
        <w:rPr>
          <w:rFonts w:ascii="Times New Roman" w:hAnsi="Times New Roman"/>
          <w:sz w:val="28"/>
          <w:szCs w:val="28"/>
        </w:rPr>
        <w:t xml:space="preserve">азы данных </w:t>
      </w:r>
      <w:r w:rsidR="00E275F2">
        <w:rPr>
          <w:rFonts w:ascii="Times New Roman" w:hAnsi="Times New Roman"/>
          <w:sz w:val="28"/>
          <w:szCs w:val="28"/>
          <w:lang w:val="en-US"/>
        </w:rPr>
        <w:t>Oracle</w:t>
      </w:r>
      <w:r>
        <w:rPr>
          <w:rFonts w:ascii="Times New Roman" w:hAnsi="Times New Roman"/>
          <w:sz w:val="28"/>
          <w:szCs w:val="28"/>
        </w:rPr>
        <w:t>, выполняющий</w:t>
      </w:r>
      <w:r w:rsidR="00E275F2">
        <w:rPr>
          <w:rFonts w:ascii="Times New Roman" w:hAnsi="Times New Roman"/>
          <w:sz w:val="28"/>
          <w:szCs w:val="28"/>
        </w:rPr>
        <w:t xml:space="preserve"> обслуживание и уп</w:t>
      </w:r>
      <w:r>
        <w:rPr>
          <w:rFonts w:ascii="Times New Roman" w:hAnsi="Times New Roman"/>
          <w:sz w:val="28"/>
          <w:szCs w:val="28"/>
        </w:rPr>
        <w:t>равление базой данных и отвечающий</w:t>
      </w:r>
      <w:r w:rsidR="00E275F2">
        <w:rPr>
          <w:rFonts w:ascii="Times New Roman" w:hAnsi="Times New Roman"/>
          <w:sz w:val="28"/>
          <w:szCs w:val="28"/>
        </w:rPr>
        <w:t xml:space="preserve"> за целостность и </w:t>
      </w:r>
      <w:r w:rsidR="00E275F2">
        <w:rPr>
          <w:rFonts w:ascii="Times New Roman" w:hAnsi="Times New Roman"/>
          <w:sz w:val="28"/>
          <w:szCs w:val="28"/>
        </w:rPr>
        <w:lastRenderedPageBreak/>
        <w:t>сохранность данных</w:t>
      </w:r>
      <w:r w:rsidR="00E275F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также обеспечивающий</w:t>
      </w:r>
      <w:r w:rsidR="00E275F2">
        <w:rPr>
          <w:rFonts w:ascii="Times New Roman" w:hAnsi="Times New Roman"/>
          <w:sz w:val="28"/>
          <w:szCs w:val="28"/>
        </w:rPr>
        <w:t xml:space="preserve"> операции ввода</w:t>
      </w:r>
      <w:r w:rsidR="00E275F2">
        <w:rPr>
          <w:rFonts w:ascii="Times New Roman" w:hAnsi="Times New Roman"/>
          <w:sz w:val="28"/>
          <w:szCs w:val="28"/>
        </w:rPr>
        <w:t>-</w:t>
      </w:r>
      <w:r w:rsidR="00E275F2">
        <w:rPr>
          <w:rFonts w:ascii="Times New Roman" w:hAnsi="Times New Roman"/>
          <w:sz w:val="28"/>
          <w:szCs w:val="28"/>
        </w:rPr>
        <w:t xml:space="preserve">вывода при доступе клиента к </w:t>
      </w:r>
      <w:r w:rsidR="00E275F2">
        <w:rPr>
          <w:rFonts w:ascii="Times New Roman" w:hAnsi="Times New Roman"/>
          <w:sz w:val="28"/>
          <w:szCs w:val="28"/>
        </w:rPr>
        <w:t>информации</w:t>
      </w:r>
      <w:r w:rsidR="00E275F2"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left="141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4.1.1.2 </w:t>
      </w:r>
      <w:r>
        <w:rPr>
          <w:rFonts w:ascii="Times New Roman" w:hAnsi="Times New Roman"/>
          <w:b/>
          <w:bCs/>
          <w:sz w:val="28"/>
          <w:szCs w:val="28"/>
        </w:rPr>
        <w:t>Требования к функционированию системы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D61C0B" w:rsidRDefault="00E275F2">
      <w:pPr>
        <w:ind w:left="1418"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должна фу</w:t>
      </w:r>
      <w:r w:rsidR="00466723">
        <w:rPr>
          <w:rFonts w:ascii="Times New Roman" w:hAnsi="Times New Roman"/>
          <w:sz w:val="28"/>
          <w:szCs w:val="28"/>
        </w:rPr>
        <w:t>нкционировать после запуска веб-</w:t>
      </w:r>
      <w:r>
        <w:rPr>
          <w:rFonts w:ascii="Times New Roman" w:hAnsi="Times New Roman"/>
          <w:sz w:val="28"/>
          <w:szCs w:val="28"/>
        </w:rPr>
        <w:t>сервера и сервера базы данных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после чего пользователь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перейдя по ссылке маршрутизации на главную страницу перейдет к информационной странице корпу</w:t>
      </w:r>
      <w:r>
        <w:rPr>
          <w:rFonts w:ascii="Times New Roman" w:hAnsi="Times New Roman"/>
          <w:sz w:val="28"/>
          <w:szCs w:val="28"/>
        </w:rPr>
        <w:t>са общественных наблюдателей Курской области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61C0B" w:rsidRDefault="00E275F2">
      <w:pPr>
        <w:pStyle w:val="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360" w:lineRule="auto"/>
        <w:ind w:left="709" w:firstLine="1276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u w:color="24292E"/>
        </w:rPr>
      </w:pPr>
      <w:r>
        <w:rPr>
          <w:rFonts w:ascii="Times New Roman" w:hAnsi="Times New Roman"/>
          <w:b/>
          <w:bCs/>
          <w:color w:val="24292E"/>
          <w:sz w:val="28"/>
          <w:szCs w:val="28"/>
          <w:u w:color="24292E"/>
        </w:rPr>
        <w:t xml:space="preserve">4.1.2 </w:t>
      </w:r>
      <w:r>
        <w:rPr>
          <w:rFonts w:ascii="Times New Roman" w:hAnsi="Times New Roman"/>
          <w:b/>
          <w:bCs/>
          <w:color w:val="24292E"/>
          <w:sz w:val="28"/>
          <w:szCs w:val="28"/>
          <w:u w:color="24292E"/>
        </w:rPr>
        <w:t>Требования к надежности</w:t>
      </w:r>
    </w:p>
    <w:p w:rsidR="00466723" w:rsidRPr="00466723" w:rsidRDefault="00E275F2">
      <w:pPr>
        <w:pStyle w:val="HTML"/>
        <w:shd w:val="clear" w:color="auto" w:fill="FFFFFF"/>
        <w:tabs>
          <w:tab w:val="clear" w:pos="916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985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360" w:lineRule="auto"/>
        <w:ind w:left="1843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обеспечивать корректную обработку исключительных ситуаций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вызванных неверными действиями пользователей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неверным форматом или недопустимыми значениями входных </w:t>
      </w:r>
      <w:r>
        <w:rPr>
          <w:rFonts w:ascii="Times New Roman" w:hAnsi="Times New Roman"/>
          <w:sz w:val="28"/>
          <w:szCs w:val="28"/>
        </w:rPr>
        <w:t>данных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указанных случаях система должна выдавать пользователю соответствующие аварийные сообщения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после чего   возвращаться в рабочее состояние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предшествовавшее неверным действиям или некорректному вводу данных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pStyle w:val="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360" w:lineRule="auto"/>
        <w:ind w:left="1843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u w:color="24292E"/>
        </w:rPr>
      </w:pPr>
      <w:r>
        <w:rPr>
          <w:rFonts w:ascii="Times New Roman" w:hAnsi="Times New Roman"/>
          <w:b/>
          <w:bCs/>
          <w:color w:val="24292E"/>
          <w:sz w:val="28"/>
          <w:szCs w:val="28"/>
          <w:u w:color="24292E"/>
        </w:rPr>
        <w:t>4.1.4</w:t>
      </w:r>
      <w:r>
        <w:rPr>
          <w:rFonts w:ascii="Times New Roman" w:hAnsi="Times New Roman"/>
          <w:b/>
          <w:bCs/>
          <w:sz w:val="28"/>
          <w:szCs w:val="28"/>
        </w:rPr>
        <w:t xml:space="preserve"> Требования к эргономике и техниче</w:t>
      </w:r>
      <w:r>
        <w:rPr>
          <w:rFonts w:ascii="Times New Roman" w:hAnsi="Times New Roman"/>
          <w:b/>
          <w:bCs/>
          <w:sz w:val="28"/>
          <w:szCs w:val="28"/>
        </w:rPr>
        <w:t>ской эстетике</w:t>
      </w:r>
    </w:p>
    <w:p w:rsidR="00D61C0B" w:rsidRDefault="00E275F2">
      <w:pPr>
        <w:pStyle w:val="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360" w:lineRule="auto"/>
        <w:ind w:left="1843"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24292E"/>
          <w:sz w:val="28"/>
          <w:szCs w:val="28"/>
          <w:u w:color="24292E"/>
        </w:rPr>
        <w:t xml:space="preserve">   </w:t>
      </w:r>
      <w:r>
        <w:rPr>
          <w:rFonts w:ascii="Times New Roman" w:hAnsi="Times New Roman"/>
          <w:sz w:val="28"/>
          <w:szCs w:val="28"/>
        </w:rPr>
        <w:t>Взаимодействие пользователей с программным комплексом должно осуществляться посредством визуального графического интерфейса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Ввод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вывод данных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прием управляющих команд и отображение результатов их исполнения должны выполняться в </w:t>
      </w:r>
      <w:r>
        <w:rPr>
          <w:rFonts w:ascii="Times New Roman" w:hAnsi="Times New Roman"/>
          <w:sz w:val="28"/>
          <w:szCs w:val="28"/>
        </w:rPr>
        <w:t>интерактивном режиме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реальном времени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pStyle w:val="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360" w:lineRule="auto"/>
        <w:ind w:left="1843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управления должен быть реализован с помощью набора экранных меню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кнопок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значков и т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элементов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Клавиатурный ввод должен использоваться при заполнении </w:t>
      </w:r>
      <w:r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</w:rPr>
        <w:t>редактировании текстовых полей экранной формы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2A11EF" w:rsidP="002A11EF">
      <w:pPr>
        <w:ind w:left="1843"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E275F2">
        <w:rPr>
          <w:rFonts w:ascii="Times New Roman" w:eastAsia="Times New Roman" w:hAnsi="Times New Roman" w:cs="Times New Roman"/>
          <w:sz w:val="28"/>
          <w:szCs w:val="28"/>
        </w:rPr>
        <w:t>Пользовательский интерфейс разделен на две части</w:t>
      </w:r>
      <w:r>
        <w:rPr>
          <w:rFonts w:ascii="Times New Roman" w:hAnsi="Times New Roman"/>
          <w:sz w:val="28"/>
          <w:szCs w:val="28"/>
        </w:rPr>
        <w:t xml:space="preserve">: </w:t>
      </w:r>
      <w:r w:rsidR="00E275F2">
        <w:rPr>
          <w:rFonts w:ascii="Times New Roman" w:hAnsi="Times New Roman"/>
          <w:sz w:val="28"/>
          <w:szCs w:val="28"/>
        </w:rPr>
        <w:t>пользовательский инте</w:t>
      </w:r>
      <w:r>
        <w:rPr>
          <w:rFonts w:ascii="Times New Roman" w:hAnsi="Times New Roman"/>
          <w:sz w:val="28"/>
          <w:szCs w:val="28"/>
        </w:rPr>
        <w:t xml:space="preserve">рфейс общественного наблюдателя </w:t>
      </w:r>
      <w:r w:rsidR="00E275F2">
        <w:rPr>
          <w:rFonts w:ascii="Times New Roman" w:hAnsi="Times New Roman"/>
          <w:sz w:val="28"/>
          <w:szCs w:val="28"/>
        </w:rPr>
        <w:t>(</w:t>
      </w:r>
      <w:r w:rsidR="00E275F2">
        <w:rPr>
          <w:rFonts w:ascii="Times New Roman" w:hAnsi="Times New Roman"/>
          <w:sz w:val="28"/>
          <w:szCs w:val="28"/>
        </w:rPr>
        <w:t>пользователя</w:t>
      </w:r>
      <w:r w:rsidR="00E275F2">
        <w:rPr>
          <w:rFonts w:ascii="Times New Roman" w:hAnsi="Times New Roman"/>
          <w:sz w:val="28"/>
          <w:szCs w:val="28"/>
        </w:rPr>
        <w:t xml:space="preserve">) </w:t>
      </w:r>
      <w:r w:rsidR="00E275F2">
        <w:rPr>
          <w:rFonts w:ascii="Times New Roman" w:hAnsi="Times New Roman"/>
          <w:sz w:val="28"/>
          <w:szCs w:val="28"/>
        </w:rPr>
        <w:t>и интерфейс руководителя и</w:t>
      </w:r>
      <w:r>
        <w:rPr>
          <w:rFonts w:ascii="Times New Roman" w:hAnsi="Times New Roman"/>
          <w:sz w:val="28"/>
          <w:szCs w:val="28"/>
        </w:rPr>
        <w:t xml:space="preserve"> </w:t>
      </w:r>
      <w:r w:rsidR="00E275F2">
        <w:rPr>
          <w:rFonts w:ascii="Times New Roman" w:hAnsi="Times New Roman"/>
          <w:sz w:val="28"/>
          <w:szCs w:val="28"/>
        </w:rPr>
        <w:t xml:space="preserve">заместителя </w:t>
      </w:r>
      <w:r w:rsidR="00E275F2">
        <w:rPr>
          <w:rFonts w:ascii="Times New Roman" w:hAnsi="Times New Roman"/>
          <w:sz w:val="28"/>
          <w:szCs w:val="28"/>
        </w:rPr>
        <w:lastRenderedPageBreak/>
        <w:t xml:space="preserve">руководителя корпуса общественных наблюдателей </w:t>
      </w:r>
      <w:r w:rsidR="00E275F2">
        <w:rPr>
          <w:rFonts w:ascii="Times New Roman" w:hAnsi="Times New Roman"/>
          <w:sz w:val="28"/>
          <w:szCs w:val="28"/>
        </w:rPr>
        <w:t>(</w:t>
      </w:r>
      <w:r w:rsidR="00E275F2">
        <w:rPr>
          <w:rFonts w:ascii="Times New Roman" w:hAnsi="Times New Roman"/>
          <w:sz w:val="28"/>
          <w:szCs w:val="28"/>
        </w:rPr>
        <w:t>администратора</w:t>
      </w:r>
      <w:r w:rsidR="00E275F2">
        <w:rPr>
          <w:rFonts w:ascii="Times New Roman" w:hAnsi="Times New Roman"/>
          <w:sz w:val="28"/>
          <w:szCs w:val="28"/>
        </w:rPr>
        <w:t>).</w:t>
      </w:r>
    </w:p>
    <w:p w:rsidR="00D61C0B" w:rsidRDefault="00D61C0B">
      <w:pPr>
        <w:pStyle w:val="HTML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360" w:lineRule="auto"/>
        <w:ind w:left="1843"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D61C0B" w:rsidRDefault="00E275F2">
      <w:pPr>
        <w:ind w:left="709"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4.2 </w:t>
      </w:r>
      <w:r>
        <w:rPr>
          <w:rFonts w:ascii="Times New Roman" w:hAnsi="Times New Roman"/>
          <w:b/>
          <w:bCs/>
          <w:sz w:val="28"/>
          <w:szCs w:val="28"/>
        </w:rPr>
        <w:t>Требования к функциям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</w:rPr>
        <w:t>в</w:t>
      </w:r>
      <w:r>
        <w:rPr>
          <w:rFonts w:ascii="Times New Roman" w:hAnsi="Times New Roman"/>
          <w:b/>
          <w:bCs/>
          <w:sz w:val="28"/>
          <w:szCs w:val="28"/>
        </w:rPr>
        <w:t>ыполняемым системой</w:t>
      </w:r>
    </w:p>
    <w:p w:rsidR="00D61C0B" w:rsidRDefault="00E275F2">
      <w:pPr>
        <w:tabs>
          <w:tab w:val="left" w:pos="426"/>
        </w:tabs>
        <w:ind w:left="851"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4.2.1 </w:t>
      </w:r>
      <w:r>
        <w:rPr>
          <w:rFonts w:ascii="Times New Roman" w:hAnsi="Times New Roman"/>
          <w:b/>
          <w:bCs/>
          <w:sz w:val="28"/>
          <w:szCs w:val="28"/>
        </w:rPr>
        <w:t>Авторизация</w:t>
      </w:r>
    </w:p>
    <w:p w:rsidR="00D61C0B" w:rsidRDefault="00E275F2">
      <w:pPr>
        <w:tabs>
          <w:tab w:val="left" w:pos="426"/>
        </w:tabs>
        <w:ind w:left="851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функция должна срабатывать непосредственно после нажатия кнопки «ВОЙТИ» на странице авторизации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Авторизация осуществляется по паре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логин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пароль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  <w:t xml:space="preserve">    </w:t>
      </w:r>
    </w:p>
    <w:p w:rsidR="00D61C0B" w:rsidRDefault="00E275F2">
      <w:pPr>
        <w:tabs>
          <w:tab w:val="left" w:pos="426"/>
        </w:tabs>
        <w:ind w:left="851"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Требования к реализации</w:t>
      </w:r>
    </w:p>
    <w:p w:rsidR="00D61C0B" w:rsidRPr="002A11EF" w:rsidRDefault="00E275F2" w:rsidP="002A11EF">
      <w:pPr>
        <w:tabs>
          <w:tab w:val="left" w:pos="426"/>
        </w:tabs>
        <w:ind w:left="851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должна перенаправить польз</w:t>
      </w:r>
      <w:r>
        <w:rPr>
          <w:rFonts w:ascii="Times New Roman" w:hAnsi="Times New Roman"/>
          <w:sz w:val="28"/>
          <w:szCs w:val="28"/>
        </w:rPr>
        <w:t>ователя на страницу с требуемым набором возможностей в зависимости от типа пользователя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корректно обработать исключительную ситуацию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 нахождении в БД несколько подходящих ученых записей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обработать ситуацию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если совпадений в БД не найдено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left="426" w:firstLine="28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4.2.2 </w:t>
      </w:r>
      <w:r>
        <w:rPr>
          <w:rFonts w:ascii="Times New Roman" w:hAnsi="Times New Roman"/>
          <w:b/>
          <w:bCs/>
          <w:sz w:val="28"/>
          <w:szCs w:val="28"/>
        </w:rPr>
        <w:t>Функция заполнения анкеты пользователя</w:t>
      </w:r>
    </w:p>
    <w:p w:rsidR="00D61C0B" w:rsidRDefault="00E275F2">
      <w:pPr>
        <w:ind w:left="709" w:firstLine="2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Функция доступна всем типам пользователей на странице личного кабинета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 нажатию пользователем на кнопку «Анкетные данные» должна открываться соответствующая форма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после заполнения которой и нажатия на кнопку </w:t>
      </w:r>
      <w:r>
        <w:rPr>
          <w:rFonts w:ascii="Times New Roman" w:hAnsi="Times New Roman"/>
          <w:sz w:val="28"/>
          <w:szCs w:val="28"/>
        </w:rPr>
        <w:t>«Сохранить» введенные данные запишутся в соответствующие столбцы в таблице БД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left="709" w:firstLine="2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анкетных данных</w:t>
      </w:r>
      <w:r>
        <w:rPr>
          <w:rFonts w:ascii="Times New Roman" w:hAnsi="Times New Roman"/>
          <w:sz w:val="28"/>
          <w:szCs w:val="28"/>
        </w:rPr>
        <w:t>:</w:t>
      </w:r>
    </w:p>
    <w:p w:rsidR="00D61C0B" w:rsidRDefault="00E275F2">
      <w:pPr>
        <w:pStyle w:val="a6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</w:t>
      </w:r>
    </w:p>
    <w:p w:rsidR="00D61C0B" w:rsidRDefault="00E275F2">
      <w:pPr>
        <w:pStyle w:val="a6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День рождения</w:t>
      </w:r>
    </w:p>
    <w:p w:rsidR="00D61C0B" w:rsidRDefault="00E275F2">
      <w:pPr>
        <w:pStyle w:val="a6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рождения</w:t>
      </w:r>
    </w:p>
    <w:p w:rsidR="00D61C0B" w:rsidRDefault="00E275F2">
      <w:pPr>
        <w:pStyle w:val="a6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Паспорт</w:t>
      </w:r>
    </w:p>
    <w:p w:rsidR="00D61C0B" w:rsidRDefault="00E275F2">
      <w:pPr>
        <w:pStyle w:val="a6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Кем выдан</w:t>
      </w:r>
    </w:p>
    <w:p w:rsidR="00D61C0B" w:rsidRDefault="00E275F2">
      <w:pPr>
        <w:pStyle w:val="a6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выдачи</w:t>
      </w:r>
    </w:p>
    <w:p w:rsidR="00D61C0B" w:rsidRDefault="00E275F2">
      <w:pPr>
        <w:pStyle w:val="a6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подразделения</w:t>
      </w:r>
    </w:p>
    <w:p w:rsidR="00D61C0B" w:rsidRDefault="00E275F2">
      <w:pPr>
        <w:pStyle w:val="a6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учебы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работы</w:t>
      </w:r>
      <w:r>
        <w:rPr>
          <w:rFonts w:ascii="Times New Roman" w:hAnsi="Times New Roman"/>
          <w:sz w:val="28"/>
          <w:szCs w:val="28"/>
        </w:rPr>
        <w:t>)</w:t>
      </w:r>
    </w:p>
    <w:p w:rsidR="00D61C0B" w:rsidRDefault="00E275F2">
      <w:pPr>
        <w:pStyle w:val="a6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Должность</w:t>
      </w:r>
    </w:p>
    <w:p w:rsidR="00D61C0B" w:rsidRDefault="00E275F2">
      <w:pPr>
        <w:pStyle w:val="a6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</w:t>
      </w:r>
    </w:p>
    <w:p w:rsidR="00D61C0B" w:rsidRDefault="00E275F2">
      <w:pPr>
        <w:pStyle w:val="a6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</w:t>
      </w:r>
    </w:p>
    <w:p w:rsidR="00D61C0B" w:rsidRDefault="00E275F2">
      <w:pPr>
        <w:pStyle w:val="a6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Факультет</w:t>
      </w:r>
    </w:p>
    <w:p w:rsidR="00D61C0B" w:rsidRDefault="00E275F2">
      <w:pPr>
        <w:pStyle w:val="a6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 обучения</w:t>
      </w:r>
    </w:p>
    <w:p w:rsidR="00D61C0B" w:rsidRDefault="00E275F2">
      <w:pPr>
        <w:pStyle w:val="a6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</w:t>
      </w:r>
      <w:r>
        <w:rPr>
          <w:rFonts w:ascii="Times New Roman" w:hAnsi="Times New Roman"/>
          <w:sz w:val="28"/>
          <w:szCs w:val="28"/>
        </w:rPr>
        <w:t xml:space="preserve"> регистрации</w:t>
      </w:r>
    </w:p>
    <w:p w:rsidR="00D61C0B" w:rsidRDefault="00E275F2">
      <w:pPr>
        <w:pStyle w:val="a6"/>
        <w:numPr>
          <w:ilvl w:val="1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Область</w:t>
      </w:r>
    </w:p>
    <w:p w:rsidR="00D61C0B" w:rsidRDefault="00E275F2">
      <w:pPr>
        <w:pStyle w:val="a6"/>
        <w:numPr>
          <w:ilvl w:val="1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Район</w:t>
      </w:r>
    </w:p>
    <w:p w:rsidR="00D61C0B" w:rsidRDefault="00E275F2">
      <w:pPr>
        <w:pStyle w:val="a6"/>
        <w:numPr>
          <w:ilvl w:val="1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Населенный пункт</w:t>
      </w:r>
    </w:p>
    <w:p w:rsidR="00D61C0B" w:rsidRDefault="00E275F2">
      <w:pPr>
        <w:pStyle w:val="a6"/>
        <w:numPr>
          <w:ilvl w:val="1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Улица</w:t>
      </w:r>
    </w:p>
    <w:p w:rsidR="00D61C0B" w:rsidRDefault="00E275F2">
      <w:pPr>
        <w:pStyle w:val="a6"/>
        <w:numPr>
          <w:ilvl w:val="1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Дом</w:t>
      </w:r>
    </w:p>
    <w:p w:rsidR="00D61C0B" w:rsidRDefault="00E275F2">
      <w:pPr>
        <w:pStyle w:val="a6"/>
        <w:numPr>
          <w:ilvl w:val="1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Квартира</w:t>
      </w:r>
    </w:p>
    <w:p w:rsidR="00D61C0B" w:rsidRDefault="00E275F2">
      <w:pPr>
        <w:pStyle w:val="a6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 проживания</w:t>
      </w:r>
    </w:p>
    <w:p w:rsidR="00D61C0B" w:rsidRDefault="00E275F2">
      <w:pPr>
        <w:pStyle w:val="a6"/>
        <w:numPr>
          <w:ilvl w:val="1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Область</w:t>
      </w:r>
    </w:p>
    <w:p w:rsidR="00D61C0B" w:rsidRDefault="00E275F2">
      <w:pPr>
        <w:pStyle w:val="a6"/>
        <w:numPr>
          <w:ilvl w:val="1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Район</w:t>
      </w:r>
    </w:p>
    <w:p w:rsidR="00D61C0B" w:rsidRDefault="00E275F2">
      <w:pPr>
        <w:pStyle w:val="a6"/>
        <w:numPr>
          <w:ilvl w:val="1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Населенный пункт</w:t>
      </w:r>
    </w:p>
    <w:p w:rsidR="00D61C0B" w:rsidRDefault="00E275F2">
      <w:pPr>
        <w:pStyle w:val="a6"/>
        <w:numPr>
          <w:ilvl w:val="1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Улица</w:t>
      </w:r>
    </w:p>
    <w:p w:rsidR="00D61C0B" w:rsidRDefault="00E275F2">
      <w:pPr>
        <w:pStyle w:val="a6"/>
        <w:numPr>
          <w:ilvl w:val="1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Дом</w:t>
      </w:r>
    </w:p>
    <w:p w:rsidR="00D61C0B" w:rsidRDefault="00E275F2">
      <w:pPr>
        <w:pStyle w:val="a6"/>
        <w:numPr>
          <w:ilvl w:val="1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Квартира</w:t>
      </w:r>
    </w:p>
    <w:p w:rsidR="00D61C0B" w:rsidRDefault="00E275F2">
      <w:pPr>
        <w:pStyle w:val="a6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Год вступления в КОН</w:t>
      </w:r>
    </w:p>
    <w:p w:rsidR="00D61C0B" w:rsidRDefault="00E275F2">
      <w:pPr>
        <w:pStyle w:val="a6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Согласие на ОПД</w:t>
      </w:r>
    </w:p>
    <w:p w:rsidR="00D61C0B" w:rsidRDefault="00D61C0B">
      <w:pPr>
        <w:pStyle w:val="a6"/>
        <w:ind w:left="171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Требования к реализации 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должна корректно записывать данные о пользователе в БД </w:t>
      </w:r>
      <w:r>
        <w:rPr>
          <w:rFonts w:ascii="Times New Roman" w:hAnsi="Times New Roman"/>
          <w:sz w:val="28"/>
          <w:szCs w:val="28"/>
        </w:rPr>
        <w:t>и обрабатывать исключительные ситуации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связанные с неверными действиями пользователя или форматом введенных данных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4.2.3 </w:t>
      </w:r>
      <w:r>
        <w:rPr>
          <w:rFonts w:ascii="Times New Roman" w:hAnsi="Times New Roman"/>
          <w:b/>
          <w:bCs/>
          <w:sz w:val="28"/>
          <w:szCs w:val="28"/>
        </w:rPr>
        <w:t>Функция загрузки личных документов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Функция доступна всем типам пользователей на странице личного кабинета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 нажатию пользователем</w:t>
      </w:r>
      <w:r>
        <w:rPr>
          <w:rFonts w:ascii="Times New Roman" w:hAnsi="Times New Roman"/>
          <w:sz w:val="28"/>
          <w:szCs w:val="28"/>
        </w:rPr>
        <w:t xml:space="preserve"> на кнопку «Личные документы» должна открываться список загруженных на портал документов текущим пользователем и меню управления документами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котором можно загрузить файл с компьютера при нажатии кнопки «Загрузить»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удалить файл при выборе документа в «ч</w:t>
      </w:r>
      <w:r>
        <w:rPr>
          <w:rFonts w:ascii="Times New Roman" w:hAnsi="Times New Roman"/>
          <w:sz w:val="28"/>
          <w:szCs w:val="28"/>
        </w:rPr>
        <w:t>екбоксе» и нажатии кнопки «Удалить»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установка выбранного файла в качестве фотографии учетной записи по нажатию кнопки «использовать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личное фото»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после заполнения которой пользователь должен войти в личный кабинет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left="1843" w:hanging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Требования к реализации 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Функция до</w:t>
      </w:r>
      <w:r>
        <w:rPr>
          <w:rFonts w:ascii="Times New Roman" w:hAnsi="Times New Roman"/>
          <w:sz w:val="28"/>
          <w:szCs w:val="28"/>
        </w:rPr>
        <w:t>лжна корректно обрабатывать исключительные ситуации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связанные с неверными действиями пользователя или форматом выбранных файлов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Файл сохранить в файловой системе веб сервера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расположение файла записать в БД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4.2.4 </w:t>
      </w:r>
      <w:r>
        <w:rPr>
          <w:rFonts w:ascii="Times New Roman" w:hAnsi="Times New Roman"/>
          <w:b/>
          <w:bCs/>
          <w:sz w:val="28"/>
          <w:szCs w:val="28"/>
        </w:rPr>
        <w:t>Функция просмотра текущих проверок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Функция доступна администраторам на странице текущие проверки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Отображает план проверки ППЭ с прикрепленными к ним общественными наблюдателями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После заполнения наблюдателем отчета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отображается ссылка на отчет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 странице должна находиться кнопка перена</w:t>
      </w:r>
      <w:r>
        <w:rPr>
          <w:rFonts w:ascii="Times New Roman" w:hAnsi="Times New Roman"/>
          <w:sz w:val="28"/>
          <w:szCs w:val="28"/>
        </w:rPr>
        <w:t xml:space="preserve">правляющая на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>
        <w:rPr>
          <w:rFonts w:ascii="Times New Roman" w:hAnsi="Times New Roman"/>
          <w:sz w:val="28"/>
          <w:szCs w:val="28"/>
        </w:rPr>
        <w:t xml:space="preserve"> форму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Для каждого наблюдателя реализована возможность оценить его работу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left="1843" w:hanging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Требования к реализации 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Функция должна корректно обрабатывать исключительные ситуации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связанные с неверными действиями пользователя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Выгрузка данных из БД и</w:t>
      </w:r>
      <w:r>
        <w:rPr>
          <w:rFonts w:ascii="Times New Roman" w:hAnsi="Times New Roman"/>
          <w:sz w:val="28"/>
          <w:szCs w:val="28"/>
        </w:rPr>
        <w:t xml:space="preserve"> их изменение должно происходить корректно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4.2.5 </w:t>
      </w:r>
      <w:r>
        <w:rPr>
          <w:rFonts w:ascii="Times New Roman" w:hAnsi="Times New Roman"/>
          <w:b/>
          <w:bCs/>
          <w:sz w:val="28"/>
          <w:szCs w:val="28"/>
        </w:rPr>
        <w:t>Функция просмотра общих документов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Функция доступна всем типам пользователей на странице документы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выводить название документа и название файла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Отображает весь список загруженных документов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доступных д</w:t>
      </w:r>
      <w:r>
        <w:rPr>
          <w:rFonts w:ascii="Times New Roman" w:hAnsi="Times New Roman"/>
          <w:sz w:val="28"/>
          <w:szCs w:val="28"/>
        </w:rPr>
        <w:t>ля просмотра</w:t>
      </w:r>
      <w:r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</w:rPr>
        <w:t>загрузки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Для администраторов доступно меню загрузки и удаления документов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 загрузке открывается форма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которой можно указать название файла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которое будет в дальнейшем отображаться в списке файлов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left="1843" w:hanging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Требования к реализации 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Функция до</w:t>
      </w:r>
      <w:r>
        <w:rPr>
          <w:rFonts w:ascii="Times New Roman" w:hAnsi="Times New Roman"/>
          <w:sz w:val="28"/>
          <w:szCs w:val="28"/>
        </w:rPr>
        <w:t>лжна корректно обрабатывать исключительные ситуации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связанные с неверными действиями пользователя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Выгрузка данных из БД и их изменение должно происходить корректно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4.2.6 </w:t>
      </w:r>
      <w:r>
        <w:rPr>
          <w:rFonts w:ascii="Times New Roman" w:hAnsi="Times New Roman"/>
          <w:b/>
          <w:bCs/>
          <w:sz w:val="28"/>
          <w:szCs w:val="28"/>
        </w:rPr>
        <w:t>Функция заполнения журнала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Функция доступна администраторам на странице занятия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Отображает журнал со всеми пользователями для выставления оценок </w:t>
      </w:r>
      <w:r>
        <w:rPr>
          <w:rFonts w:ascii="Times New Roman" w:hAnsi="Times New Roman"/>
          <w:sz w:val="28"/>
          <w:szCs w:val="28"/>
        </w:rPr>
        <w:t xml:space="preserve">(+, 1, 2, 3, 4, 5, </w:t>
      </w:r>
      <w:r>
        <w:rPr>
          <w:rFonts w:ascii="Times New Roman" w:hAnsi="Times New Roman"/>
          <w:sz w:val="28"/>
          <w:szCs w:val="28"/>
        </w:rPr>
        <w:t>нб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отр</w:t>
      </w:r>
      <w:r>
        <w:rPr>
          <w:rFonts w:ascii="Times New Roman" w:hAnsi="Times New Roman"/>
          <w:sz w:val="28"/>
          <w:szCs w:val="28"/>
        </w:rPr>
        <w:t xml:space="preserve">)) </w:t>
      </w:r>
      <w:r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 xml:space="preserve">12 </w:t>
      </w:r>
      <w:r>
        <w:rPr>
          <w:rFonts w:ascii="Times New Roman" w:hAnsi="Times New Roman"/>
          <w:sz w:val="28"/>
          <w:szCs w:val="28"/>
        </w:rPr>
        <w:t>занятиям</w:t>
      </w:r>
      <w:r w:rsidR="002A11EF">
        <w:rPr>
          <w:rFonts w:ascii="Times New Roman" w:hAnsi="Times New Roman"/>
          <w:sz w:val="28"/>
          <w:szCs w:val="28"/>
        </w:rPr>
        <w:t xml:space="preserve"> и экзамену</w:t>
      </w:r>
      <w:r>
        <w:rPr>
          <w:rFonts w:ascii="Times New Roman" w:hAnsi="Times New Roman"/>
          <w:sz w:val="28"/>
          <w:szCs w:val="28"/>
        </w:rPr>
        <w:t xml:space="preserve">.  </w:t>
      </w:r>
      <w:r>
        <w:rPr>
          <w:rFonts w:ascii="Times New Roman" w:hAnsi="Times New Roman"/>
          <w:sz w:val="28"/>
          <w:szCs w:val="28"/>
        </w:rPr>
        <w:t xml:space="preserve">При нажатии кнопки </w:t>
      </w:r>
      <w:r>
        <w:rPr>
          <w:rFonts w:ascii="Times New Roman" w:hAnsi="Times New Roman"/>
          <w:sz w:val="28"/>
          <w:szCs w:val="28"/>
        </w:rPr>
        <w:lastRenderedPageBreak/>
        <w:t xml:space="preserve">«Ведомость» формируется ведомость в формате 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xlsx</w:t>
      </w:r>
      <w:r>
        <w:rPr>
          <w:rFonts w:ascii="Times New Roman" w:hAnsi="Times New Roman"/>
          <w:sz w:val="28"/>
          <w:szCs w:val="28"/>
        </w:rPr>
        <w:t xml:space="preserve"> и загружается на устройство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61C0B" w:rsidRDefault="00E275F2">
      <w:pPr>
        <w:ind w:left="1843" w:hanging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Требования к реализации 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Функция должна корре</w:t>
      </w:r>
      <w:r>
        <w:rPr>
          <w:rFonts w:ascii="Times New Roman" w:hAnsi="Times New Roman"/>
          <w:sz w:val="28"/>
          <w:szCs w:val="28"/>
        </w:rPr>
        <w:t>ктно обрабатывать исключительные ситуации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связанные с неверными действиями пользователя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Выгрузка данных из БД и их изменение должно происходить корректно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4.2.7 </w:t>
      </w:r>
      <w:r>
        <w:rPr>
          <w:rFonts w:ascii="Times New Roman" w:hAnsi="Times New Roman"/>
          <w:b/>
          <w:bCs/>
          <w:sz w:val="28"/>
          <w:szCs w:val="28"/>
        </w:rPr>
        <w:t>Функция создания занятий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Функция доступна администраторам на странице занятия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Отображается</w:t>
      </w:r>
      <w:r>
        <w:rPr>
          <w:rFonts w:ascii="Times New Roman" w:hAnsi="Times New Roman"/>
          <w:sz w:val="28"/>
          <w:szCs w:val="28"/>
        </w:rPr>
        <w:t xml:space="preserve"> список из </w:t>
      </w:r>
      <w:r>
        <w:rPr>
          <w:rFonts w:ascii="Times New Roman" w:hAnsi="Times New Roman"/>
          <w:sz w:val="28"/>
          <w:szCs w:val="28"/>
        </w:rPr>
        <w:t xml:space="preserve">12 </w:t>
      </w:r>
      <w:r>
        <w:rPr>
          <w:rFonts w:ascii="Times New Roman" w:hAnsi="Times New Roman"/>
          <w:sz w:val="28"/>
          <w:szCs w:val="28"/>
        </w:rPr>
        <w:t>занятий</w:t>
      </w:r>
      <w:r w:rsidR="00277442">
        <w:rPr>
          <w:rFonts w:ascii="Times New Roman" w:hAnsi="Times New Roman"/>
          <w:sz w:val="28"/>
          <w:szCs w:val="28"/>
        </w:rPr>
        <w:t xml:space="preserve"> и экзамена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доступных для редактирования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Возможно заполнение столбцов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Дата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Время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№ темы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Тема занятия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Материал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left="1843" w:hanging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Требования к реализации 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Функция должна корректно обрабатывать исключительные ситуации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связанные с неверными </w:t>
      </w:r>
      <w:r>
        <w:rPr>
          <w:rFonts w:ascii="Times New Roman" w:hAnsi="Times New Roman"/>
          <w:sz w:val="28"/>
          <w:szCs w:val="28"/>
        </w:rPr>
        <w:t>действиями пользователя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Выгрузка данных из БД и их изменение должно происходить корректно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4.2.7 </w:t>
      </w:r>
      <w:r>
        <w:rPr>
          <w:rFonts w:ascii="Times New Roman" w:hAnsi="Times New Roman"/>
          <w:b/>
          <w:bCs/>
          <w:sz w:val="28"/>
          <w:szCs w:val="28"/>
        </w:rPr>
        <w:t>Функция создания плана контроля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Функция доступна администраторам на странице план контроля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Отображается список проверок ППЭ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состоящий из даты проверки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>именования ППЭ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проходящего экзамена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назначенного наблюдателя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проверяющего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администратора</w:t>
      </w:r>
      <w:r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>ссылки на отчет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оценки проверки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Возможность выбора временного промежутка для загрузки плана</w:t>
      </w:r>
      <w:r>
        <w:rPr>
          <w:rFonts w:ascii="Times New Roman" w:hAnsi="Times New Roman"/>
          <w:sz w:val="28"/>
          <w:szCs w:val="28"/>
        </w:rPr>
        <w:t xml:space="preserve">.  </w:t>
      </w:r>
      <w:r>
        <w:rPr>
          <w:rFonts w:ascii="Times New Roman" w:hAnsi="Times New Roman"/>
          <w:sz w:val="28"/>
          <w:szCs w:val="28"/>
        </w:rPr>
        <w:t>При нажатии кнопки «Отчет» происходит формирование отчета в форма</w:t>
      </w:r>
      <w:r>
        <w:rPr>
          <w:rFonts w:ascii="Times New Roman" w:hAnsi="Times New Roman"/>
          <w:sz w:val="28"/>
          <w:szCs w:val="28"/>
        </w:rPr>
        <w:t xml:space="preserve">те 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xlsx</w:t>
      </w:r>
      <w:r>
        <w:rPr>
          <w:rFonts w:ascii="Times New Roman" w:hAnsi="Times New Roman"/>
          <w:sz w:val="28"/>
          <w:szCs w:val="28"/>
        </w:rPr>
        <w:t xml:space="preserve"> и загрузка на устройство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 нажатии на кнопку «Добавить» добавляется пустая строка в план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которую можно редактировать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left="1843" w:hanging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Требования к реализации 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Функция должна корректно обрабатывать исключительные ситуации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связанные с неверными действиями по</w:t>
      </w:r>
      <w:r>
        <w:rPr>
          <w:rFonts w:ascii="Times New Roman" w:hAnsi="Times New Roman"/>
          <w:sz w:val="28"/>
          <w:szCs w:val="28"/>
        </w:rPr>
        <w:t>льзователя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Выгрузка данных из БД и их изменение должно происходить корректно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4.2.8 </w:t>
      </w:r>
      <w:r>
        <w:rPr>
          <w:rFonts w:ascii="Times New Roman" w:hAnsi="Times New Roman"/>
          <w:b/>
          <w:bCs/>
          <w:sz w:val="28"/>
          <w:szCs w:val="28"/>
        </w:rPr>
        <w:t>Функция управления сотрудниками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Функция доступна администраторам на странице сотрудники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Отображается список всех сотрудников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таблице отображаются поля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№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столбец с </w:t>
      </w:r>
      <w:r>
        <w:rPr>
          <w:rFonts w:ascii="Times New Roman" w:hAnsi="Times New Roman"/>
          <w:sz w:val="28"/>
          <w:szCs w:val="28"/>
        </w:rPr>
        <w:t>кнопками управления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Фото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ФИО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Логин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Ранг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Телефон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Почта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Статус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активен</w:t>
      </w:r>
      <w:r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</w:rPr>
        <w:t>блокирован</w:t>
      </w:r>
      <w:r>
        <w:rPr>
          <w:rFonts w:ascii="Times New Roman" w:hAnsi="Times New Roman"/>
          <w:sz w:val="28"/>
          <w:szCs w:val="28"/>
        </w:rPr>
        <w:t>).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кнопки редактирования открывается форма редактирования учетной записи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которой можно изменить ФИО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Логин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Телефон пользователя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Почту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Ранг пользователя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ФОН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>ЗРКОН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>РКОН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>ФЭ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>ФЭ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РКОН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>ФЭ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ЗРКОН</w:t>
      </w:r>
      <w:r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>Статус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Пароль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 нажатии кнопки «Сохранить» в форме данные сохраняются в БД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 нажатии кнопки «Удалить» учетная запись пользователя удаляется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войти на портал по ее логину и паролю становится невозможно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нажатии кнопки загрузки пакета документов пользователя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формируется пакет документов в формате 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xlsx</w:t>
      </w:r>
      <w:r>
        <w:rPr>
          <w:rFonts w:ascii="Times New Roman" w:hAnsi="Times New Roman"/>
          <w:sz w:val="28"/>
          <w:szCs w:val="28"/>
        </w:rPr>
        <w:t xml:space="preserve"> и загружается на устройство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выборе пользователя по нажатию на кнопку «Удалить» можно удалить выбранного пользователя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либо список выбранных пользоват</w:t>
      </w:r>
      <w:r>
        <w:rPr>
          <w:rFonts w:ascii="Times New Roman" w:hAnsi="Times New Roman"/>
          <w:sz w:val="28"/>
          <w:szCs w:val="28"/>
        </w:rPr>
        <w:t>елей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кнопки «Создать» создается новая учетная запись пользователя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Реализована возможность поиска сотрудника по различным полям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left="1843" w:hanging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Требования к реализации 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Функция должна корректно обрабатывать исключительные ситуации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связанные с неверными </w:t>
      </w:r>
      <w:r>
        <w:rPr>
          <w:rFonts w:ascii="Times New Roman" w:hAnsi="Times New Roman"/>
          <w:sz w:val="28"/>
          <w:szCs w:val="28"/>
        </w:rPr>
        <w:t>действиями пользователя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Выгрузка данных из БД и их изменение должно происходить корректно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4.2.9 </w:t>
      </w:r>
      <w:r>
        <w:rPr>
          <w:rFonts w:ascii="Times New Roman" w:hAnsi="Times New Roman"/>
          <w:b/>
          <w:bCs/>
          <w:sz w:val="28"/>
          <w:szCs w:val="28"/>
        </w:rPr>
        <w:t>Функция загрузки отчета по пользователям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Функция доступна администраторам на странице сотрудники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При нажатии кнопки «Отчет» происходит формирование отчета </w:t>
      </w:r>
      <w:r>
        <w:rPr>
          <w:rFonts w:ascii="Times New Roman" w:hAnsi="Times New Roman"/>
          <w:sz w:val="28"/>
          <w:szCs w:val="28"/>
        </w:rPr>
        <w:t xml:space="preserve">в формате 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xlsx</w:t>
      </w:r>
      <w:r>
        <w:rPr>
          <w:rFonts w:ascii="Times New Roman" w:hAnsi="Times New Roman"/>
          <w:sz w:val="28"/>
          <w:szCs w:val="28"/>
        </w:rPr>
        <w:t xml:space="preserve"> и загрузка на устройство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left="1843" w:hanging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Требования к реализации 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Функция должна корректно обрабатывать исключительные ситуации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связанные с неверными действиями пользователя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Выгрузка данных из БД должна происходить корректно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4.2.10 </w:t>
      </w:r>
      <w:r>
        <w:rPr>
          <w:rFonts w:ascii="Times New Roman" w:hAnsi="Times New Roman"/>
          <w:b/>
          <w:bCs/>
          <w:sz w:val="28"/>
          <w:szCs w:val="28"/>
        </w:rPr>
        <w:t>Функция создания и</w:t>
      </w:r>
      <w:r>
        <w:rPr>
          <w:rFonts w:ascii="Times New Roman" w:hAnsi="Times New Roman"/>
          <w:b/>
          <w:bCs/>
          <w:sz w:val="28"/>
          <w:szCs w:val="28"/>
        </w:rPr>
        <w:t xml:space="preserve"> просмотра ППЭ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Функция доступна администраторам на странице пункты ППЭ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Отображается список всех сохраненный в системе ППЭ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таблице отображаются поля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№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Код ППЭ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Наименование образовательного учреждения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адрес ППЭ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Все поля кроме номера доступны для р</w:t>
      </w:r>
      <w:r>
        <w:rPr>
          <w:rFonts w:ascii="Times New Roman" w:hAnsi="Times New Roman"/>
          <w:sz w:val="28"/>
          <w:szCs w:val="28"/>
        </w:rPr>
        <w:t>едактирования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кнопки «Добавить» добавляется пустая запись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которую можно редактировать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нажатии кнопки «Отчет» происходит формирование отчета в формате 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xlsx</w:t>
      </w:r>
      <w:r>
        <w:rPr>
          <w:rFonts w:ascii="Times New Roman" w:hAnsi="Times New Roman"/>
          <w:sz w:val="28"/>
          <w:szCs w:val="28"/>
        </w:rPr>
        <w:t xml:space="preserve"> и загрузка на устройство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left="1843" w:hanging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Требования к реализации 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Функция должна корректно обрабатывать исключительные ситуации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связанные с неверными действиями пользователя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Выгрузка данных из БД и загрузка изменений должны происходить корректно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4.2.11 </w:t>
      </w:r>
      <w:r>
        <w:rPr>
          <w:rFonts w:ascii="Times New Roman" w:hAnsi="Times New Roman"/>
          <w:b/>
          <w:bCs/>
          <w:sz w:val="28"/>
          <w:szCs w:val="28"/>
        </w:rPr>
        <w:t>Функция создания и просмотра экзаменов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Функция доступна администраторам на странице экзамены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Отображается список всех сохраненный в системе экзаменов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таблице отображаются поля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№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Код экзамена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Тип экзамена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Экзамен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Все поля кроме номера доступны для редактирования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кнопки «Д</w:t>
      </w:r>
      <w:r>
        <w:rPr>
          <w:rFonts w:ascii="Times New Roman" w:hAnsi="Times New Roman"/>
          <w:sz w:val="28"/>
          <w:szCs w:val="28"/>
        </w:rPr>
        <w:t>обавить» добавляется пустая запись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которую можно редактировать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нажатии кнопки «Отчет» происходит формирование отчета в формате 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xlsx</w:t>
      </w:r>
      <w:r>
        <w:rPr>
          <w:rFonts w:ascii="Times New Roman" w:hAnsi="Times New Roman"/>
          <w:sz w:val="28"/>
          <w:szCs w:val="28"/>
        </w:rPr>
        <w:t xml:space="preserve"> и загрузка на устройство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left="1843" w:hanging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Требования к реализации 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Функция должна корректно обрабатывать исключительные ситуации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вязанные с неверными действиями пользователя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Выгрузка данных из БД и загрузка изменений должны происходить корректно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4.2.12 </w:t>
      </w:r>
      <w:r>
        <w:rPr>
          <w:rFonts w:ascii="Times New Roman" w:hAnsi="Times New Roman"/>
          <w:b/>
          <w:bCs/>
          <w:sz w:val="28"/>
          <w:szCs w:val="28"/>
        </w:rPr>
        <w:t>Функция создания отчета о наблюдении в ППЭ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Функция доступна пользователям на странице текущий контроль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При нажатии кнопки </w:t>
      </w:r>
      <w:r>
        <w:rPr>
          <w:rFonts w:ascii="Times New Roman" w:hAnsi="Times New Roman"/>
          <w:sz w:val="28"/>
          <w:szCs w:val="28"/>
        </w:rPr>
        <w:t>«Отчет» открывается окно бланка отчета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который пользователь заполняет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Определенные поля доступны для заполнения в определенное время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список полей и временных рамок</w:t>
      </w:r>
      <w:r>
        <w:rPr>
          <w:rFonts w:ascii="Times New Roman" w:hAnsi="Times New Roman"/>
          <w:sz w:val="28"/>
          <w:szCs w:val="28"/>
        </w:rPr>
        <w:t>:</w:t>
      </w:r>
    </w:p>
    <w:p w:rsidR="00D61C0B" w:rsidRDefault="00E275F2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 xml:space="preserve">8:00 </w:t>
      </w:r>
      <w:r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</w:rPr>
        <w:t xml:space="preserve">9:00: </w:t>
      </w:r>
    </w:p>
    <w:p w:rsidR="00D61C0B" w:rsidRDefault="00E275F2">
      <w:pPr>
        <w:pStyle w:val="a6"/>
        <w:numPr>
          <w:ilvl w:val="0"/>
          <w:numId w:val="10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время прибытия в ППЭ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61C0B" w:rsidRDefault="00E275F2">
      <w:pPr>
        <w:pStyle w:val="a6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время начала наблюдения</w:t>
      </w:r>
      <w:r>
        <w:rPr>
          <w:rFonts w:ascii="Times New Roman" w:hAnsi="Times New Roman"/>
          <w:sz w:val="28"/>
          <w:szCs w:val="28"/>
        </w:rPr>
        <w:t>;</w:t>
      </w:r>
    </w:p>
    <w:p w:rsidR="00D61C0B" w:rsidRDefault="00E275F2">
      <w:pPr>
        <w:pStyle w:val="a6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ФИО руководителя ППЭ</w:t>
      </w:r>
      <w:r>
        <w:rPr>
          <w:rFonts w:ascii="Times New Roman" w:hAnsi="Times New Roman"/>
          <w:sz w:val="28"/>
          <w:szCs w:val="28"/>
        </w:rPr>
        <w:t>;</w:t>
      </w:r>
    </w:p>
    <w:p w:rsidR="00D61C0B" w:rsidRDefault="00E275F2">
      <w:pPr>
        <w:pStyle w:val="a6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количество аудиторий</w:t>
      </w:r>
      <w:r>
        <w:rPr>
          <w:rFonts w:ascii="Times New Roman" w:hAnsi="Times New Roman"/>
          <w:sz w:val="28"/>
          <w:szCs w:val="28"/>
        </w:rPr>
        <w:t>;</w:t>
      </w:r>
    </w:p>
    <w:p w:rsidR="00D61C0B" w:rsidRDefault="00E275F2">
      <w:pPr>
        <w:pStyle w:val="a6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ФИО членов ГЭК</w:t>
      </w:r>
      <w:r>
        <w:rPr>
          <w:rFonts w:ascii="Times New Roman" w:hAnsi="Times New Roman"/>
          <w:sz w:val="28"/>
          <w:szCs w:val="28"/>
        </w:rPr>
        <w:t>;</w:t>
      </w:r>
    </w:p>
    <w:p w:rsidR="00D61C0B" w:rsidRDefault="00E275F2">
      <w:pPr>
        <w:pStyle w:val="a6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ФИО общественных наблюдателей</w:t>
      </w:r>
      <w:r>
        <w:rPr>
          <w:rFonts w:ascii="Times New Roman" w:hAnsi="Times New Roman"/>
          <w:sz w:val="28"/>
          <w:szCs w:val="28"/>
        </w:rPr>
        <w:t>;</w:t>
      </w:r>
    </w:p>
    <w:p w:rsidR="00D61C0B" w:rsidRDefault="00E275F2">
      <w:pPr>
        <w:pStyle w:val="a6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ФИО федеральных общественных наблюдателей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61C0B" w:rsidRDefault="00E275F2">
      <w:pPr>
        <w:pStyle w:val="a6"/>
        <w:ind w:left="1276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 xml:space="preserve">9:00 </w:t>
      </w:r>
      <w:r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</w:rPr>
        <w:t>10:15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61C0B" w:rsidRDefault="00E275F2">
      <w:pPr>
        <w:pStyle w:val="a6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нарушения на входе в ППЭ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61C0B" w:rsidRDefault="00E275F2">
      <w:pPr>
        <w:pStyle w:val="a6"/>
        <w:ind w:left="1276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 xml:space="preserve">10:00 </w:t>
      </w:r>
      <w:r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</w:rPr>
        <w:t>10:30:</w:t>
      </w:r>
    </w:p>
    <w:p w:rsidR="00D61C0B" w:rsidRDefault="00E275F2">
      <w:pPr>
        <w:pStyle w:val="a6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начала экзамена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61C0B" w:rsidRDefault="00E275F2">
      <w:pPr>
        <w:pStyle w:val="a6"/>
        <w:ind w:left="2127" w:hanging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 xml:space="preserve">10:00 </w:t>
      </w:r>
      <w:r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</w:rPr>
        <w:t xml:space="preserve">17:00: </w:t>
      </w:r>
    </w:p>
    <w:p w:rsidR="00D61C0B" w:rsidRDefault="00E275F2">
      <w:pPr>
        <w:pStyle w:val="a6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нарушениях во время проведения </w:t>
      </w:r>
      <w:r>
        <w:rPr>
          <w:rFonts w:ascii="Times New Roman" w:hAnsi="Times New Roman"/>
          <w:sz w:val="28"/>
          <w:szCs w:val="28"/>
        </w:rPr>
        <w:t>экзамена</w:t>
      </w:r>
      <w:r>
        <w:rPr>
          <w:rFonts w:ascii="Times New Roman" w:hAnsi="Times New Roman"/>
          <w:sz w:val="28"/>
          <w:szCs w:val="28"/>
        </w:rPr>
        <w:t>;</w:t>
      </w:r>
    </w:p>
    <w:p w:rsidR="00D61C0B" w:rsidRDefault="00E275F2">
      <w:pPr>
        <w:pStyle w:val="a6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окончания экзамена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61C0B" w:rsidRDefault="00E275F2">
      <w:pPr>
        <w:pStyle w:val="a6"/>
        <w:ind w:left="2268" w:hanging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 xml:space="preserve">12:00 </w:t>
      </w:r>
      <w:r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</w:rPr>
        <w:t>18:30:</w:t>
      </w:r>
    </w:p>
    <w:p w:rsidR="00D61C0B" w:rsidRDefault="00E275F2">
      <w:pPr>
        <w:pStyle w:val="a6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прочие замечания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61C0B" w:rsidRDefault="00E275F2">
      <w:pPr>
        <w:pStyle w:val="a6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окончания контроля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D61C0B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D61C0B" w:rsidRDefault="00D61C0B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D61C0B" w:rsidRDefault="00E275F2">
      <w:pPr>
        <w:ind w:left="1843" w:hanging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Требования к реализации </w:t>
      </w:r>
    </w:p>
    <w:p w:rsidR="00D61C0B" w:rsidRDefault="00E275F2">
      <w:pPr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Функция должна корректно обрабатывать исключительные ситуации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связанные с неверными действиями пользователя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Выгрузка данных из</w:t>
      </w:r>
      <w:r>
        <w:rPr>
          <w:rFonts w:ascii="Times New Roman" w:hAnsi="Times New Roman"/>
          <w:sz w:val="28"/>
          <w:szCs w:val="28"/>
        </w:rPr>
        <w:t xml:space="preserve"> БД и сохранение данных должны происходить корректно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D61C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61C0B" w:rsidRDefault="00E275F2">
      <w:pPr>
        <w:ind w:firstLine="113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/>
          <w:b/>
          <w:bCs/>
          <w:sz w:val="28"/>
          <w:szCs w:val="28"/>
        </w:rPr>
        <w:t>Состав и содержание работ по созданию системы</w:t>
      </w:r>
    </w:p>
    <w:p w:rsidR="00D61C0B" w:rsidRDefault="00E275F2">
      <w:pPr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Состав и содержание работ по созданию чата указаны в таблице </w:t>
      </w:r>
      <w:r>
        <w:rPr>
          <w:rFonts w:ascii="Times New Roman" w:hAnsi="Times New Roman"/>
          <w:sz w:val="28"/>
          <w:szCs w:val="28"/>
        </w:rPr>
        <w:t>1.1.</w:t>
      </w:r>
    </w:p>
    <w:p w:rsidR="00D61C0B" w:rsidRDefault="00E275F2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Таблица </w:t>
      </w:r>
      <w:r>
        <w:rPr>
          <w:rFonts w:ascii="Times New Roman" w:hAnsi="Times New Roman"/>
          <w:sz w:val="28"/>
          <w:szCs w:val="28"/>
        </w:rPr>
        <w:t xml:space="preserve">1.1. </w:t>
      </w:r>
      <w:r>
        <w:rPr>
          <w:rFonts w:ascii="Times New Roman" w:hAnsi="Times New Roman"/>
          <w:sz w:val="28"/>
          <w:szCs w:val="28"/>
        </w:rPr>
        <w:t>Календарный план работ по</w:t>
      </w:r>
      <w:r>
        <w:rPr>
          <w:rFonts w:ascii="Times New Roman" w:hAnsi="Times New Roman"/>
          <w:sz w:val="28"/>
          <w:szCs w:val="28"/>
        </w:rPr>
        <w:t xml:space="preserve"> созданию Системы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TableNormal"/>
        <w:tblW w:w="9277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66"/>
        <w:gridCol w:w="2012"/>
        <w:gridCol w:w="3399"/>
      </w:tblGrid>
      <w:tr w:rsidR="00D61C0B" w:rsidTr="00114B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/>
          <w:jc w:val="right"/>
        </w:trPr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:rsidR="00D61C0B" w:rsidRPr="00114B8A" w:rsidRDefault="00E275F2">
            <w:pPr>
              <w:jc w:val="center"/>
              <w:rPr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lastRenderedPageBreak/>
              <w:t>Наименование стадий и этапов создания системы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:rsidR="00D61C0B" w:rsidRPr="00114B8A" w:rsidRDefault="00E275F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>Сроки выполнения работ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:rsidR="00D61C0B" w:rsidRPr="00114B8A" w:rsidRDefault="00E275F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>Результаты работ</w:t>
            </w:r>
          </w:p>
        </w:tc>
      </w:tr>
      <w:tr w:rsidR="00D61C0B" w:rsidTr="00114B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3"/>
          <w:jc w:val="right"/>
        </w:trPr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:rsidR="00D61C0B" w:rsidRPr="00114B8A" w:rsidRDefault="00E275F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>1.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Формироване требований к АС и разработка технического задания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61C0B" w:rsidRPr="00114B8A" w:rsidRDefault="00D61C0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61C0B" w:rsidRPr="00114B8A" w:rsidRDefault="00E275F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 xml:space="preserve">1.1. 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Выбор и согласование темы с научным руководителем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61C0B" w:rsidRPr="00114B8A" w:rsidRDefault="00D61C0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61C0B" w:rsidRPr="00114B8A" w:rsidRDefault="00E275F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 xml:space="preserve">1.2. 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 xml:space="preserve">Проведение 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исследования по выбранной теме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61C0B" w:rsidRPr="00114B8A" w:rsidRDefault="00D61C0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61C0B" w:rsidRPr="00114B8A" w:rsidRDefault="00E275F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 xml:space="preserve">1.3. 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Обзор существующих программных продуктов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61C0B" w:rsidRPr="00114B8A" w:rsidRDefault="00D61C0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61C0B" w:rsidRPr="00114B8A" w:rsidRDefault="00E275F2">
            <w:pPr>
              <w:spacing w:line="240" w:lineRule="auto"/>
              <w:rPr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 xml:space="preserve">1.4. 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Разработка технического задания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:rsidR="00D61C0B" w:rsidRPr="00114B8A" w:rsidRDefault="00E275F2">
            <w:pPr>
              <w:tabs>
                <w:tab w:val="left" w:pos="1356"/>
              </w:tabs>
              <w:rPr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>01.09.21-10.09.21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:rsidR="00D61C0B" w:rsidRPr="00114B8A" w:rsidRDefault="00E275F2">
            <w:pPr>
              <w:spacing w:line="240" w:lineRule="auto"/>
              <w:rPr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 xml:space="preserve">Составленное техническое задание по стандарту ГОСТ 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 xml:space="preserve">34.602-89, 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 xml:space="preserve">ГОСТ 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34.601-90.</w:t>
            </w:r>
          </w:p>
        </w:tc>
      </w:tr>
      <w:tr w:rsidR="00D61C0B" w:rsidTr="00114B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7"/>
          <w:jc w:val="right"/>
        </w:trPr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:rsidR="00D61C0B" w:rsidRPr="00114B8A" w:rsidRDefault="00E275F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>2.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Реализация программного обеспечения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61C0B" w:rsidRPr="00114B8A" w:rsidRDefault="00D61C0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61C0B" w:rsidRPr="00114B8A" w:rsidRDefault="00E275F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 xml:space="preserve">2.1. 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Разработка и организация алгоритмов функционирования приложения и интерфейса взаимодействия пользователя с интерфейсом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61C0B" w:rsidRPr="00114B8A" w:rsidRDefault="00D61C0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61C0B" w:rsidRPr="00114B8A" w:rsidRDefault="00E275F2">
            <w:pPr>
              <w:spacing w:line="240" w:lineRule="auto"/>
              <w:rPr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 xml:space="preserve">2.2 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Выполнение и оформление проектно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-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конструкторской части работы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:rsidR="00D61C0B" w:rsidRPr="00114B8A" w:rsidRDefault="00E275F2">
            <w:pPr>
              <w:tabs>
                <w:tab w:val="left" w:pos="1356"/>
              </w:tabs>
              <w:rPr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>11.09.21-22.10.21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:rsidR="00D61C0B" w:rsidRPr="00114B8A" w:rsidRDefault="00E275F2">
            <w:pPr>
              <w:spacing w:line="240" w:lineRule="auto"/>
              <w:rPr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>Разработанное приложение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Оформленная проектн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о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-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конструкторская часть согласно ГОСТ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D61C0B" w:rsidTr="00114B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0"/>
          <w:jc w:val="right"/>
        </w:trPr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:rsidR="00D61C0B" w:rsidRPr="00114B8A" w:rsidRDefault="00E275F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lastRenderedPageBreak/>
              <w:t>3.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Тестирование приложения и разработка дополнительной документации</w:t>
            </w:r>
          </w:p>
          <w:p w:rsidR="00D61C0B" w:rsidRPr="00114B8A" w:rsidRDefault="00D61C0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61C0B" w:rsidRPr="00114B8A" w:rsidRDefault="00E275F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 xml:space="preserve">3.1. 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Тестирование и отладка программного обеспечения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D61C0B" w:rsidRPr="00114B8A" w:rsidRDefault="00D61C0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61C0B" w:rsidRPr="00114B8A" w:rsidRDefault="00E275F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 xml:space="preserve">3.2. 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Разработка руководства пользователя или программиста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61C0B" w:rsidRPr="00114B8A" w:rsidRDefault="00D61C0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61C0B" w:rsidRPr="00114B8A" w:rsidRDefault="00E275F2">
            <w:pPr>
              <w:spacing w:line="240" w:lineRule="auto"/>
              <w:rPr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 xml:space="preserve">3.3. 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Написание проектно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-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технологической части и расчетно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-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пояснительной записки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:rsidR="00D61C0B" w:rsidRPr="00114B8A" w:rsidRDefault="00E275F2">
            <w:pPr>
              <w:tabs>
                <w:tab w:val="left" w:pos="1356"/>
              </w:tabs>
              <w:rPr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>23.10.21-22.11.21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:rsidR="00D61C0B" w:rsidRPr="00114B8A" w:rsidRDefault="00E275F2">
            <w:pPr>
              <w:spacing w:line="240" w:lineRule="auto"/>
              <w:rPr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>Разработанное руководство пользователя или программиста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D61C0B" w:rsidTr="00114B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4"/>
          <w:jc w:val="right"/>
        </w:trPr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:rsidR="00D61C0B" w:rsidRPr="00114B8A" w:rsidRDefault="00E275F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 xml:space="preserve">4. 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Завершение оформления документации и защита курсовой работы</w:t>
            </w:r>
          </w:p>
          <w:p w:rsidR="00D61C0B" w:rsidRPr="00114B8A" w:rsidRDefault="00D61C0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61C0B" w:rsidRPr="00114B8A" w:rsidRDefault="00E275F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 xml:space="preserve">4.1. 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Завершение оформления документации согласно требованиям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 xml:space="preserve"> ГОСТ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61C0B" w:rsidRPr="00114B8A" w:rsidRDefault="00D61C0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61C0B" w:rsidRPr="00114B8A" w:rsidRDefault="00E275F2">
            <w:pPr>
              <w:spacing w:line="240" w:lineRule="auto"/>
              <w:rPr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 xml:space="preserve">4.2. 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Подготовка доклада и защита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:rsidR="00D61C0B" w:rsidRPr="00114B8A" w:rsidRDefault="00E275F2">
            <w:pPr>
              <w:tabs>
                <w:tab w:val="left" w:pos="1356"/>
              </w:tabs>
              <w:rPr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>23.11.21-12.12.21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:rsidR="00D61C0B" w:rsidRPr="00114B8A" w:rsidRDefault="00E275F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>Работоспособное приложение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отвечающее требованиям настоящего технического задания</w:t>
            </w:r>
            <w:r w:rsidRPr="00114B8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61C0B" w:rsidRPr="00114B8A" w:rsidRDefault="00E275F2">
            <w:pPr>
              <w:spacing w:line="240" w:lineRule="auto"/>
              <w:rPr>
                <w:sz w:val="28"/>
                <w:szCs w:val="28"/>
              </w:rPr>
            </w:pPr>
            <w:r w:rsidRPr="00114B8A">
              <w:rPr>
                <w:rFonts w:ascii="Times New Roman" w:hAnsi="Times New Roman"/>
                <w:sz w:val="28"/>
                <w:szCs w:val="28"/>
              </w:rPr>
              <w:t>Оформленная необходимая документация к проекту</w:t>
            </w:r>
          </w:p>
        </w:tc>
      </w:tr>
    </w:tbl>
    <w:p w:rsidR="00D61C0B" w:rsidRDefault="00D61C0B">
      <w:pPr>
        <w:widowControl w:val="0"/>
        <w:spacing w:line="240" w:lineRule="auto"/>
        <w:ind w:left="0" w:firstLine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61C0B" w:rsidRDefault="00E275F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6. </w:t>
      </w:r>
      <w:r>
        <w:rPr>
          <w:rFonts w:ascii="Times New Roman" w:hAnsi="Times New Roman"/>
          <w:b/>
          <w:bCs/>
          <w:sz w:val="28"/>
          <w:szCs w:val="28"/>
        </w:rPr>
        <w:t>Порядок контроля и приемки системы</w:t>
      </w:r>
    </w:p>
    <w:p w:rsidR="00D61C0B" w:rsidRDefault="00E275F2">
      <w:pPr>
        <w:ind w:left="1418" w:hanging="113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6.1 </w:t>
      </w:r>
      <w:r>
        <w:rPr>
          <w:rFonts w:ascii="Times New Roman" w:hAnsi="Times New Roman"/>
          <w:b/>
          <w:bCs/>
          <w:sz w:val="28"/>
          <w:szCs w:val="28"/>
        </w:rPr>
        <w:t>Состав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</w:rPr>
        <w:t xml:space="preserve">объем и </w:t>
      </w:r>
      <w:r>
        <w:rPr>
          <w:rFonts w:ascii="Times New Roman" w:hAnsi="Times New Roman"/>
          <w:b/>
          <w:bCs/>
          <w:sz w:val="28"/>
          <w:szCs w:val="28"/>
        </w:rPr>
        <w:t>методы испытаний системы и ее составных частей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D61C0B" w:rsidRDefault="00E275F2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Первая версия Системы должна пройти предварительные испытания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состоящие из отладки и дымового тестирования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61C0B" w:rsidRDefault="00E275F2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итогам предварительных испытаний в Систему должны быть внесены исправления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учитывающие замечан</w:t>
      </w:r>
      <w:r>
        <w:rPr>
          <w:rFonts w:ascii="Times New Roman" w:hAnsi="Times New Roman"/>
          <w:sz w:val="28"/>
          <w:szCs w:val="28"/>
        </w:rPr>
        <w:t>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полученные в ходе предварительных испытаний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ab/>
      </w:r>
    </w:p>
    <w:p w:rsidR="00D61C0B" w:rsidRDefault="00E275F2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проверки результата внесенных изменений должны быть проведены повторные испытания по ранее разработанной программе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ind w:firstLine="4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Повторные испытания включают в себя проверку работы функций Системы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Основной целью я</w:t>
      </w:r>
      <w:r>
        <w:rPr>
          <w:rFonts w:ascii="Times New Roman" w:hAnsi="Times New Roman"/>
          <w:sz w:val="28"/>
          <w:szCs w:val="28"/>
        </w:rPr>
        <w:t>вляется проверка реализации Системы на соответствие требованиям настоящего «Технического задания»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6.2 </w:t>
      </w:r>
      <w:r>
        <w:rPr>
          <w:rFonts w:ascii="Times New Roman" w:hAnsi="Times New Roman"/>
          <w:b/>
          <w:bCs/>
          <w:sz w:val="28"/>
          <w:szCs w:val="28"/>
        </w:rPr>
        <w:t>Общие требования к приемке работ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D61C0B" w:rsidRDefault="00E275F2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приемки работ должна быть осуществлена проверка Системы на соответствие требованиям настоящего «Технического</w:t>
      </w:r>
      <w:r>
        <w:rPr>
          <w:rFonts w:ascii="Times New Roman" w:hAnsi="Times New Roman"/>
          <w:sz w:val="28"/>
          <w:szCs w:val="28"/>
        </w:rPr>
        <w:t xml:space="preserve"> задания»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 результатам испытаний возможны доработки и исправления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7. </w:t>
      </w:r>
      <w:r>
        <w:rPr>
          <w:rFonts w:ascii="Times New Roman" w:hAnsi="Times New Roman"/>
          <w:b/>
          <w:bCs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D61C0B" w:rsidRDefault="00E275F2">
      <w:pPr>
        <w:ind w:firstLine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Для функционирования приложения достаточно запустить веб сервер и сервер </w:t>
      </w:r>
      <w:r>
        <w:rPr>
          <w:rFonts w:ascii="Times New Roman" w:hAnsi="Times New Roman"/>
          <w:sz w:val="28"/>
          <w:szCs w:val="28"/>
        </w:rPr>
        <w:t>СУБД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перейти в браузере по ссылке маршрутизации на главную страницу</w:t>
      </w:r>
      <w:r>
        <w:rPr>
          <w:rFonts w:ascii="Times New Roman" w:hAnsi="Times New Roman"/>
          <w:sz w:val="28"/>
          <w:szCs w:val="28"/>
        </w:rPr>
        <w:t>.</w:t>
      </w:r>
    </w:p>
    <w:p w:rsidR="00D61C0B" w:rsidRDefault="00E275F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8. </w:t>
      </w:r>
      <w:r>
        <w:rPr>
          <w:rFonts w:ascii="Times New Roman" w:hAnsi="Times New Roman"/>
          <w:b/>
          <w:bCs/>
          <w:sz w:val="28"/>
          <w:szCs w:val="28"/>
        </w:rPr>
        <w:t>Требования к документированию</w:t>
      </w:r>
    </w:p>
    <w:p w:rsidR="00D61C0B" w:rsidRDefault="00E275F2">
      <w:pPr>
        <w:pStyle w:val="a5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По окончанию работы предъявлена расчетно-пояснительная записка в состав которой входят:</w:t>
      </w:r>
    </w:p>
    <w:p w:rsidR="00D61C0B" w:rsidRDefault="00E275F2">
      <w:pPr>
        <w:pStyle w:val="a5"/>
        <w:numPr>
          <w:ilvl w:val="0"/>
          <w:numId w:val="15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техническое задание;</w:t>
      </w:r>
    </w:p>
    <w:p w:rsidR="00D61C0B" w:rsidRDefault="00E275F2">
      <w:pPr>
        <w:pStyle w:val="a5"/>
        <w:numPr>
          <w:ilvl w:val="0"/>
          <w:numId w:val="15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научно-исследовательская часть;</w:t>
      </w:r>
    </w:p>
    <w:p w:rsidR="00D61C0B" w:rsidRDefault="00E275F2">
      <w:pPr>
        <w:pStyle w:val="a5"/>
        <w:numPr>
          <w:ilvl w:val="0"/>
          <w:numId w:val="15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проектно-конструкторская часть;</w:t>
      </w:r>
    </w:p>
    <w:p w:rsidR="00D61C0B" w:rsidRDefault="00E275F2">
      <w:pPr>
        <w:pStyle w:val="a5"/>
        <w:numPr>
          <w:ilvl w:val="0"/>
          <w:numId w:val="15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проектно-технологическая часть.</w:t>
      </w:r>
    </w:p>
    <w:p w:rsidR="00D61C0B" w:rsidRDefault="00E275F2">
      <w:pPr>
        <w:pStyle w:val="a5"/>
        <w:spacing w:before="0" w:after="0"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Также должна быть предоставлена графическая часть работы, выполненная формате А1 на 2 листах, в которую входят:</w:t>
      </w:r>
    </w:p>
    <w:p w:rsidR="00D61C0B" w:rsidRDefault="00E275F2">
      <w:pPr>
        <w:pStyle w:val="a5"/>
        <w:numPr>
          <w:ilvl w:val="0"/>
          <w:numId w:val="15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демонстрационные чертежи;</w:t>
      </w:r>
      <w:bookmarkStart w:id="0" w:name="_GoBack"/>
      <w:bookmarkEnd w:id="0"/>
    </w:p>
    <w:p w:rsidR="00D61C0B" w:rsidRDefault="00E275F2" w:rsidP="00114B8A">
      <w:pPr>
        <w:pStyle w:val="a5"/>
        <w:numPr>
          <w:ilvl w:val="0"/>
          <w:numId w:val="16"/>
        </w:numPr>
        <w:spacing w:before="0" w:after="0"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алгоритмические схемы.</w:t>
      </w:r>
    </w:p>
    <w:p w:rsidR="00D61C0B" w:rsidRDefault="00E275F2">
      <w:pPr>
        <w:pStyle w:val="a5"/>
        <w:spacing w:before="0" w:after="0" w:line="360" w:lineRule="auto"/>
        <w:ind w:firstLine="113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b/>
          <w:bCs/>
          <w:sz w:val="28"/>
          <w:szCs w:val="28"/>
        </w:rPr>
        <w:t>Источники разработки</w:t>
      </w:r>
    </w:p>
    <w:p w:rsidR="00D61C0B" w:rsidRDefault="00E275F2">
      <w:pPr>
        <w:ind w:left="14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ГОСТ </w:t>
      </w:r>
      <w:r>
        <w:rPr>
          <w:rFonts w:ascii="Times New Roman" w:hAnsi="Times New Roman"/>
          <w:sz w:val="28"/>
          <w:szCs w:val="28"/>
        </w:rPr>
        <w:t>34</w:t>
      </w:r>
      <w:r>
        <w:rPr>
          <w:rFonts w:ascii="Times New Roman" w:hAnsi="Times New Roman"/>
          <w:sz w:val="28"/>
          <w:szCs w:val="28"/>
        </w:rPr>
        <w:t>.602-89</w:t>
      </w:r>
      <w:r>
        <w:rPr>
          <w:rFonts w:ascii="Times New Roman" w:hAnsi="Times New Roman"/>
          <w:sz w:val="28"/>
          <w:szCs w:val="28"/>
          <w:lang w:val="en-US"/>
        </w:rPr>
        <w:t xml:space="preserve"> [1]</w:t>
      </w:r>
    </w:p>
    <w:p w:rsidR="00D61C0B" w:rsidRDefault="00E275F2">
      <w:pPr>
        <w:ind w:left="14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ГОСТ </w:t>
      </w:r>
      <w:r>
        <w:rPr>
          <w:rFonts w:ascii="Times New Roman" w:hAnsi="Times New Roman"/>
          <w:sz w:val="28"/>
          <w:szCs w:val="28"/>
        </w:rPr>
        <w:t xml:space="preserve">34.601.90 </w:t>
      </w:r>
      <w:r>
        <w:rPr>
          <w:rFonts w:ascii="Times New Roman" w:hAnsi="Times New Roman"/>
          <w:sz w:val="28"/>
          <w:szCs w:val="28"/>
          <w:lang w:val="en-US"/>
        </w:rPr>
        <w:t>[2]</w:t>
      </w:r>
    </w:p>
    <w:p w:rsidR="00D61C0B" w:rsidRDefault="00D61C0B"/>
    <w:sectPr w:rsidR="00D61C0B">
      <w:headerReference w:type="default" r:id="rId7"/>
      <w:footerReference w:type="default" r:id="rId8"/>
      <w:pgSz w:w="11900" w:h="16840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5F2" w:rsidRDefault="00E275F2">
      <w:pPr>
        <w:spacing w:line="240" w:lineRule="auto"/>
      </w:pPr>
      <w:r>
        <w:separator/>
      </w:r>
    </w:p>
  </w:endnote>
  <w:endnote w:type="continuationSeparator" w:id="0">
    <w:p w:rsidR="00E275F2" w:rsidRDefault="00E27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C0B" w:rsidRDefault="00D61C0B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5F2" w:rsidRDefault="00E275F2">
      <w:pPr>
        <w:spacing w:line="240" w:lineRule="auto"/>
      </w:pPr>
      <w:r>
        <w:separator/>
      </w:r>
    </w:p>
  </w:footnote>
  <w:footnote w:type="continuationSeparator" w:id="0">
    <w:p w:rsidR="00E275F2" w:rsidRDefault="00E275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C0B" w:rsidRDefault="00D61C0B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011A"/>
    <w:multiLevelType w:val="hybridMultilevel"/>
    <w:tmpl w:val="DB14299A"/>
    <w:styleLink w:val="1"/>
    <w:lvl w:ilvl="0" w:tplc="4956C84C">
      <w:start w:val="1"/>
      <w:numFmt w:val="decimal"/>
      <w:lvlText w:val="%1)"/>
      <w:lvlJc w:val="left"/>
      <w:pPr>
        <w:ind w:left="2127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30EA64">
      <w:start w:val="1"/>
      <w:numFmt w:val="lowerLetter"/>
      <w:lvlText w:val="%2."/>
      <w:lvlJc w:val="left"/>
      <w:pPr>
        <w:ind w:left="2847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F40574">
      <w:start w:val="1"/>
      <w:numFmt w:val="lowerRoman"/>
      <w:lvlText w:val="%3."/>
      <w:lvlJc w:val="left"/>
      <w:pPr>
        <w:ind w:left="3567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AE7C7E">
      <w:start w:val="1"/>
      <w:numFmt w:val="decimal"/>
      <w:lvlText w:val="%4."/>
      <w:lvlJc w:val="left"/>
      <w:pPr>
        <w:ind w:left="4287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24329A">
      <w:start w:val="1"/>
      <w:numFmt w:val="lowerLetter"/>
      <w:lvlText w:val="%5."/>
      <w:lvlJc w:val="left"/>
      <w:pPr>
        <w:ind w:left="5007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16DE10">
      <w:start w:val="1"/>
      <w:numFmt w:val="lowerRoman"/>
      <w:lvlText w:val="%6."/>
      <w:lvlJc w:val="left"/>
      <w:pPr>
        <w:ind w:left="5727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CE94AA">
      <w:start w:val="1"/>
      <w:numFmt w:val="decimal"/>
      <w:lvlText w:val="%7."/>
      <w:lvlJc w:val="left"/>
      <w:pPr>
        <w:ind w:left="6447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268FA4">
      <w:start w:val="1"/>
      <w:numFmt w:val="lowerLetter"/>
      <w:lvlText w:val="%8."/>
      <w:lvlJc w:val="left"/>
      <w:pPr>
        <w:ind w:left="7167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62D44A">
      <w:start w:val="1"/>
      <w:numFmt w:val="lowerRoman"/>
      <w:lvlText w:val="%9."/>
      <w:lvlJc w:val="left"/>
      <w:pPr>
        <w:ind w:left="7887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24517EF"/>
    <w:multiLevelType w:val="hybridMultilevel"/>
    <w:tmpl w:val="9DC0476A"/>
    <w:numStyleLink w:val="7"/>
  </w:abstractNum>
  <w:abstractNum w:abstractNumId="2" w15:restartNumberingAfterBreak="0">
    <w:nsid w:val="21AA226A"/>
    <w:multiLevelType w:val="hybridMultilevel"/>
    <w:tmpl w:val="71621B94"/>
    <w:numStyleLink w:val="6"/>
  </w:abstractNum>
  <w:abstractNum w:abstractNumId="3" w15:restartNumberingAfterBreak="0">
    <w:nsid w:val="24586A86"/>
    <w:multiLevelType w:val="hybridMultilevel"/>
    <w:tmpl w:val="EBC6BF62"/>
    <w:numStyleLink w:val="5"/>
  </w:abstractNum>
  <w:abstractNum w:abstractNumId="4" w15:restartNumberingAfterBreak="0">
    <w:nsid w:val="2A2A4EE7"/>
    <w:multiLevelType w:val="hybridMultilevel"/>
    <w:tmpl w:val="DB14299A"/>
    <w:numStyleLink w:val="1"/>
  </w:abstractNum>
  <w:abstractNum w:abstractNumId="5" w15:restartNumberingAfterBreak="0">
    <w:nsid w:val="348B7501"/>
    <w:multiLevelType w:val="hybridMultilevel"/>
    <w:tmpl w:val="EBC6BF62"/>
    <w:styleLink w:val="5"/>
    <w:lvl w:ilvl="0" w:tplc="B860EA16">
      <w:start w:val="1"/>
      <w:numFmt w:val="bullet"/>
      <w:lvlText w:val="·"/>
      <w:lvlJc w:val="left"/>
      <w:pPr>
        <w:ind w:left="171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AC6558">
      <w:start w:val="1"/>
      <w:numFmt w:val="bullet"/>
      <w:lvlText w:val="o"/>
      <w:lvlJc w:val="left"/>
      <w:pPr>
        <w:ind w:left="243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9C78D6">
      <w:start w:val="1"/>
      <w:numFmt w:val="bullet"/>
      <w:lvlText w:val="▪"/>
      <w:lvlJc w:val="left"/>
      <w:pPr>
        <w:ind w:left="315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3E466C">
      <w:start w:val="1"/>
      <w:numFmt w:val="bullet"/>
      <w:lvlText w:val="•"/>
      <w:lvlJc w:val="left"/>
      <w:pPr>
        <w:ind w:left="387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2492FE">
      <w:start w:val="1"/>
      <w:numFmt w:val="bullet"/>
      <w:lvlText w:val="o"/>
      <w:lvlJc w:val="left"/>
      <w:pPr>
        <w:ind w:left="459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9E9A8C">
      <w:start w:val="1"/>
      <w:numFmt w:val="bullet"/>
      <w:lvlText w:val="▪"/>
      <w:lvlJc w:val="left"/>
      <w:pPr>
        <w:ind w:left="531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089FA0">
      <w:start w:val="1"/>
      <w:numFmt w:val="bullet"/>
      <w:lvlText w:val="•"/>
      <w:lvlJc w:val="left"/>
      <w:pPr>
        <w:ind w:left="603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8E98A2">
      <w:start w:val="1"/>
      <w:numFmt w:val="bullet"/>
      <w:lvlText w:val="o"/>
      <w:lvlJc w:val="left"/>
      <w:pPr>
        <w:ind w:left="675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84CD30">
      <w:start w:val="1"/>
      <w:numFmt w:val="bullet"/>
      <w:lvlText w:val="▪"/>
      <w:lvlJc w:val="left"/>
      <w:pPr>
        <w:ind w:left="747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60A6C79"/>
    <w:multiLevelType w:val="hybridMultilevel"/>
    <w:tmpl w:val="2A5EAD8C"/>
    <w:numStyleLink w:val="3"/>
  </w:abstractNum>
  <w:abstractNum w:abstractNumId="7" w15:restartNumberingAfterBreak="0">
    <w:nsid w:val="3BE62342"/>
    <w:multiLevelType w:val="hybridMultilevel"/>
    <w:tmpl w:val="922C1F7C"/>
    <w:styleLink w:val="2"/>
    <w:lvl w:ilvl="0" w:tplc="3E222406">
      <w:start w:val="1"/>
      <w:numFmt w:val="bullet"/>
      <w:lvlText w:val="-"/>
      <w:lvlJc w:val="left"/>
      <w:pPr>
        <w:tabs>
          <w:tab w:val="num" w:pos="1418"/>
        </w:tabs>
        <w:ind w:left="709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32B716">
      <w:start w:val="1"/>
      <w:numFmt w:val="bullet"/>
      <w:lvlText w:val="o"/>
      <w:lvlJc w:val="left"/>
      <w:pPr>
        <w:tabs>
          <w:tab w:val="num" w:pos="2138"/>
        </w:tabs>
        <w:ind w:left="1429" w:firstLine="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48CCD2">
      <w:start w:val="1"/>
      <w:numFmt w:val="bullet"/>
      <w:lvlText w:val="▪"/>
      <w:lvlJc w:val="left"/>
      <w:pPr>
        <w:tabs>
          <w:tab w:val="num" w:pos="2858"/>
        </w:tabs>
        <w:ind w:left="2149" w:firstLine="2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D8D0DA">
      <w:start w:val="1"/>
      <w:numFmt w:val="bullet"/>
      <w:lvlText w:val="·"/>
      <w:lvlJc w:val="left"/>
      <w:pPr>
        <w:tabs>
          <w:tab w:val="num" w:pos="3578"/>
        </w:tabs>
        <w:ind w:left="2869" w:firstLine="3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625600">
      <w:start w:val="1"/>
      <w:numFmt w:val="bullet"/>
      <w:lvlText w:val="o"/>
      <w:lvlJc w:val="left"/>
      <w:pPr>
        <w:tabs>
          <w:tab w:val="num" w:pos="4298"/>
        </w:tabs>
        <w:ind w:left="3589" w:firstLine="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4895FE">
      <w:start w:val="1"/>
      <w:numFmt w:val="bullet"/>
      <w:lvlText w:val="▪"/>
      <w:lvlJc w:val="left"/>
      <w:pPr>
        <w:tabs>
          <w:tab w:val="num" w:pos="5018"/>
        </w:tabs>
        <w:ind w:left="4309" w:firstLine="5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CEC13A">
      <w:start w:val="1"/>
      <w:numFmt w:val="bullet"/>
      <w:lvlText w:val="·"/>
      <w:lvlJc w:val="left"/>
      <w:pPr>
        <w:tabs>
          <w:tab w:val="num" w:pos="5738"/>
        </w:tabs>
        <w:ind w:left="5029" w:firstLine="6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42ACF8">
      <w:start w:val="1"/>
      <w:numFmt w:val="bullet"/>
      <w:lvlText w:val="o"/>
      <w:lvlJc w:val="left"/>
      <w:pPr>
        <w:tabs>
          <w:tab w:val="num" w:pos="6458"/>
        </w:tabs>
        <w:ind w:left="5749" w:firstLine="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282D34">
      <w:start w:val="1"/>
      <w:numFmt w:val="bullet"/>
      <w:lvlText w:val="▪"/>
      <w:lvlJc w:val="left"/>
      <w:pPr>
        <w:tabs>
          <w:tab w:val="num" w:pos="7178"/>
        </w:tabs>
        <w:ind w:left="6469" w:firstLine="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FD3486C"/>
    <w:multiLevelType w:val="hybridMultilevel"/>
    <w:tmpl w:val="20A6016E"/>
    <w:styleLink w:val="4"/>
    <w:lvl w:ilvl="0" w:tplc="40A2E46E">
      <w:start w:val="1"/>
      <w:numFmt w:val="bullet"/>
      <w:lvlText w:val="-"/>
      <w:lvlJc w:val="left"/>
      <w:pPr>
        <w:ind w:left="709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5E5DAA">
      <w:start w:val="1"/>
      <w:numFmt w:val="bullet"/>
      <w:lvlText w:val="o"/>
      <w:lvlJc w:val="left"/>
      <w:pPr>
        <w:ind w:left="1429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FD056EC">
      <w:start w:val="1"/>
      <w:numFmt w:val="bullet"/>
      <w:lvlText w:val="▪"/>
      <w:lvlJc w:val="left"/>
      <w:pPr>
        <w:ind w:left="2149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DE2570">
      <w:start w:val="1"/>
      <w:numFmt w:val="bullet"/>
      <w:lvlText w:val="·"/>
      <w:lvlJc w:val="left"/>
      <w:pPr>
        <w:ind w:left="2869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BCE09A">
      <w:start w:val="1"/>
      <w:numFmt w:val="bullet"/>
      <w:lvlText w:val="o"/>
      <w:lvlJc w:val="left"/>
      <w:pPr>
        <w:ind w:left="3589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246068">
      <w:start w:val="1"/>
      <w:numFmt w:val="bullet"/>
      <w:lvlText w:val="▪"/>
      <w:lvlJc w:val="left"/>
      <w:pPr>
        <w:ind w:left="4309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8E6DDA">
      <w:start w:val="1"/>
      <w:numFmt w:val="bullet"/>
      <w:lvlText w:val="·"/>
      <w:lvlJc w:val="left"/>
      <w:pPr>
        <w:ind w:left="5029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58A260">
      <w:start w:val="1"/>
      <w:numFmt w:val="bullet"/>
      <w:lvlText w:val="o"/>
      <w:lvlJc w:val="left"/>
      <w:pPr>
        <w:ind w:left="5749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2C2824">
      <w:start w:val="1"/>
      <w:numFmt w:val="bullet"/>
      <w:lvlText w:val="▪"/>
      <w:lvlJc w:val="left"/>
      <w:pPr>
        <w:ind w:left="6469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0116FDF"/>
    <w:multiLevelType w:val="hybridMultilevel"/>
    <w:tmpl w:val="20A6016E"/>
    <w:numStyleLink w:val="4"/>
  </w:abstractNum>
  <w:abstractNum w:abstractNumId="10" w15:restartNumberingAfterBreak="0">
    <w:nsid w:val="589A4820"/>
    <w:multiLevelType w:val="hybridMultilevel"/>
    <w:tmpl w:val="922C1F7C"/>
    <w:numStyleLink w:val="2"/>
  </w:abstractNum>
  <w:abstractNum w:abstractNumId="11" w15:restartNumberingAfterBreak="0">
    <w:nsid w:val="5CB8496D"/>
    <w:multiLevelType w:val="hybridMultilevel"/>
    <w:tmpl w:val="2A5EAD8C"/>
    <w:styleLink w:val="3"/>
    <w:lvl w:ilvl="0" w:tplc="65E8FE66">
      <w:start w:val="1"/>
      <w:numFmt w:val="bullet"/>
      <w:lvlText w:val="-"/>
      <w:lvlJc w:val="left"/>
      <w:pPr>
        <w:ind w:left="184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B87DEA">
      <w:start w:val="1"/>
      <w:numFmt w:val="bullet"/>
      <w:lvlText w:val="o"/>
      <w:lvlJc w:val="left"/>
      <w:pPr>
        <w:ind w:left="256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9AB3A8">
      <w:start w:val="1"/>
      <w:numFmt w:val="bullet"/>
      <w:lvlText w:val="▪"/>
      <w:lvlJc w:val="left"/>
      <w:pPr>
        <w:ind w:left="32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1C6A80">
      <w:start w:val="1"/>
      <w:numFmt w:val="bullet"/>
      <w:lvlText w:val="·"/>
      <w:lvlJc w:val="left"/>
      <w:pPr>
        <w:ind w:left="400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6AAD06">
      <w:start w:val="1"/>
      <w:numFmt w:val="bullet"/>
      <w:lvlText w:val="o"/>
      <w:lvlJc w:val="left"/>
      <w:pPr>
        <w:ind w:left="472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9E4796">
      <w:start w:val="1"/>
      <w:numFmt w:val="bullet"/>
      <w:lvlText w:val="▪"/>
      <w:lvlJc w:val="left"/>
      <w:pPr>
        <w:ind w:left="544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043AB2">
      <w:start w:val="1"/>
      <w:numFmt w:val="bullet"/>
      <w:lvlText w:val="·"/>
      <w:lvlJc w:val="left"/>
      <w:pPr>
        <w:ind w:left="616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4E810A">
      <w:start w:val="1"/>
      <w:numFmt w:val="bullet"/>
      <w:lvlText w:val="o"/>
      <w:lvlJc w:val="left"/>
      <w:pPr>
        <w:ind w:left="68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2C1DB6">
      <w:start w:val="1"/>
      <w:numFmt w:val="bullet"/>
      <w:lvlText w:val="▪"/>
      <w:lvlJc w:val="left"/>
      <w:pPr>
        <w:ind w:left="760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4056CB9"/>
    <w:multiLevelType w:val="hybridMultilevel"/>
    <w:tmpl w:val="71621B94"/>
    <w:styleLink w:val="6"/>
    <w:lvl w:ilvl="0" w:tplc="7924E670">
      <w:start w:val="1"/>
      <w:numFmt w:val="bullet"/>
      <w:lvlText w:val="·"/>
      <w:lvlJc w:val="left"/>
      <w:pPr>
        <w:ind w:left="100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8462C4">
      <w:start w:val="1"/>
      <w:numFmt w:val="bullet"/>
      <w:lvlText w:val="o"/>
      <w:lvlJc w:val="left"/>
      <w:pPr>
        <w:ind w:left="172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726BBA">
      <w:start w:val="1"/>
      <w:numFmt w:val="bullet"/>
      <w:lvlText w:val="▪"/>
      <w:lvlJc w:val="left"/>
      <w:pPr>
        <w:ind w:left="24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A4ED1E">
      <w:start w:val="1"/>
      <w:numFmt w:val="bullet"/>
      <w:lvlText w:val="·"/>
      <w:lvlJc w:val="left"/>
      <w:pPr>
        <w:ind w:left="316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863BB6">
      <w:start w:val="1"/>
      <w:numFmt w:val="bullet"/>
      <w:lvlText w:val="o"/>
      <w:lvlJc w:val="left"/>
      <w:pPr>
        <w:ind w:left="38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265428">
      <w:start w:val="1"/>
      <w:numFmt w:val="bullet"/>
      <w:lvlText w:val="▪"/>
      <w:lvlJc w:val="left"/>
      <w:pPr>
        <w:ind w:left="46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F0BFA4">
      <w:start w:val="1"/>
      <w:numFmt w:val="bullet"/>
      <w:lvlText w:val="·"/>
      <w:lvlJc w:val="left"/>
      <w:pPr>
        <w:ind w:left="532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B0BD64">
      <w:start w:val="1"/>
      <w:numFmt w:val="bullet"/>
      <w:lvlText w:val="o"/>
      <w:lvlJc w:val="left"/>
      <w:pPr>
        <w:ind w:left="60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FA4A0C">
      <w:start w:val="1"/>
      <w:numFmt w:val="bullet"/>
      <w:lvlText w:val="▪"/>
      <w:lvlJc w:val="left"/>
      <w:pPr>
        <w:ind w:left="676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0D90847"/>
    <w:multiLevelType w:val="hybridMultilevel"/>
    <w:tmpl w:val="9DC0476A"/>
    <w:styleLink w:val="7"/>
    <w:lvl w:ilvl="0" w:tplc="260051E8">
      <w:start w:val="1"/>
      <w:numFmt w:val="bullet"/>
      <w:lvlText w:val="·"/>
      <w:lvlJc w:val="left"/>
      <w:pPr>
        <w:ind w:left="2268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ECEE62">
      <w:start w:val="1"/>
      <w:numFmt w:val="bullet"/>
      <w:lvlText w:val="o"/>
      <w:lvlJc w:val="left"/>
      <w:pPr>
        <w:ind w:left="298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D4FDB2">
      <w:start w:val="1"/>
      <w:numFmt w:val="bullet"/>
      <w:lvlText w:val="▪"/>
      <w:lvlJc w:val="left"/>
      <w:pPr>
        <w:ind w:left="370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B85556">
      <w:start w:val="1"/>
      <w:numFmt w:val="bullet"/>
      <w:lvlText w:val="·"/>
      <w:lvlJc w:val="left"/>
      <w:pPr>
        <w:ind w:left="4428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AA814C">
      <w:start w:val="1"/>
      <w:numFmt w:val="bullet"/>
      <w:lvlText w:val="o"/>
      <w:lvlJc w:val="left"/>
      <w:pPr>
        <w:ind w:left="514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2E8EB8">
      <w:start w:val="1"/>
      <w:numFmt w:val="bullet"/>
      <w:lvlText w:val="▪"/>
      <w:lvlJc w:val="left"/>
      <w:pPr>
        <w:ind w:left="58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32136E">
      <w:start w:val="1"/>
      <w:numFmt w:val="bullet"/>
      <w:lvlText w:val="·"/>
      <w:lvlJc w:val="left"/>
      <w:pPr>
        <w:ind w:left="6588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88CF3C">
      <w:start w:val="1"/>
      <w:numFmt w:val="bullet"/>
      <w:lvlText w:val="o"/>
      <w:lvlJc w:val="left"/>
      <w:pPr>
        <w:ind w:left="730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9679F8">
      <w:start w:val="1"/>
      <w:numFmt w:val="bullet"/>
      <w:lvlText w:val="▪"/>
      <w:lvlJc w:val="left"/>
      <w:pPr>
        <w:ind w:left="802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0"/>
  </w:num>
  <w:num w:numId="5">
    <w:abstractNumId w:val="11"/>
  </w:num>
  <w:num w:numId="6">
    <w:abstractNumId w:val="6"/>
  </w:num>
  <w:num w:numId="7">
    <w:abstractNumId w:val="5"/>
  </w:num>
  <w:num w:numId="8">
    <w:abstractNumId w:val="3"/>
  </w:num>
  <w:num w:numId="9">
    <w:abstractNumId w:val="12"/>
  </w:num>
  <w:num w:numId="10">
    <w:abstractNumId w:val="2"/>
  </w:num>
  <w:num w:numId="11">
    <w:abstractNumId w:val="2"/>
    <w:lvlOverride w:ilvl="0">
      <w:lvl w:ilvl="0" w:tplc="F00EC9D6">
        <w:start w:val="1"/>
        <w:numFmt w:val="bullet"/>
        <w:lvlText w:val="·"/>
        <w:lvlJc w:val="left"/>
        <w:pPr>
          <w:tabs>
            <w:tab w:val="num" w:pos="2127"/>
          </w:tabs>
          <w:ind w:left="1004" w:firstLine="83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B76AD88">
        <w:start w:val="1"/>
        <w:numFmt w:val="bullet"/>
        <w:lvlText w:val="o"/>
        <w:lvlJc w:val="left"/>
        <w:pPr>
          <w:tabs>
            <w:tab w:val="num" w:pos="2847"/>
          </w:tabs>
          <w:ind w:left="1724" w:firstLine="85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53C7690">
        <w:start w:val="1"/>
        <w:numFmt w:val="bullet"/>
        <w:lvlText w:val="▪"/>
        <w:lvlJc w:val="left"/>
        <w:pPr>
          <w:tabs>
            <w:tab w:val="num" w:pos="3567"/>
          </w:tabs>
          <w:ind w:left="2444" w:firstLine="86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ADE3ED0">
        <w:start w:val="1"/>
        <w:numFmt w:val="bullet"/>
        <w:lvlText w:val="·"/>
        <w:lvlJc w:val="left"/>
        <w:pPr>
          <w:tabs>
            <w:tab w:val="num" w:pos="4287"/>
          </w:tabs>
          <w:ind w:left="3164" w:firstLine="87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926ED84">
        <w:start w:val="1"/>
        <w:numFmt w:val="bullet"/>
        <w:lvlText w:val="o"/>
        <w:lvlJc w:val="left"/>
        <w:pPr>
          <w:tabs>
            <w:tab w:val="num" w:pos="5007"/>
          </w:tabs>
          <w:ind w:left="3884" w:firstLine="88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D943682">
        <w:start w:val="1"/>
        <w:numFmt w:val="bullet"/>
        <w:lvlText w:val="▪"/>
        <w:lvlJc w:val="left"/>
        <w:pPr>
          <w:tabs>
            <w:tab w:val="num" w:pos="5727"/>
          </w:tabs>
          <w:ind w:left="4604" w:firstLine="89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5B2A448">
        <w:start w:val="1"/>
        <w:numFmt w:val="bullet"/>
        <w:lvlText w:val="·"/>
        <w:lvlJc w:val="left"/>
        <w:pPr>
          <w:tabs>
            <w:tab w:val="num" w:pos="6447"/>
          </w:tabs>
          <w:ind w:left="5324" w:firstLine="90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17672D4">
        <w:start w:val="1"/>
        <w:numFmt w:val="bullet"/>
        <w:lvlText w:val="o"/>
        <w:lvlJc w:val="left"/>
        <w:pPr>
          <w:tabs>
            <w:tab w:val="num" w:pos="7167"/>
          </w:tabs>
          <w:ind w:left="6044" w:firstLine="91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C2A54CE">
        <w:start w:val="1"/>
        <w:numFmt w:val="bullet"/>
        <w:lvlText w:val="▪"/>
        <w:lvlJc w:val="left"/>
        <w:pPr>
          <w:tabs>
            <w:tab w:val="num" w:pos="7887"/>
          </w:tabs>
          <w:ind w:left="6764" w:firstLine="9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3"/>
  </w:num>
  <w:num w:numId="13">
    <w:abstractNumId w:val="1"/>
  </w:num>
  <w:num w:numId="14">
    <w:abstractNumId w:val="8"/>
  </w:num>
  <w:num w:numId="15">
    <w:abstractNumId w:val="9"/>
  </w:num>
  <w:num w:numId="16">
    <w:abstractNumId w:val="9"/>
    <w:lvlOverride w:ilvl="0">
      <w:lvl w:ilvl="0" w:tplc="0B90F518">
        <w:start w:val="1"/>
        <w:numFmt w:val="bullet"/>
        <w:lvlText w:val="-"/>
        <w:lvlJc w:val="left"/>
        <w:pPr>
          <w:ind w:left="1843" w:hanging="28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C661DD6">
        <w:start w:val="1"/>
        <w:numFmt w:val="bullet"/>
        <w:lvlText w:val="o"/>
        <w:lvlJc w:val="left"/>
        <w:pPr>
          <w:ind w:left="2563" w:hanging="28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D4C8A0A">
        <w:start w:val="1"/>
        <w:numFmt w:val="bullet"/>
        <w:lvlText w:val="▪"/>
        <w:lvlJc w:val="left"/>
        <w:pPr>
          <w:ind w:left="3283" w:hanging="28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6F8358E">
        <w:start w:val="1"/>
        <w:numFmt w:val="bullet"/>
        <w:lvlText w:val="·"/>
        <w:lvlJc w:val="left"/>
        <w:pPr>
          <w:ind w:left="4003" w:hanging="28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0A28E54">
        <w:start w:val="1"/>
        <w:numFmt w:val="bullet"/>
        <w:lvlText w:val="o"/>
        <w:lvlJc w:val="left"/>
        <w:pPr>
          <w:ind w:left="4723" w:hanging="28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3E9850">
        <w:start w:val="1"/>
        <w:numFmt w:val="bullet"/>
        <w:lvlText w:val="▪"/>
        <w:lvlJc w:val="left"/>
        <w:pPr>
          <w:ind w:left="5443" w:hanging="28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A90711A">
        <w:start w:val="1"/>
        <w:numFmt w:val="bullet"/>
        <w:lvlText w:val="·"/>
        <w:lvlJc w:val="left"/>
        <w:pPr>
          <w:ind w:left="6163" w:hanging="28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3CE5D9C">
        <w:start w:val="1"/>
        <w:numFmt w:val="bullet"/>
        <w:lvlText w:val="o"/>
        <w:lvlJc w:val="left"/>
        <w:pPr>
          <w:ind w:left="6883" w:hanging="28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E040066">
        <w:start w:val="1"/>
        <w:numFmt w:val="bullet"/>
        <w:lvlText w:val="▪"/>
        <w:lvlJc w:val="left"/>
        <w:pPr>
          <w:ind w:left="7603" w:hanging="28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mirrorMargi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0B"/>
    <w:rsid w:val="0008336A"/>
    <w:rsid w:val="00114B8A"/>
    <w:rsid w:val="00277442"/>
    <w:rsid w:val="002A11EF"/>
    <w:rsid w:val="00466723"/>
    <w:rsid w:val="00722B81"/>
    <w:rsid w:val="007C7C37"/>
    <w:rsid w:val="00D61C0B"/>
    <w:rsid w:val="00E2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7A112B-1843-4422-BBB9-FF81520D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360" w:lineRule="auto"/>
      <w:ind w:left="284" w:firstLine="284"/>
      <w:jc w:val="both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10">
    <w:name w:val="heading 1"/>
    <w:basedOn w:val="a"/>
    <w:link w:val="11"/>
    <w:uiPriority w:val="9"/>
    <w:qFormat/>
    <w:rsid w:val="00722B8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rmal (Web)"/>
    <w:pPr>
      <w:spacing w:before="100" w:after="100"/>
      <w:ind w:left="284" w:firstLine="284"/>
      <w:jc w:val="both"/>
    </w:pPr>
    <w:rPr>
      <w:rFonts w:cs="Arial Unicode MS"/>
      <w:color w:val="000000"/>
      <w:sz w:val="24"/>
      <w:szCs w:val="24"/>
      <w:u w:color="000000"/>
    </w:rPr>
  </w:style>
  <w:style w:type="paragraph" w:styleId="a6">
    <w:name w:val="List Paragraph"/>
    <w:pPr>
      <w:spacing w:line="276" w:lineRule="auto"/>
      <w:ind w:left="720" w:firstLine="284"/>
      <w:jc w:val="both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5"/>
      </w:numPr>
    </w:p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84" w:firstLine="284"/>
      <w:jc w:val="both"/>
    </w:pPr>
    <w:rPr>
      <w:rFonts w:ascii="Courier New" w:hAnsi="Courier New" w:cs="Arial Unicode MS"/>
      <w:color w:val="000000"/>
      <w:u w:color="000000"/>
    </w:rPr>
  </w:style>
  <w:style w:type="numbering" w:customStyle="1" w:styleId="5">
    <w:name w:val="Импортированный стиль 5"/>
    <w:pPr>
      <w:numPr>
        <w:numId w:val="7"/>
      </w:numPr>
    </w:pPr>
  </w:style>
  <w:style w:type="numbering" w:customStyle="1" w:styleId="6">
    <w:name w:val="Импортированный стиль 6"/>
    <w:pPr>
      <w:numPr>
        <w:numId w:val="9"/>
      </w:numPr>
    </w:pPr>
  </w:style>
  <w:style w:type="numbering" w:customStyle="1" w:styleId="7">
    <w:name w:val="Импортированный стиль 7"/>
    <w:pPr>
      <w:numPr>
        <w:numId w:val="12"/>
      </w:numPr>
    </w:pPr>
  </w:style>
  <w:style w:type="numbering" w:customStyle="1" w:styleId="4">
    <w:name w:val="Импортированный стиль 4"/>
    <w:pPr>
      <w:numPr>
        <w:numId w:val="14"/>
      </w:numPr>
    </w:pPr>
  </w:style>
  <w:style w:type="character" w:customStyle="1" w:styleId="11">
    <w:name w:val="Заголовок 1 Знак"/>
    <w:basedOn w:val="a0"/>
    <w:link w:val="10"/>
    <w:uiPriority w:val="9"/>
    <w:rsid w:val="00722B81"/>
    <w:rPr>
      <w:rFonts w:eastAsia="Times New Roman"/>
      <w:b/>
      <w:bCs/>
      <w:kern w:val="36"/>
      <w:sz w:val="48"/>
      <w:szCs w:val="4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2748</Words>
  <Characters>15668</Characters>
  <Application>Microsoft Office Word</Application>
  <DocSecurity>0</DocSecurity>
  <Lines>130</Lines>
  <Paragraphs>36</Paragraphs>
  <ScaleCrop>false</ScaleCrop>
  <Company>SPecialiST RePack</Company>
  <LinksUpToDate>false</LinksUpToDate>
  <CharactersWithSpaces>18380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2021-12-07T19:09:00Z</dcterms:created>
  <dcterms:modified xsi:type="dcterms:W3CDTF">2021-12-07T19:39:00Z</dcterms:modified>
</cp:coreProperties>
</file>