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C41" w:rsidRDefault="00362C41">
      <w:r>
        <w:t>Информационная страница</w:t>
      </w:r>
    </w:p>
    <w:p w:rsidR="000109E0" w:rsidRDefault="00362C41">
      <w:r w:rsidRPr="00362C41">
        <w:drawing>
          <wp:inline distT="0" distB="0" distL="0" distR="0" wp14:anchorId="386EFCA7" wp14:editId="34521912">
            <wp:extent cx="5940425" cy="2802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t>Авторизация</w:t>
      </w:r>
    </w:p>
    <w:p w:rsidR="00362C41" w:rsidRDefault="00362C41">
      <w:pPr>
        <w:rPr>
          <w:lang w:val="en-US"/>
        </w:rPr>
      </w:pPr>
      <w:r w:rsidRPr="00362C41">
        <w:drawing>
          <wp:inline distT="0" distB="0" distL="0" distR="0" wp14:anchorId="27875B16" wp14:editId="2D1B0335">
            <wp:extent cx="5940425" cy="27660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t>Личный кабинет</w:t>
      </w:r>
    </w:p>
    <w:p w:rsidR="00362C41" w:rsidRDefault="00362C41">
      <w:r w:rsidRPr="00362C41">
        <w:lastRenderedPageBreak/>
        <w:drawing>
          <wp:inline distT="0" distB="0" distL="0" distR="0" wp14:anchorId="251933A5" wp14:editId="6138F487">
            <wp:extent cx="5940425" cy="27717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t>Текущие проверки</w:t>
      </w:r>
    </w:p>
    <w:p w:rsidR="00362C41" w:rsidRDefault="00362C41">
      <w:r w:rsidRPr="00362C41">
        <w:drawing>
          <wp:inline distT="0" distB="0" distL="0" distR="0" wp14:anchorId="2795DCBC" wp14:editId="2EB5B5F4">
            <wp:extent cx="5940425" cy="2639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t>Документация</w:t>
      </w:r>
    </w:p>
    <w:p w:rsidR="00362C41" w:rsidRDefault="00362C41">
      <w:r w:rsidRPr="00362C41">
        <w:drawing>
          <wp:inline distT="0" distB="0" distL="0" distR="0" wp14:anchorId="0D38C882" wp14:editId="1C531D57">
            <wp:extent cx="5940425" cy="2781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lastRenderedPageBreak/>
        <w:t>Журнал</w:t>
      </w:r>
    </w:p>
    <w:p w:rsidR="00362C41" w:rsidRDefault="00362C41">
      <w:r w:rsidRPr="00362C41">
        <w:drawing>
          <wp:inline distT="0" distB="0" distL="0" distR="0" wp14:anchorId="66596005" wp14:editId="56B360D2">
            <wp:extent cx="5940425" cy="2787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t>План контроля</w:t>
      </w:r>
    </w:p>
    <w:p w:rsidR="00362C41" w:rsidRDefault="00362C41">
      <w:r w:rsidRPr="00362C41">
        <w:drawing>
          <wp:inline distT="0" distB="0" distL="0" distR="0" wp14:anchorId="37C70DB6" wp14:editId="2164E60C">
            <wp:extent cx="5940425" cy="2741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t>Сотрудники</w:t>
      </w:r>
    </w:p>
    <w:p w:rsidR="00362C41" w:rsidRDefault="00362C41">
      <w:r w:rsidRPr="00362C41">
        <w:lastRenderedPageBreak/>
        <w:drawing>
          <wp:inline distT="0" distB="0" distL="0" distR="0" wp14:anchorId="459F216D" wp14:editId="09F41A95">
            <wp:extent cx="5940425" cy="2799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t>Пункты ППЭ</w:t>
      </w:r>
    </w:p>
    <w:p w:rsidR="00362C41" w:rsidRDefault="00362C41">
      <w:r w:rsidRPr="00362C41">
        <w:drawing>
          <wp:inline distT="0" distB="0" distL="0" distR="0" wp14:anchorId="454F993B" wp14:editId="41BD3FA7">
            <wp:extent cx="5940425" cy="27781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1" w:rsidRDefault="00362C41">
      <w:r>
        <w:t>Экзамены</w:t>
      </w:r>
    </w:p>
    <w:p w:rsidR="00362C41" w:rsidRPr="00362C41" w:rsidRDefault="00362C41">
      <w:r w:rsidRPr="00362C41">
        <w:drawing>
          <wp:inline distT="0" distB="0" distL="0" distR="0" wp14:anchorId="6B569FB4" wp14:editId="0837759E">
            <wp:extent cx="5940425" cy="28028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2C41" w:rsidRPr="00362C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B05"/>
    <w:rsid w:val="000109E0"/>
    <w:rsid w:val="00362C41"/>
    <w:rsid w:val="009D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143ABF-81E2-406E-977A-A3280E06A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22</Words>
  <Characters>131</Characters>
  <Application>Microsoft Office Word</Application>
  <DocSecurity>0</DocSecurity>
  <Lines>1</Lines>
  <Paragraphs>1</Paragraphs>
  <ScaleCrop>false</ScaleCrop>
  <Company>SPecialiST RePack</Company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2021-10-24T21:11:00Z</dcterms:created>
  <dcterms:modified xsi:type="dcterms:W3CDTF">2021-10-24T21:15:00Z</dcterms:modified>
</cp:coreProperties>
</file>