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ДОСЬЕ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СЕЛЬНИЦЫН АНДРЕЙ АЛЕКСАНДРОВИЧ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Фамилия СЕЛЬНИЦЫН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Имя АНДРЕЙ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Отчество АЛЕКСАНДРОВИЧ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Дата рождения 08.07.1972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Запись #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Информация Стержневого массива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1243527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Фамилия: СЕЛЬНИЦЫН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Имя: АНДРЕЙ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Отчество: АЛЕКСАНДРОВИЧ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Дата рождения:  08.07.1972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Системный блок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Системный номер: 1243527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Дата регистрации: 23.01.2004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Дата модификации: 11.12.2004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СНИЛС ПФР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Пол: 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Нас.пункт рождения: ЧЕЛЯБИНСК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СНИЛС: 12080488735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АИСС Картотека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1243527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Код региона: ФКУ &amp;quot;ГИАЦ МВД РОССИИ&amp;quot;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Код органа: ГИЦ МВД РФ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Телефон: ОСЦ тел. 332-32-37,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Дата регистрации в ГИАЦ: 23.01.2004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Место рождения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7246727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Место рождения: ЧЕЛЯБИНСКАЯ ОБЛ Г ЧЕЛЯБИНСК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1243527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АИСС Картотека. Информация на лицо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Фамилия: СЕЛЬНИЦЫН  Имя: АНДРЕЙ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Отчество: АЛЕКСАНДРОВИЧ  Дата рождения:  08.07.1972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19720708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Пол: М  Национальность: РУССКИЙ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Место рожд.: ЧЕЛЯБИНСКАЯ ОБЛ Г ЧЕЛЯБИНСК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Дактилоформула: 25478731055474  Группа крови: НЕ УКАЗАНА</w:t>
      </w:r>
    </w:p>
    <w:p w:rsidR="00000000" w:rsidDel="00000000" w:rsidP="00000000" w:rsidRDefault="00000000" w:rsidRPr="00000000" w14:paraId="0000003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Судимость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Дактилоформула: 25478731055474  Дата ареста:  01.07.1999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19990701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1243527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1243527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Кем арестован: КУРЧАТОВСКИМ РУВД Г ЧЕЛЯБИНСКА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Хар-р прест.: КРАЖА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Гражданство: РФ  Дата осуждения:  08.12.1999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Кем осужден: КАЛИНИНСКИМ Р/С Г ЧЕЛЯБИНСКА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Статьи осужд.: 158 Ч.2 П&amp;quot;А,В,Г&amp;quot;, 264 Ч.1, 264 Ч.3, 265, 69 УК РФ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месяцев: 6  лет: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Мера наказания: ЛИШЕНИЕ СВОБОДЫ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Движение дела: СВЕДЕНИЯМИ О МЕСТЕ ОТБЫТИЯ НАКАЗАНИЯ НЕ РАСПОЛАГАЕМ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Профессия: НЕ УКАЗАНА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Место раб,должн.: НЕ РАБОТАЕТ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Место рег.жит.до ареста: Г ЧЕЛЯБИНСК СОЛНЕЧНАЯ 26&amp;quot;Б&amp;quot;-70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Дактилоформула: 25478731055474  Дата ареста:  04.08.2000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Кем арестован: ПРОКУРАТУРОЙ ЧЕЛЯБИНСКОЙ ОБЛ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Хар-р прест.: РАЗБОЙ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Гражданство: РФ  Дата осуждения:  25.06.2001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Кем осужден: ЧЕЛЯБИНСКИМ ОБЛ/СУДОМ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Статьи осужд.: 209 Ч.1(бандитизм), 162 Ч.3 (разбой), 158 Ч.3 (кража), 226 Ч.4 (хищение оружия), 223 Ч.1 (изготовление оружия), 222 Ч.3 (), 69 Ч.3 УК РФ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лет: 12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Комментарии: НА ОСНОВАНИИ СТ 69 Ч.5 УК РФ ПРИСОЕД НЕОТБ СРОК ПО ПРИГОВОРУ ОТ 08.12.1999 Г. ВСЕГО К ОТБЫТИЮ 13 Л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Л/СВ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Мера наказания: ЛИШЕНИЕ СВОБОДЫ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Движение дела: СВЕДЕНИЯМИ О МЕСТЕ ОТБЫТИЯ НАКАЗАНИЯ НЕ РАСПОЛАГАЕМ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Профессия: НЕ УКАЗАНА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Место раб,должн.: НЕ РАБОТАЕТ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Место рег.жит.до ареста: Г ЧЕЛЯБИНСК СОЛНЕЧНАЯ 26&amp;quot;Б&amp;quot;-70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СУДЫ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00" w:line="293.3333333333333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0c0e31"/>
          <w:sz w:val="27"/>
          <w:szCs w:val="27"/>
          <w:rtl w:val="0"/>
        </w:rPr>
        <w:t xml:space="preserve">52223/22/74037-ИП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от 29.07.2022</w:t>
      </w:r>
    </w:p>
    <w:p w:rsidR="00000000" w:rsidDel="00000000" w:rsidP="00000000" w:rsidRDefault="00000000" w:rsidRPr="00000000" w14:paraId="00000060">
      <w:pPr>
        <w:shd w:fill="ffffff" w:val="clear"/>
        <w:spacing w:after="100" w:line="245.4545454545454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35383b"/>
          <w:sz w:val="15"/>
          <w:szCs w:val="15"/>
          <w:rtl w:val="0"/>
        </w:rPr>
        <w:t xml:space="preserve">СТАТУС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Открыто</w:t>
      </w:r>
    </w:p>
    <w:p w:rsidR="00000000" w:rsidDel="00000000" w:rsidP="00000000" w:rsidRDefault="00000000" w:rsidRPr="00000000" w14:paraId="00000061">
      <w:pPr>
        <w:shd w:fill="ffffff" w:val="clear"/>
        <w:spacing w:after="100" w:line="245.4545454545454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35383b"/>
          <w:sz w:val="15"/>
          <w:szCs w:val="15"/>
          <w:rtl w:val="0"/>
        </w:rPr>
        <w:t xml:space="preserve">СУММА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19 691 114,05 руб.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5383b"/>
          <w:sz w:val="15"/>
          <w:szCs w:val="15"/>
          <w:rtl w:val="0"/>
        </w:rPr>
        <w:t xml:space="preserve">НЕПОГАШЕННЫЙ ОСТАТОК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18 402 910,33 руб.</w:t>
      </w:r>
    </w:p>
    <w:p w:rsidR="00000000" w:rsidDel="00000000" w:rsidP="00000000" w:rsidRDefault="00000000" w:rsidRPr="00000000" w14:paraId="00000062">
      <w:pPr>
        <w:shd w:fill="ffffff" w:val="clear"/>
        <w:spacing w:after="100" w:line="245.4545454545454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35383b"/>
          <w:sz w:val="15"/>
          <w:szCs w:val="15"/>
          <w:rtl w:val="0"/>
        </w:rPr>
        <w:t xml:space="preserve">ПРЕДМЕТ ИСПОЛНЕНИЯ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Иные взыскания имущественного характера в пользу физических и юридических лиц</w:t>
      </w:r>
    </w:p>
    <w:p w:rsidR="00000000" w:rsidDel="00000000" w:rsidP="00000000" w:rsidRDefault="00000000" w:rsidRPr="00000000" w14:paraId="00000063">
      <w:pPr>
        <w:shd w:fill="ffffff" w:val="clear"/>
        <w:spacing w:after="100" w:line="245.4545454545454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35383b"/>
          <w:sz w:val="15"/>
          <w:szCs w:val="15"/>
          <w:rtl w:val="0"/>
        </w:rPr>
        <w:t xml:space="preserve">ДОЛЖНИК (НАИМЕНОВАНИЕ, ЮР. АДРЕС)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ООО "ГРАНИТ-СВ", РОССИЯ,456800,ЧЕЛЯБИНСКАЯ ОБЛ, ВЕРХНИЙ УФАЛЕЙ Г, ХАЛТУРИНА УЛ,2,А</w:t>
      </w:r>
    </w:p>
    <w:p w:rsidR="00000000" w:rsidDel="00000000" w:rsidP="00000000" w:rsidRDefault="00000000" w:rsidRPr="00000000" w14:paraId="00000064">
      <w:pPr>
        <w:shd w:fill="ffffff" w:val="clear"/>
        <w:spacing w:after="100" w:line="245.4545454545454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35383b"/>
          <w:sz w:val="15"/>
          <w:szCs w:val="15"/>
          <w:rtl w:val="0"/>
        </w:rPr>
        <w:t xml:space="preserve">РЕКВИЗИТЫ ИСПОЛНИТЕЛЬНОГО ДОКУМЕНТА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Исполнительный лист от 12.07.2022 № ФС 038190544</w:t>
      </w:r>
    </w:p>
    <w:p w:rsidR="00000000" w:rsidDel="00000000" w:rsidP="00000000" w:rsidRDefault="00000000" w:rsidRPr="00000000" w14:paraId="00000065">
      <w:pPr>
        <w:shd w:fill="ffffff" w:val="clear"/>
        <w:spacing w:after="100" w:line="245.4545454545454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35383b"/>
          <w:sz w:val="15"/>
          <w:szCs w:val="15"/>
          <w:rtl w:val="0"/>
        </w:rPr>
        <w:t xml:space="preserve">ТРЕБОВАНИЯ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Постановление о взыскании исполнительского сбора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  <w:t xml:space="preserve">ОППОНЕНТЫ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line="330" w:lineRule="auto"/>
        <w:rPr>
          <w:color w:val="0c0e31"/>
          <w:sz w:val="24"/>
          <w:szCs w:val="24"/>
        </w:rPr>
      </w:pPr>
      <w:r w:rsidDel="00000000" w:rsidR="00000000" w:rsidRPr="00000000">
        <w:rPr>
          <w:color w:val="0c0e31"/>
          <w:sz w:val="24"/>
          <w:szCs w:val="24"/>
          <w:rtl w:val="0"/>
        </w:rPr>
        <w:t xml:space="preserve">ОБЩЕСТВО С ОГРАНИЧЕННОЙ ОТВЕТСТВЕННОСТЬЮ "ГРАНИТ-СВ"</w:t>
      </w:r>
    </w:p>
    <w:p w:rsidR="00000000" w:rsidDel="00000000" w:rsidP="00000000" w:rsidRDefault="00000000" w:rsidRPr="00000000" w14:paraId="0000008B">
      <w:pPr>
        <w:spacing w:after="240" w:lineRule="auto"/>
        <w:rPr>
          <w:color w:val="61a517"/>
          <w:sz w:val="18"/>
          <w:szCs w:val="18"/>
        </w:rPr>
      </w:pPr>
      <w:r w:rsidDel="00000000" w:rsidR="00000000" w:rsidRPr="00000000">
        <w:rPr>
          <w:color w:val="61a517"/>
          <w:sz w:val="18"/>
          <w:szCs w:val="18"/>
          <w:rtl w:val="0"/>
        </w:rPr>
        <w:t xml:space="preserve">Действующая организация</w:t>
      </w:r>
    </w:p>
    <w:p w:rsidR="00000000" w:rsidDel="00000000" w:rsidP="00000000" w:rsidRDefault="00000000" w:rsidRPr="00000000" w14:paraId="0000008C">
      <w:pPr>
        <w:spacing w:after="0" w:before="0" w:line="325.71428571428567" w:lineRule="auto"/>
        <w:ind w:left="140" w:right="-160" w:firstLine="0"/>
        <w:rPr>
          <w:color w:val="3538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160" w:line="325.7142857142856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0c0e31"/>
          <w:sz w:val="21"/>
          <w:szCs w:val="21"/>
          <w:rtl w:val="0"/>
        </w:rPr>
        <w:t xml:space="preserve">Дата регистрации</w:t>
      </w:r>
    </w:p>
    <w:p w:rsidR="00000000" w:rsidDel="00000000" w:rsidP="00000000" w:rsidRDefault="00000000" w:rsidRPr="00000000" w14:paraId="0000008E">
      <w:pPr>
        <w:spacing w:before="160" w:line="325.71428571428567" w:lineRule="auto"/>
        <w:ind w:left="-160" w:right="-160" w:firstLine="0"/>
        <w:rPr>
          <w:color w:val="35383b"/>
          <w:sz w:val="21"/>
          <w:szCs w:val="21"/>
        </w:rPr>
      </w:pPr>
      <w:r w:rsidDel="00000000" w:rsidR="00000000" w:rsidRPr="00000000">
        <w:rPr>
          <w:color w:val="35383b"/>
          <w:sz w:val="21"/>
          <w:szCs w:val="21"/>
          <w:rtl w:val="0"/>
        </w:rPr>
        <w:t xml:space="preserve">03.09.1996</w:t>
      </w:r>
    </w:p>
    <w:p w:rsidR="00000000" w:rsidDel="00000000" w:rsidP="00000000" w:rsidRDefault="00000000" w:rsidRPr="00000000" w14:paraId="0000008F">
      <w:pPr>
        <w:spacing w:after="80" w:before="160" w:line="325.71428571428567" w:lineRule="auto"/>
        <w:ind w:left="300" w:firstLine="0"/>
        <w:rPr>
          <w:color w:val="0c0e31"/>
          <w:sz w:val="21"/>
          <w:szCs w:val="21"/>
        </w:rPr>
      </w:pPr>
      <w:r w:rsidDel="00000000" w:rsidR="00000000" w:rsidRPr="00000000">
        <w:rPr>
          <w:color w:val="0c0e31"/>
          <w:sz w:val="21"/>
          <w:szCs w:val="21"/>
          <w:rtl w:val="0"/>
        </w:rPr>
        <w:t xml:space="preserve">Уставный капитал</w:t>
      </w:r>
    </w:p>
    <w:p w:rsidR="00000000" w:rsidDel="00000000" w:rsidP="00000000" w:rsidRDefault="00000000" w:rsidRPr="00000000" w14:paraId="00000090">
      <w:pPr>
        <w:spacing w:before="160" w:line="325.71428571428567" w:lineRule="auto"/>
        <w:ind w:left="140" w:right="-160" w:firstLine="0"/>
        <w:rPr>
          <w:color w:val="35383b"/>
          <w:sz w:val="21"/>
          <w:szCs w:val="21"/>
        </w:rPr>
      </w:pPr>
      <w:r w:rsidDel="00000000" w:rsidR="00000000" w:rsidRPr="00000000">
        <w:rPr>
          <w:color w:val="35383b"/>
          <w:sz w:val="21"/>
          <w:szCs w:val="21"/>
          <w:rtl w:val="0"/>
        </w:rPr>
        <w:t xml:space="preserve">1 000 000 руб.</w:t>
      </w:r>
    </w:p>
    <w:p w:rsidR="00000000" w:rsidDel="00000000" w:rsidP="00000000" w:rsidRDefault="00000000" w:rsidRPr="00000000" w14:paraId="00000091">
      <w:pPr>
        <w:spacing w:after="80" w:before="240" w:line="325.71428571428567" w:lineRule="auto"/>
        <w:rPr>
          <w:color w:val="0c0e31"/>
          <w:sz w:val="21"/>
          <w:szCs w:val="21"/>
        </w:rPr>
      </w:pPr>
      <w:r w:rsidDel="00000000" w:rsidR="00000000" w:rsidRPr="00000000">
        <w:rPr>
          <w:color w:val="0c0e31"/>
          <w:sz w:val="21"/>
          <w:szCs w:val="21"/>
          <w:rtl w:val="0"/>
        </w:rPr>
        <w:t xml:space="preserve">Юридический адрес</w:t>
      </w:r>
    </w:p>
    <w:p w:rsidR="00000000" w:rsidDel="00000000" w:rsidP="00000000" w:rsidRDefault="00000000" w:rsidRPr="00000000" w14:paraId="00000092">
      <w:pPr>
        <w:spacing w:before="240" w:lineRule="auto"/>
        <w:rPr>
          <w:color w:val="35383b"/>
          <w:sz w:val="17"/>
          <w:szCs w:val="17"/>
        </w:rPr>
      </w:pPr>
      <w:r w:rsidDel="00000000" w:rsidR="00000000" w:rsidRPr="00000000">
        <w:rPr>
          <w:color w:val="35383b"/>
          <w:sz w:val="21"/>
          <w:szCs w:val="21"/>
          <w:rtl w:val="0"/>
        </w:rPr>
        <w:t xml:space="preserve">456800, Челябинская область, город Верхний Уфалей, ул. Халтурина, д.2а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240" w:line="325.71428571428567" w:lineRule="auto"/>
        <w:rPr>
          <w:color w:val="35383b"/>
          <w:sz w:val="17"/>
          <w:szCs w:val="17"/>
        </w:rPr>
      </w:pPr>
      <w:r w:rsidDel="00000000" w:rsidR="00000000" w:rsidRPr="00000000">
        <w:rPr>
          <w:color w:val="0c0e31"/>
          <w:sz w:val="21"/>
          <w:szCs w:val="21"/>
          <w:rtl w:val="0"/>
        </w:rPr>
        <w:t xml:space="preserve">Руководитель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40" w:line="325.71428571428567" w:lineRule="auto"/>
        <w:ind w:left="-160" w:right="-160" w:firstLine="0"/>
        <w:rPr>
          <w:color w:val="1155cc"/>
          <w:sz w:val="21"/>
          <w:szCs w:val="21"/>
        </w:rPr>
      </w:pPr>
      <w:hyperlink r:id="rId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Енидунаев Гурам Шаликоевич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280" w:line="275.2941176470588" w:lineRule="auto"/>
        <w:rPr>
          <w:color w:val="09c400"/>
          <w:sz w:val="21"/>
          <w:szCs w:val="21"/>
        </w:rPr>
      </w:pPr>
      <w:r w:rsidDel="00000000" w:rsidR="00000000" w:rsidRPr="00000000">
        <w:rPr>
          <w:color w:val="35383b"/>
          <w:sz w:val="17"/>
          <w:szCs w:val="17"/>
          <w:rtl w:val="0"/>
        </w:rPr>
        <w:t xml:space="preserve">с 19 марта 2018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280" w:line="275.2941176470588" w:lineRule="auto"/>
        <w:rPr>
          <w:color w:val="35383b"/>
          <w:sz w:val="17"/>
          <w:szCs w:val="17"/>
        </w:rPr>
      </w:pPr>
      <w:r w:rsidDel="00000000" w:rsidR="00000000" w:rsidRPr="00000000">
        <w:rPr>
          <w:color w:val="0c0e31"/>
          <w:sz w:val="21"/>
          <w:szCs w:val="21"/>
          <w:rtl w:val="0"/>
        </w:rPr>
        <w:t xml:space="preserve">Специальный налоговый режим 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не применяется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325.71428571428567" w:lineRule="auto"/>
        <w:rPr>
          <w:color w:val="3a3d40"/>
          <w:sz w:val="21"/>
          <w:szCs w:val="21"/>
        </w:rPr>
      </w:pPr>
      <w:r w:rsidDel="00000000" w:rsidR="00000000" w:rsidRPr="00000000">
        <w:rPr>
          <w:color w:val="0c0e31"/>
          <w:sz w:val="21"/>
          <w:szCs w:val="21"/>
          <w:highlight w:val="white"/>
          <w:rtl w:val="0"/>
        </w:rPr>
        <w:t xml:space="preserve">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color w:val="346df1"/>
          <w:sz w:val="21"/>
          <w:szCs w:val="21"/>
          <w:rtl w:val="0"/>
        </w:rPr>
        <w:t xml:space="preserve">+7 (35164) 2-30-23</w:t>
      </w:r>
    </w:p>
    <w:p w:rsidR="00000000" w:rsidDel="00000000" w:rsidP="00000000" w:rsidRDefault="00000000" w:rsidRPr="00000000" w14:paraId="00000099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color w:val="346df1"/>
          <w:sz w:val="21"/>
          <w:szCs w:val="21"/>
          <w:rtl w:val="0"/>
        </w:rPr>
        <w:t xml:space="preserve">+7 (922) 235-65-66</w:t>
      </w:r>
    </w:p>
    <w:p w:rsidR="00000000" w:rsidDel="00000000" w:rsidP="00000000" w:rsidRDefault="00000000" w:rsidRPr="00000000" w14:paraId="0000009A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color w:val="346df1"/>
          <w:sz w:val="21"/>
          <w:szCs w:val="21"/>
          <w:rtl w:val="0"/>
        </w:rPr>
        <w:t xml:space="preserve">+7 (922) 744-24-37</w:t>
      </w:r>
    </w:p>
    <w:p w:rsidR="00000000" w:rsidDel="00000000" w:rsidP="00000000" w:rsidRDefault="00000000" w:rsidRPr="00000000" w14:paraId="0000009B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color w:val="346df1"/>
          <w:sz w:val="21"/>
          <w:szCs w:val="21"/>
          <w:rtl w:val="0"/>
        </w:rPr>
        <w:t xml:space="preserve">+7 (951) 449-70-75</w:t>
      </w:r>
    </w:p>
    <w:p w:rsidR="00000000" w:rsidDel="00000000" w:rsidP="00000000" w:rsidRDefault="00000000" w:rsidRPr="00000000" w14:paraId="0000009C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color w:val="346df1"/>
          <w:sz w:val="21"/>
          <w:szCs w:val="21"/>
          <w:rtl w:val="0"/>
        </w:rPr>
        <w:t xml:space="preserve">+7 (35164) 2-34-78</w:t>
      </w:r>
    </w:p>
    <w:p w:rsidR="00000000" w:rsidDel="00000000" w:rsidP="00000000" w:rsidRDefault="00000000" w:rsidRPr="00000000" w14:paraId="0000009D">
      <w:pPr>
        <w:shd w:fill="ffffff" w:val="clear"/>
        <w:spacing w:after="60" w:before="280" w:line="275.2941176470588" w:lineRule="auto"/>
        <w:ind w:left="-260" w:right="340" w:firstLine="0"/>
        <w:rPr>
          <w:color w:val="3a3d40"/>
          <w:sz w:val="21"/>
          <w:szCs w:val="21"/>
        </w:rPr>
      </w:pPr>
      <w:r w:rsidDel="00000000" w:rsidR="00000000" w:rsidRPr="00000000">
        <w:rPr>
          <w:color w:val="3a3d40"/>
          <w:sz w:val="21"/>
          <w:szCs w:val="21"/>
          <w:rtl w:val="0"/>
        </w:rPr>
        <w:t xml:space="preserve">Электронная почта</w:t>
      </w:r>
    </w:p>
    <w:p w:rsidR="00000000" w:rsidDel="00000000" w:rsidP="00000000" w:rsidRDefault="00000000" w:rsidRPr="00000000" w14:paraId="0000009E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granit-sv@bk.ru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20" w:before="60" w:line="275.2941176470588" w:lineRule="auto"/>
        <w:ind w:left="-260" w:right="340" w:firstLine="0"/>
        <w:rPr>
          <w:color w:val="346d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0" w:line="288" w:lineRule="auto"/>
        <w:rPr>
          <w:color w:val="346df1"/>
          <w:sz w:val="30"/>
          <w:szCs w:val="30"/>
        </w:rPr>
      </w:pPr>
      <w:bookmarkStart w:colFirst="0" w:colLast="0" w:name="_qh7tvk1qfgmw" w:id="0"/>
      <w:bookmarkEnd w:id="0"/>
      <w:hyperlink r:id="rId8">
        <w:r w:rsidDel="00000000" w:rsidR="00000000" w:rsidRPr="00000000">
          <w:rPr>
            <w:color w:val="346df1"/>
            <w:sz w:val="30"/>
            <w:szCs w:val="30"/>
            <w:rtl w:val="0"/>
          </w:rPr>
          <w:t xml:space="preserve">Судебные дела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="275.2941176470588" w:lineRule="auto"/>
        <w:rPr>
          <w:color w:val="35383b"/>
          <w:sz w:val="21"/>
          <w:szCs w:val="21"/>
        </w:rPr>
      </w:pPr>
      <w:r w:rsidDel="00000000" w:rsidR="00000000" w:rsidRPr="00000000">
        <w:rPr>
          <w:color w:val="35383b"/>
          <w:sz w:val="21"/>
          <w:szCs w:val="21"/>
          <w:rtl w:val="0"/>
        </w:rPr>
        <w:t xml:space="preserve">Арбитражные дела с участием ООО "Гранит-СВ"</w:t>
      </w:r>
    </w:p>
    <w:p w:rsidR="00000000" w:rsidDel="00000000" w:rsidP="00000000" w:rsidRDefault="00000000" w:rsidRPr="00000000" w14:paraId="000000A3">
      <w:pPr>
        <w:spacing w:after="200" w:before="260" w:line="409.09090909090907" w:lineRule="auto"/>
        <w:rPr>
          <w:color w:val="346df1"/>
          <w:sz w:val="21"/>
          <w:szCs w:val="21"/>
        </w:rPr>
      </w:pPr>
      <w:r w:rsidDel="00000000" w:rsidR="00000000" w:rsidRPr="00000000">
        <w:rPr>
          <w:color w:val="35383b"/>
          <w:sz w:val="21"/>
          <w:szCs w:val="21"/>
          <w:rtl w:val="0"/>
        </w:rPr>
        <w:t xml:space="preserve">В роли: </w:t>
      </w:r>
      <w:r w:rsidDel="00000000" w:rsidR="00000000" w:rsidRPr="00000000">
        <w:rPr>
          <w:color w:val="346df1"/>
          <w:sz w:val="21"/>
          <w:szCs w:val="21"/>
          <w:rtl w:val="0"/>
        </w:rPr>
        <w:t xml:space="preserve">Все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46df1"/>
          <w:sz w:val="21"/>
          <w:szCs w:val="21"/>
          <w:rtl w:val="0"/>
        </w:rPr>
        <w:t xml:space="preserve">Ответчика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46df1"/>
          <w:sz w:val="21"/>
          <w:szCs w:val="21"/>
          <w:rtl w:val="0"/>
        </w:rPr>
        <w:t xml:space="preserve">Истца</w:t>
      </w:r>
      <w:r w:rsidDel="00000000" w:rsidR="00000000" w:rsidRPr="00000000">
        <w:rPr>
          <w:color w:val="35383b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46df1"/>
          <w:sz w:val="21"/>
          <w:szCs w:val="21"/>
          <w:rtl w:val="0"/>
        </w:rPr>
        <w:t xml:space="preserve">Третьего/иного лица</w:t>
      </w:r>
    </w:p>
    <w:p w:rsidR="00000000" w:rsidDel="00000000" w:rsidP="00000000" w:rsidRDefault="00000000" w:rsidRPr="00000000" w14:paraId="000000A4">
      <w:pPr>
        <w:spacing w:after="40" w:before="280" w:line="497.1428571428572" w:lineRule="auto"/>
        <w:rPr/>
      </w:pPr>
      <w:hyperlink r:id="rId9">
        <w:r w:rsidDel="00000000" w:rsidR="00000000" w:rsidRPr="00000000">
          <w:rPr>
            <w:color w:val="346df1"/>
            <w:sz w:val="36"/>
            <w:szCs w:val="36"/>
            <w:rtl w:val="0"/>
          </w:rPr>
          <w:t xml:space="preserve">43</w:t>
        </w:r>
      </w:hyperlink>
      <w:r w:rsidDel="00000000" w:rsidR="00000000" w:rsidRPr="00000000">
        <w:rPr>
          <w:color w:val="0c0e31"/>
          <w:sz w:val="21"/>
          <w:szCs w:val="21"/>
          <w:rtl w:val="0"/>
        </w:rPr>
        <w:t xml:space="preserve"> дела на сумму </w:t>
      </w:r>
      <w:r w:rsidDel="00000000" w:rsidR="00000000" w:rsidRPr="00000000">
        <w:rPr>
          <w:color w:val="0c0e31"/>
          <w:sz w:val="36"/>
          <w:szCs w:val="36"/>
          <w:rtl w:val="0"/>
        </w:rPr>
        <w:t xml:space="preserve">155</w:t>
      </w:r>
      <w:r w:rsidDel="00000000" w:rsidR="00000000" w:rsidRPr="00000000">
        <w:rPr>
          <w:color w:val="0c0e31"/>
          <w:sz w:val="21"/>
          <w:szCs w:val="21"/>
          <w:rtl w:val="0"/>
        </w:rPr>
        <w:t xml:space="preserve"> млн руб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usprofile.ru/arbitr/3191460?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usprofile.ru/person/enidunaev-gsh-743002205772" TargetMode="External"/><Relationship Id="rId7" Type="http://schemas.openxmlformats.org/officeDocument/2006/relationships/hyperlink" Target="mailto:granit-sv@bk.ru" TargetMode="External"/><Relationship Id="rId8" Type="http://schemas.openxmlformats.org/officeDocument/2006/relationships/hyperlink" Target="https://www.rusprofile.ru/arbitr/3191460/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