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A48" w:rsidRDefault="008E7A48">
      <w:pPr>
        <w:rPr>
          <w:b/>
        </w:rPr>
      </w:pPr>
      <w:r w:rsidRPr="00425D01">
        <w:rPr>
          <w:b/>
        </w:rPr>
        <w:t>Кейс № 1</w:t>
      </w:r>
    </w:p>
    <w:p w:rsidR="00BC539B" w:rsidRPr="001E5B07" w:rsidRDefault="00BC539B" w:rsidP="00BC539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E5B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Компания производит и продаёт декоративную и </w:t>
      </w:r>
      <w:proofErr w:type="spellStart"/>
      <w:r w:rsidRPr="001E5B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уходовую</w:t>
      </w:r>
      <w:proofErr w:type="spellEnd"/>
      <w:r w:rsidRPr="001E5B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косметику. Цель компании — стать лидером на российском рынке по обороту. Для достижения этой цели компания планирует увеличить оборот с 200 </w:t>
      </w:r>
      <w:proofErr w:type="gramStart"/>
      <w:r w:rsidRPr="001E5B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млн</w:t>
      </w:r>
      <w:proofErr w:type="gramEnd"/>
      <w:r w:rsidRPr="001E5B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до 10 млрд. Сейчас компания продаёт только через интернет, но надеется захватить все каналы продаж и расширить присутствие в каждом из них в ближайший год.</w:t>
      </w:r>
    </w:p>
    <w:p w:rsidR="00BC539B" w:rsidRPr="001E5B07" w:rsidRDefault="00BC539B" w:rsidP="00BC539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E5B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Модель бизнеса: наценка в 500% на конечную стоимость продукции. Прибыль не вкладывается в компанию, направлена на профит.</w:t>
      </w:r>
    </w:p>
    <w:p w:rsidR="00BC539B" w:rsidRPr="001E5B07" w:rsidRDefault="00BC539B" w:rsidP="00BC539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E5B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Стратегия лидерства.</w:t>
      </w:r>
    </w:p>
    <w:p w:rsidR="00BC539B" w:rsidRPr="001E5B07" w:rsidRDefault="00BC539B" w:rsidP="00BC539B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E5B0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Что нужно сделать</w:t>
      </w:r>
    </w:p>
    <w:p w:rsidR="00BC539B" w:rsidRPr="001E5B07" w:rsidRDefault="00BC539B" w:rsidP="00BC539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E5B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Сопоставьте текущую стратегию компании с моделью бизнеса. Насколько они соответствуют друг другу?</w:t>
      </w:r>
    </w:p>
    <w:p w:rsidR="00BC539B" w:rsidRPr="001E5B07" w:rsidRDefault="00BC539B" w:rsidP="00BC539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E5B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Сформулируйте стратегию достижения цели компании.</w:t>
      </w:r>
    </w:p>
    <w:p w:rsidR="00BC539B" w:rsidRPr="001E5B07" w:rsidRDefault="00BC539B" w:rsidP="00BC539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E5B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Сформируйте набор из 3–5 гипотез для выбранной стратегии.</w:t>
      </w:r>
    </w:p>
    <w:p w:rsidR="00BC539B" w:rsidRDefault="00BC539B"/>
    <w:p w:rsidR="00BC539B" w:rsidRPr="00BC539B" w:rsidRDefault="00BC539B" w:rsidP="00BC539B">
      <w:pPr>
        <w:jc w:val="center"/>
        <w:rPr>
          <w:b/>
          <w:sz w:val="44"/>
          <w:szCs w:val="44"/>
        </w:rPr>
      </w:pPr>
      <w:r w:rsidRPr="00BC539B">
        <w:rPr>
          <w:b/>
          <w:sz w:val="44"/>
          <w:szCs w:val="44"/>
        </w:rPr>
        <w:t>Решение</w:t>
      </w:r>
    </w:p>
    <w:p w:rsidR="00D21657" w:rsidRPr="00425D01" w:rsidRDefault="00D21657" w:rsidP="00D86862">
      <w:pPr>
        <w:pStyle w:val="a5"/>
        <w:numPr>
          <w:ilvl w:val="0"/>
          <w:numId w:val="3"/>
        </w:numPr>
        <w:jc w:val="both"/>
        <w:rPr>
          <w:u w:val="single"/>
        </w:rPr>
      </w:pPr>
      <w:r w:rsidRPr="00425D01">
        <w:rPr>
          <w:u w:val="single"/>
        </w:rPr>
        <w:t>Сопоставление текущей стратегии компании с моделью бизнеса.</w:t>
      </w:r>
    </w:p>
    <w:p w:rsidR="00D21657" w:rsidRDefault="00D21657" w:rsidP="00D86862">
      <w:pPr>
        <w:ind w:left="360"/>
        <w:jc w:val="both"/>
      </w:pPr>
      <w:proofErr w:type="gramStart"/>
      <w:r>
        <w:t>Исходя из условий задачи имеем</w:t>
      </w:r>
      <w:proofErr w:type="gramEnd"/>
      <w:r>
        <w:t>:</w:t>
      </w:r>
    </w:p>
    <w:p w:rsidR="00D21657" w:rsidRDefault="00D21657" w:rsidP="00D86862">
      <w:pPr>
        <w:pStyle w:val="a5"/>
        <w:numPr>
          <w:ilvl w:val="0"/>
          <w:numId w:val="4"/>
        </w:numPr>
        <w:jc w:val="both"/>
      </w:pPr>
      <w:r>
        <w:t>цель – стать лидером на российском рынке по обороту;</w:t>
      </w:r>
    </w:p>
    <w:p w:rsidR="00D21657" w:rsidRDefault="00D21657" w:rsidP="00D86862">
      <w:pPr>
        <w:pStyle w:val="a5"/>
        <w:numPr>
          <w:ilvl w:val="0"/>
          <w:numId w:val="4"/>
        </w:numPr>
        <w:jc w:val="both"/>
      </w:pPr>
      <w:r>
        <w:t xml:space="preserve">стратегия – увеличение оборота с 200 </w:t>
      </w:r>
      <w:proofErr w:type="gramStart"/>
      <w:r>
        <w:t>млн</w:t>
      </w:r>
      <w:proofErr w:type="gramEnd"/>
      <w:r>
        <w:t xml:space="preserve"> до 10 млрд путем захвата всех каналов продаж и расширение присутствия в каждом из них в ближайший год</w:t>
      </w:r>
      <w:r w:rsidR="007B0906">
        <w:t xml:space="preserve">. Также </w:t>
      </w:r>
      <w:proofErr w:type="gramStart"/>
      <w:r w:rsidR="007B0906">
        <w:t>подразумевается</w:t>
      </w:r>
      <w:proofErr w:type="gramEnd"/>
      <w:r w:rsidR="007B0906">
        <w:t xml:space="preserve"> что используется стратегия лидерства</w:t>
      </w:r>
      <w:r>
        <w:t>;</w:t>
      </w:r>
    </w:p>
    <w:p w:rsidR="00D21657" w:rsidRDefault="007B0906" w:rsidP="00D86862">
      <w:pPr>
        <w:pStyle w:val="a5"/>
        <w:numPr>
          <w:ilvl w:val="0"/>
          <w:numId w:val="4"/>
        </w:numPr>
        <w:jc w:val="both"/>
      </w:pPr>
      <w:r>
        <w:t xml:space="preserve">модель бизнеса – </w:t>
      </w:r>
      <w:proofErr w:type="spellStart"/>
      <w:r>
        <w:t>профитная</w:t>
      </w:r>
      <w:proofErr w:type="spellEnd"/>
      <w:r>
        <w:t>.</w:t>
      </w:r>
    </w:p>
    <w:p w:rsidR="007B0906" w:rsidRDefault="005050FA" w:rsidP="00D86862">
      <w:pPr>
        <w:ind w:firstLine="709"/>
        <w:jc w:val="both"/>
      </w:pPr>
      <w:r>
        <w:t>Начнем с цели</w:t>
      </w:r>
      <w:r w:rsidR="00D73699">
        <w:t xml:space="preserve"> </w:t>
      </w:r>
      <w:r>
        <w:t xml:space="preserve">- она сформулирована довольно размыто, не обозначены конкретные цифры и временные ограничения, поэтому довольно сложно оценить ее достижимость. Но, если опираться на заявленную стратегию, есть подозрение, что при формулировании данной цели по концепции </w:t>
      </w:r>
      <w:r>
        <w:rPr>
          <w:lang w:val="en-US"/>
        </w:rPr>
        <w:t>SMART</w:t>
      </w:r>
      <w:r>
        <w:t xml:space="preserve">, она бы звучала следующим образом – в течение года увеличить оборот </w:t>
      </w:r>
      <w:r w:rsidR="00D73699">
        <w:t xml:space="preserve">компании </w:t>
      </w:r>
      <w:r>
        <w:t>до 10 млрд</w:t>
      </w:r>
      <w:r w:rsidR="00D73699">
        <w:t>.</w:t>
      </w:r>
      <w:r>
        <w:t xml:space="preserve"> путем </w:t>
      </w:r>
      <w:r w:rsidR="00D73699">
        <w:t>продвижения продукта на</w:t>
      </w:r>
      <w:r>
        <w:t xml:space="preserve"> всех канал</w:t>
      </w:r>
      <w:r w:rsidR="00D73699">
        <w:t>ах</w:t>
      </w:r>
      <w:r>
        <w:t xml:space="preserve"> продаж</w:t>
      </w:r>
      <w:r w:rsidR="00D73699">
        <w:t xml:space="preserve"> (что тоже не совсем корректно, </w:t>
      </w:r>
      <w:r w:rsidR="00ED6973">
        <w:t>поскольку</w:t>
      </w:r>
      <w:r w:rsidR="00D94D59">
        <w:t xml:space="preserve"> в понятии</w:t>
      </w:r>
      <w:r w:rsidR="00ED6973">
        <w:t xml:space="preserve"> </w:t>
      </w:r>
      <w:r w:rsidR="00D73699">
        <w:t xml:space="preserve">«все каналы продаж» </w:t>
      </w:r>
      <w:r w:rsidR="00D94D59">
        <w:t>нет конкретики</w:t>
      </w:r>
      <w:r w:rsidR="00D73699">
        <w:t>).</w:t>
      </w:r>
      <w:r w:rsidR="0044473A">
        <w:t xml:space="preserve"> И вообще, что подразумевается под оборотом? Увеличение выручки? Увеличение продаж в штуках?</w:t>
      </w:r>
    </w:p>
    <w:p w:rsidR="00134543" w:rsidRDefault="00ED6973" w:rsidP="00D86862">
      <w:pPr>
        <w:ind w:firstLine="709"/>
        <w:jc w:val="both"/>
      </w:pPr>
      <w:r>
        <w:t>Как бы н</w:t>
      </w:r>
      <w:r w:rsidR="00D94D59">
        <w:t>и</w:t>
      </w:r>
      <w:r>
        <w:t xml:space="preserve"> хотелось, но</w:t>
      </w:r>
      <w:r w:rsidR="00D86862">
        <w:t xml:space="preserve"> за такой короткий промежуток времени</w:t>
      </w:r>
      <w:r w:rsidR="00655CB2">
        <w:t>,</w:t>
      </w:r>
      <w:r w:rsidR="00D86862">
        <w:t xml:space="preserve"> как один год</w:t>
      </w:r>
      <w:r w:rsidR="00655CB2">
        <w:t>,</w:t>
      </w:r>
      <w:r w:rsidR="00D86862">
        <w:t xml:space="preserve"> увеличить оборот компании в 50 раз – </w:t>
      </w:r>
      <w:r>
        <w:t xml:space="preserve">не представляется </w:t>
      </w:r>
      <w:r w:rsidR="00D86862">
        <w:t>реальн</w:t>
      </w:r>
      <w:r>
        <w:t>ым</w:t>
      </w:r>
      <w:r w:rsidR="00D86862">
        <w:t xml:space="preserve">. Следовательно, цель в данной формулировке недостижима, поскольку на реализацию нужно закладывать значительно больший срок. </w:t>
      </w:r>
    </w:p>
    <w:p w:rsidR="00134543" w:rsidRDefault="00134543" w:rsidP="00134543">
      <w:pPr>
        <w:ind w:firstLine="709"/>
        <w:jc w:val="both"/>
      </w:pPr>
      <w:r>
        <w:t xml:space="preserve">Стратегия лидерства ориентирована на какое-то инновационное представление продукта, на новые технологии, на что-то, что </w:t>
      </w:r>
      <w:r w:rsidR="002049E4">
        <w:t xml:space="preserve">позволит компании </w:t>
      </w:r>
      <w:r w:rsidR="002049E4" w:rsidRPr="002049E4">
        <w:t xml:space="preserve">выделить собственные коммерческие </w:t>
      </w:r>
      <w:r w:rsidR="002049E4" w:rsidRPr="002049E4">
        <w:lastRenderedPageBreak/>
        <w:t>предложения относительно конкурентных.</w:t>
      </w:r>
      <w:r w:rsidR="002049E4">
        <w:t xml:space="preserve"> </w:t>
      </w:r>
      <w:r>
        <w:t>По условиям задачи не указано, что косметика, продаваемая компанией</w:t>
      </w:r>
      <w:r w:rsidR="00425D01">
        <w:t xml:space="preserve">, </w:t>
      </w:r>
      <w:r>
        <w:t>чем-то кардинально отличается от конкурентов. А значит,</w:t>
      </w:r>
      <w:r w:rsidR="00D86862">
        <w:t xml:space="preserve"> при </w:t>
      </w:r>
      <w:r>
        <w:t>попадании во внешнюю конкурентную среду -</w:t>
      </w:r>
      <w:r w:rsidR="00D86862">
        <w:t xml:space="preserve"> на </w:t>
      </w:r>
      <w:r>
        <w:t xml:space="preserve">рынок аналогичных товаров </w:t>
      </w:r>
      <w:r w:rsidR="005C5860">
        <w:t>–</w:t>
      </w:r>
      <w:r>
        <w:t xml:space="preserve"> компания</w:t>
      </w:r>
      <w:r w:rsidR="005C5860">
        <w:t xml:space="preserve"> может</w:t>
      </w:r>
      <w:r>
        <w:t xml:space="preserve"> быстро ока</w:t>
      </w:r>
      <w:r w:rsidR="005C5860">
        <w:t>заться</w:t>
      </w:r>
      <w:r>
        <w:t xml:space="preserve"> в аутсайдерах.</w:t>
      </w:r>
    </w:p>
    <w:p w:rsidR="00D21657" w:rsidRDefault="00134543" w:rsidP="00134543">
      <w:pPr>
        <w:ind w:firstLine="709"/>
        <w:jc w:val="both"/>
      </w:pPr>
      <w:r>
        <w:t>Наценка в 500% не особо говорит нам о</w:t>
      </w:r>
      <w:r w:rsidR="005C5860">
        <w:t xml:space="preserve"> высокой</w:t>
      </w:r>
      <w:r>
        <w:t xml:space="preserve"> </w:t>
      </w:r>
      <w:proofErr w:type="spellStart"/>
      <w:r>
        <w:t>маржинальности</w:t>
      </w:r>
      <w:proofErr w:type="spellEnd"/>
      <w:r w:rsidR="00E035FA">
        <w:t xml:space="preserve"> продукта</w:t>
      </w:r>
      <w:r>
        <w:t>, ведь мы не знаем объемы коммерческих затрат, систему налогообложения, кредитную нагрузку и т.д. К тому же, распыление ресурсов на одновременный захват всех каналов продаж повлечет за собой увеличение издержек, и, скорее всего, увеличение стоимости товара, что тоже негативно скажется на конкурентн</w:t>
      </w:r>
      <w:r w:rsidR="00425D01">
        <w:t>ой</w:t>
      </w:r>
      <w:r>
        <w:t xml:space="preserve"> способност</w:t>
      </w:r>
      <w:r w:rsidR="00425D01">
        <w:t>и</w:t>
      </w:r>
      <w:r>
        <w:t xml:space="preserve"> товара.</w:t>
      </w:r>
    </w:p>
    <w:p w:rsidR="00134543" w:rsidRDefault="00134543" w:rsidP="00134543">
      <w:pPr>
        <w:ind w:firstLine="709"/>
        <w:jc w:val="both"/>
      </w:pPr>
      <w:r>
        <w:t xml:space="preserve">Помимо вышесказанного, идет несоответствие текущей </w:t>
      </w:r>
      <w:proofErr w:type="spellStart"/>
      <w:r>
        <w:t>профитной</w:t>
      </w:r>
      <w:proofErr w:type="spellEnd"/>
      <w:r>
        <w:t xml:space="preserve"> модели бизнеса </w:t>
      </w:r>
      <w:r w:rsidR="00E035FA">
        <w:t>и</w:t>
      </w:r>
      <w:r>
        <w:t xml:space="preserve"> стратегии захвата рынков продаж. </w:t>
      </w:r>
      <w:r w:rsidR="00425D01">
        <w:t xml:space="preserve">Поскольку в таком случае необходимо менять модель на </w:t>
      </w:r>
      <w:proofErr w:type="spellStart"/>
      <w:r w:rsidR="00425D01">
        <w:t>капитализационную</w:t>
      </w:r>
      <w:proofErr w:type="spellEnd"/>
      <w:r w:rsidR="00425D01">
        <w:t xml:space="preserve"> (или смешанную) и вместо извлечения прибыли – вкладывать ее в пути расширения бизнеса.</w:t>
      </w:r>
    </w:p>
    <w:p w:rsidR="00425D01" w:rsidRPr="00425D01" w:rsidRDefault="00425D01" w:rsidP="00134543">
      <w:pPr>
        <w:ind w:firstLine="709"/>
        <w:jc w:val="both"/>
        <w:rPr>
          <w:b/>
        </w:rPr>
      </w:pPr>
      <w:r w:rsidRPr="00425D01">
        <w:rPr>
          <w:b/>
        </w:rPr>
        <w:t xml:space="preserve">Вывод – </w:t>
      </w:r>
      <w:r w:rsidR="00DD06AF">
        <w:rPr>
          <w:b/>
        </w:rPr>
        <w:t xml:space="preserve">текущая </w:t>
      </w:r>
      <w:r w:rsidRPr="00425D01">
        <w:rPr>
          <w:b/>
        </w:rPr>
        <w:t xml:space="preserve">стратегия </w:t>
      </w:r>
      <w:r w:rsidR="00DD06AF">
        <w:rPr>
          <w:b/>
        </w:rPr>
        <w:t>не соответствует используемой модели бизнеса</w:t>
      </w:r>
      <w:r w:rsidRPr="00425D01">
        <w:rPr>
          <w:b/>
        </w:rPr>
        <w:t>.</w:t>
      </w:r>
    </w:p>
    <w:p w:rsidR="00425D01" w:rsidRDefault="00425D01" w:rsidP="00134543">
      <w:pPr>
        <w:ind w:firstLine="709"/>
        <w:jc w:val="both"/>
      </w:pPr>
    </w:p>
    <w:p w:rsidR="00D86862" w:rsidRPr="00425D01" w:rsidRDefault="00425D01" w:rsidP="00425D01">
      <w:pPr>
        <w:pStyle w:val="a5"/>
        <w:numPr>
          <w:ilvl w:val="0"/>
          <w:numId w:val="3"/>
        </w:numPr>
        <w:rPr>
          <w:u w:val="single"/>
        </w:rPr>
      </w:pPr>
      <w:r w:rsidRPr="00425D01">
        <w:rPr>
          <w:u w:val="single"/>
        </w:rPr>
        <w:t>Формулирование стратегии достижения цели компании.</w:t>
      </w:r>
    </w:p>
    <w:p w:rsidR="00D86862" w:rsidRDefault="00886DDE" w:rsidP="00425D01">
      <w:pPr>
        <w:ind w:firstLine="709"/>
        <w:jc w:val="both"/>
      </w:pPr>
      <w:r>
        <w:t>Поскольку цель компании – стать лидером на рынке по обороту</w:t>
      </w:r>
      <w:r w:rsidR="004005C6">
        <w:t xml:space="preserve">, но продукт компании не представляет собой что-то инновационное, предлагаю стратегию лидерства сменить </w:t>
      </w:r>
      <w:proofErr w:type="gramStart"/>
      <w:r w:rsidR="004005C6">
        <w:t>на</w:t>
      </w:r>
      <w:proofErr w:type="gramEnd"/>
      <w:r w:rsidR="004005C6">
        <w:t xml:space="preserve"> конкурентную.</w:t>
      </w:r>
      <w:r w:rsidR="0044473A">
        <w:t xml:space="preserve"> И увеличить срок достижения цели хотя бы до 5 лет (хотя, учитывая глобальность цели – можно и 10 лет заложить). И осваивать новые каналы продаж постепенно, а не все разом, чтобы не распылять ресурсы.</w:t>
      </w:r>
    </w:p>
    <w:p w:rsidR="004F5277" w:rsidRDefault="004005C6" w:rsidP="004F5277">
      <w:pPr>
        <w:ind w:firstLine="709"/>
        <w:jc w:val="both"/>
      </w:pPr>
      <w:r>
        <w:t>Конкурентная стратегия под собой подразумевает захват каналов сбыта и рост территориального представления. А также увеличение ассортимента и работу с издержками.</w:t>
      </w:r>
    </w:p>
    <w:p w:rsidR="003D12D3" w:rsidRDefault="004F5277" w:rsidP="009D0961">
      <w:pPr>
        <w:spacing w:after="0"/>
        <w:ind w:firstLine="709"/>
        <w:jc w:val="both"/>
      </w:pPr>
      <w:r w:rsidRPr="00286AFF">
        <w:t>Большой оборот достигается за счет массового распространения продукта</w:t>
      </w:r>
      <w:r w:rsidR="009D0961">
        <w:t xml:space="preserve">. </w:t>
      </w:r>
      <w:r w:rsidR="003D12D3">
        <w:t xml:space="preserve">Для этого требуется </w:t>
      </w:r>
      <w:r w:rsidR="00AC1B13">
        <w:t>пройти</w:t>
      </w:r>
      <w:r w:rsidR="00FB1C11">
        <w:t xml:space="preserve"> несколько шагов, </w:t>
      </w:r>
      <w:proofErr w:type="spellStart"/>
      <w:r w:rsidR="00FB1C11">
        <w:t>потребующих</w:t>
      </w:r>
      <w:proofErr w:type="spellEnd"/>
      <w:r w:rsidR="00FB1C11">
        <w:t xml:space="preserve"> вливания денежных сре</w:t>
      </w:r>
      <w:proofErr w:type="gramStart"/>
      <w:r w:rsidR="00FB1C11">
        <w:t>дств в к</w:t>
      </w:r>
      <w:proofErr w:type="gramEnd"/>
      <w:r w:rsidR="00FB1C11">
        <w:t xml:space="preserve">аждый из них. Следовательно, меняем модель с </w:t>
      </w:r>
      <w:proofErr w:type="spellStart"/>
      <w:r w:rsidR="00FB1C11">
        <w:t>профитной</w:t>
      </w:r>
      <w:proofErr w:type="spellEnd"/>
      <w:r w:rsidR="00FB1C11">
        <w:t xml:space="preserve"> на </w:t>
      </w:r>
      <w:proofErr w:type="spellStart"/>
      <w:r w:rsidR="00FB1C11">
        <w:t>капитализационную</w:t>
      </w:r>
      <w:proofErr w:type="spellEnd"/>
      <w:r w:rsidR="00FB1C11">
        <w:t xml:space="preserve"> и начинаем получаемую прибыль вкладывать в следующие направления.</w:t>
      </w:r>
    </w:p>
    <w:p w:rsidR="003D12D3" w:rsidRDefault="003D12D3" w:rsidP="009D0961">
      <w:pPr>
        <w:spacing w:after="0"/>
        <w:ind w:firstLine="709"/>
        <w:jc w:val="both"/>
      </w:pPr>
    </w:p>
    <w:p w:rsidR="00B93E89" w:rsidRDefault="00B93E89" w:rsidP="00B93E89">
      <w:pPr>
        <w:pStyle w:val="a5"/>
        <w:numPr>
          <w:ilvl w:val="0"/>
          <w:numId w:val="7"/>
        </w:numPr>
      </w:pPr>
      <w:r>
        <w:t>Разработка маркетинговой стратегии:</w:t>
      </w:r>
    </w:p>
    <w:p w:rsidR="00B93E89" w:rsidRDefault="00B93E89" w:rsidP="00B93E89">
      <w:pPr>
        <w:pStyle w:val="a5"/>
        <w:numPr>
          <w:ilvl w:val="1"/>
          <w:numId w:val="7"/>
        </w:numPr>
      </w:pPr>
      <w:r>
        <w:t>Выявление целевой аудитории;</w:t>
      </w:r>
    </w:p>
    <w:p w:rsidR="00B93E89" w:rsidRDefault="00B93E89" w:rsidP="00B93E89">
      <w:pPr>
        <w:pStyle w:val="a5"/>
        <w:numPr>
          <w:ilvl w:val="1"/>
          <w:numId w:val="7"/>
        </w:numPr>
      </w:pPr>
      <w:r>
        <w:t>Исследования для выявления потребностей целевой аудитории;</w:t>
      </w:r>
    </w:p>
    <w:p w:rsidR="00B93E89" w:rsidRDefault="00B93E89" w:rsidP="00B93E89">
      <w:pPr>
        <w:pStyle w:val="a5"/>
        <w:numPr>
          <w:ilvl w:val="1"/>
          <w:numId w:val="7"/>
        </w:numPr>
      </w:pPr>
      <w:r>
        <w:t>Изучение конкурентных стратегий продвижения.</w:t>
      </w:r>
    </w:p>
    <w:p w:rsidR="00B93E89" w:rsidRDefault="00B93E89" w:rsidP="00B93E89">
      <w:pPr>
        <w:pStyle w:val="a5"/>
        <w:numPr>
          <w:ilvl w:val="0"/>
          <w:numId w:val="7"/>
        </w:numPr>
      </w:pPr>
      <w:r>
        <w:t>Разработка широкой ассортиментной линейки для охвата покупателей всех категорий:</w:t>
      </w:r>
    </w:p>
    <w:p w:rsidR="00B93E89" w:rsidRDefault="00822CBC" w:rsidP="00B93E89">
      <w:pPr>
        <w:pStyle w:val="a5"/>
        <w:numPr>
          <w:ilvl w:val="1"/>
          <w:numId w:val="7"/>
        </w:numPr>
        <w:jc w:val="both"/>
      </w:pPr>
      <w:r>
        <w:t>Л</w:t>
      </w:r>
      <w:r w:rsidR="00B93E89">
        <w:t>юкс – для формирования имиджа;</w:t>
      </w:r>
    </w:p>
    <w:p w:rsidR="00B93E89" w:rsidRDefault="00822CBC" w:rsidP="00B93E89">
      <w:pPr>
        <w:pStyle w:val="a5"/>
        <w:numPr>
          <w:ilvl w:val="1"/>
          <w:numId w:val="7"/>
        </w:numPr>
        <w:jc w:val="both"/>
      </w:pPr>
      <w:proofErr w:type="spellStart"/>
      <w:r>
        <w:t>М</w:t>
      </w:r>
      <w:bookmarkStart w:id="0" w:name="_GoBack"/>
      <w:bookmarkEnd w:id="0"/>
      <w:r w:rsidR="00B93E89" w:rsidRPr="00286AFF">
        <w:t>асс</w:t>
      </w:r>
      <w:r w:rsidR="00B93E89">
        <w:t>маркет</w:t>
      </w:r>
      <w:proofErr w:type="spellEnd"/>
      <w:r w:rsidR="00B93E89">
        <w:t xml:space="preserve"> – для генерации прибыли.</w:t>
      </w:r>
    </w:p>
    <w:p w:rsidR="003D12D3" w:rsidRDefault="003D12D3" w:rsidP="003D12D3">
      <w:pPr>
        <w:pStyle w:val="a5"/>
        <w:numPr>
          <w:ilvl w:val="0"/>
          <w:numId w:val="7"/>
        </w:numPr>
      </w:pPr>
      <w:r>
        <w:t>Формирование узнаваемого бренда</w:t>
      </w:r>
      <w:r w:rsidR="00B93E89">
        <w:t xml:space="preserve"> (или нескольких</w:t>
      </w:r>
      <w:r w:rsidR="00B93E89" w:rsidRPr="00286AFF">
        <w:t xml:space="preserve"> брендов </w:t>
      </w:r>
      <w:r w:rsidR="00B93E89">
        <w:t xml:space="preserve">- </w:t>
      </w:r>
      <w:r w:rsidR="00B93E89" w:rsidRPr="00286AFF">
        <w:t xml:space="preserve">по </w:t>
      </w:r>
      <w:r w:rsidR="00B93E89">
        <w:t>аналогии как у</w:t>
      </w:r>
      <w:r w:rsidR="00B93E89" w:rsidRPr="00286AFF">
        <w:t xml:space="preserve"> </w:t>
      </w:r>
      <w:proofErr w:type="spellStart"/>
      <w:r w:rsidR="00B93E89" w:rsidRPr="004F5277">
        <w:t>The</w:t>
      </w:r>
      <w:proofErr w:type="spellEnd"/>
      <w:r w:rsidR="00B93E89" w:rsidRPr="004F5277">
        <w:t xml:space="preserve"> </w:t>
      </w:r>
      <w:proofErr w:type="spellStart"/>
      <w:r w:rsidR="00B93E89" w:rsidRPr="004F5277">
        <w:t>Procter</w:t>
      </w:r>
      <w:proofErr w:type="spellEnd"/>
      <w:r w:rsidR="00B93E89" w:rsidRPr="004F5277">
        <w:t xml:space="preserve"> &amp; </w:t>
      </w:r>
      <w:proofErr w:type="spellStart"/>
      <w:r w:rsidR="00B93E89" w:rsidRPr="004F5277">
        <w:t>Gamble</w:t>
      </w:r>
      <w:proofErr w:type="spellEnd"/>
      <w:r w:rsidR="00B93E89" w:rsidRPr="004F5277">
        <w:t xml:space="preserve"> </w:t>
      </w:r>
      <w:proofErr w:type="spellStart"/>
      <w:r w:rsidR="00B93E89" w:rsidRPr="004F5277">
        <w:t>Company</w:t>
      </w:r>
      <w:proofErr w:type="spellEnd"/>
      <w:r w:rsidR="00B93E89">
        <w:t>):</w:t>
      </w:r>
    </w:p>
    <w:p w:rsidR="003D12D3" w:rsidRDefault="003D12D3" w:rsidP="003D12D3">
      <w:pPr>
        <w:pStyle w:val="a5"/>
        <w:numPr>
          <w:ilvl w:val="1"/>
          <w:numId w:val="7"/>
        </w:numPr>
      </w:pPr>
      <w:r>
        <w:t>Разработка привлекательного дизайна;</w:t>
      </w:r>
    </w:p>
    <w:p w:rsidR="00B93E89" w:rsidRDefault="00B93E89" w:rsidP="003D12D3">
      <w:pPr>
        <w:pStyle w:val="a5"/>
        <w:numPr>
          <w:ilvl w:val="1"/>
          <w:numId w:val="7"/>
        </w:numPr>
      </w:pPr>
      <w:r>
        <w:t>Реклама в различных источниках;</w:t>
      </w:r>
    </w:p>
    <w:p w:rsidR="00B93E89" w:rsidRDefault="00B93E89" w:rsidP="003D12D3">
      <w:pPr>
        <w:pStyle w:val="a5"/>
        <w:numPr>
          <w:ilvl w:val="1"/>
          <w:numId w:val="7"/>
        </w:numPr>
      </w:pPr>
      <w:r>
        <w:t xml:space="preserve">Возможно, статьи в изданиях, посвященных </w:t>
      </w:r>
      <w:r>
        <w:rPr>
          <w:lang w:val="en-US"/>
        </w:rPr>
        <w:t>beauty</w:t>
      </w:r>
      <w:r>
        <w:t>-индустрии;</w:t>
      </w:r>
    </w:p>
    <w:p w:rsidR="00B93E89" w:rsidRDefault="00B93E89" w:rsidP="003D12D3">
      <w:pPr>
        <w:pStyle w:val="a5"/>
        <w:numPr>
          <w:ilvl w:val="1"/>
          <w:numId w:val="7"/>
        </w:numPr>
      </w:pPr>
      <w:r>
        <w:t xml:space="preserve">Привлечение </w:t>
      </w:r>
      <w:proofErr w:type="spellStart"/>
      <w:r>
        <w:t>медийных</w:t>
      </w:r>
      <w:proofErr w:type="spellEnd"/>
      <w:r>
        <w:t xml:space="preserve"> личностей для продвижения (</w:t>
      </w:r>
      <w:proofErr w:type="spellStart"/>
      <w:r>
        <w:t>блоггеры</w:t>
      </w:r>
      <w:proofErr w:type="spellEnd"/>
      <w:r>
        <w:t>).</w:t>
      </w:r>
    </w:p>
    <w:p w:rsidR="009D0961" w:rsidRDefault="003D12D3" w:rsidP="00B93E89">
      <w:pPr>
        <w:pStyle w:val="a5"/>
        <w:numPr>
          <w:ilvl w:val="0"/>
          <w:numId w:val="7"/>
        </w:numPr>
      </w:pPr>
      <w:r>
        <w:lastRenderedPageBreak/>
        <w:t>Расширение каналов продаж</w:t>
      </w:r>
      <w:r w:rsidR="009D0961">
        <w:t>:</w:t>
      </w:r>
    </w:p>
    <w:p w:rsidR="009D0961" w:rsidRDefault="009D0961" w:rsidP="00B93E89">
      <w:pPr>
        <w:pStyle w:val="a5"/>
        <w:numPr>
          <w:ilvl w:val="1"/>
          <w:numId w:val="7"/>
        </w:numPr>
      </w:pPr>
      <w:r>
        <w:t>Заключение дилерских договоров с розничными сетями;</w:t>
      </w:r>
    </w:p>
    <w:p w:rsidR="009D0961" w:rsidRDefault="009D0961" w:rsidP="00B93E89">
      <w:pPr>
        <w:pStyle w:val="a5"/>
        <w:numPr>
          <w:ilvl w:val="1"/>
          <w:numId w:val="7"/>
        </w:numPr>
      </w:pPr>
      <w:r>
        <w:t xml:space="preserve">Размещение на </w:t>
      </w:r>
      <w:proofErr w:type="spellStart"/>
      <w:r>
        <w:t>маркетплейсах</w:t>
      </w:r>
      <w:proofErr w:type="spellEnd"/>
      <w:r>
        <w:t>;</w:t>
      </w:r>
    </w:p>
    <w:p w:rsidR="009D0961" w:rsidRDefault="009D0961" w:rsidP="00B93E89">
      <w:pPr>
        <w:pStyle w:val="a5"/>
        <w:numPr>
          <w:ilvl w:val="1"/>
          <w:numId w:val="7"/>
        </w:numPr>
      </w:pPr>
      <w:r>
        <w:t xml:space="preserve">Открытие своих точек розничных продаж (в других городах – </w:t>
      </w:r>
      <w:proofErr w:type="spellStart"/>
      <w:r>
        <w:t>дистрибьютерство</w:t>
      </w:r>
      <w:proofErr w:type="spellEnd"/>
      <w:r>
        <w:t>);</w:t>
      </w:r>
    </w:p>
    <w:p w:rsidR="00B93E89" w:rsidRDefault="0044473A" w:rsidP="004F5277">
      <w:pPr>
        <w:ind w:firstLine="709"/>
        <w:jc w:val="both"/>
      </w:pPr>
      <w:r>
        <w:t xml:space="preserve">Раз компания является производителем косметики, значит </w:t>
      </w:r>
      <w:r w:rsidR="00AC1B13">
        <w:t xml:space="preserve">можно рассмотреть возможности оптимизации производственных процессов – замена оборудования, упрощение технологии и т.д. </w:t>
      </w:r>
    </w:p>
    <w:p w:rsidR="0044473A" w:rsidRDefault="0044473A" w:rsidP="0044473A">
      <w:pPr>
        <w:ind w:firstLine="709"/>
        <w:jc w:val="both"/>
      </w:pPr>
      <w:r>
        <w:t xml:space="preserve">При росте оборота неизбежен и рост издержек. Уменьшить их можно за счет открытия своего логистического центра, оптовых закупок сырья. </w:t>
      </w:r>
      <w:r w:rsidRPr="001F3F00">
        <w:t>Большие объемы закупок позволяют вести полный контроль цепочки поставок и</w:t>
      </w:r>
      <w:r w:rsidR="00AC1B13">
        <w:t>,</w:t>
      </w:r>
      <w:r w:rsidRPr="001F3F00">
        <w:t xml:space="preserve"> именно за счёт этого</w:t>
      </w:r>
      <w:r w:rsidR="00AC1B13">
        <w:t>,</w:t>
      </w:r>
      <w:r w:rsidRPr="001F3F00">
        <w:t xml:space="preserve"> сохраняется </w:t>
      </w:r>
      <w:r>
        <w:t>контроль над себестоимостью продукции.</w:t>
      </w:r>
    </w:p>
    <w:p w:rsidR="00B93E89" w:rsidRDefault="00B93E89" w:rsidP="004F5277">
      <w:pPr>
        <w:ind w:firstLine="709"/>
        <w:jc w:val="both"/>
      </w:pPr>
      <w:r>
        <w:t>Параллельно можно часть прибыли тратить на разработку инноваций, что в дальнейшем позволит выгодно отличаться от конкурентов.</w:t>
      </w:r>
    </w:p>
    <w:p w:rsidR="008E7A48" w:rsidRDefault="008E7A48"/>
    <w:p w:rsidR="0044473A" w:rsidRPr="00425D01" w:rsidRDefault="0044473A" w:rsidP="0044473A">
      <w:pPr>
        <w:pStyle w:val="a5"/>
        <w:numPr>
          <w:ilvl w:val="0"/>
          <w:numId w:val="3"/>
        </w:numPr>
        <w:ind w:left="714" w:hanging="357"/>
        <w:contextualSpacing w:val="0"/>
        <w:rPr>
          <w:u w:val="single"/>
        </w:rPr>
      </w:pPr>
      <w:r>
        <w:rPr>
          <w:u w:val="single"/>
        </w:rPr>
        <w:t>Гипотезы</w:t>
      </w:r>
      <w:r w:rsidRPr="00425D01">
        <w:rPr>
          <w:u w:val="single"/>
        </w:rPr>
        <w:t>.</w:t>
      </w:r>
    </w:p>
    <w:p w:rsidR="00FF4956" w:rsidRDefault="00AC1B13" w:rsidP="00AC1B13">
      <w:pPr>
        <w:pStyle w:val="a5"/>
        <w:numPr>
          <w:ilvl w:val="0"/>
          <w:numId w:val="9"/>
        </w:numPr>
      </w:pPr>
      <w:r>
        <w:t xml:space="preserve">Заключить договор с розничным сетевым магазином на продажу в праздничные дни </w:t>
      </w:r>
      <w:proofErr w:type="gramStart"/>
      <w:r>
        <w:t>подарочных</w:t>
      </w:r>
      <w:proofErr w:type="gramEnd"/>
      <w:r>
        <w:t xml:space="preserve"> </w:t>
      </w:r>
      <w:proofErr w:type="spellStart"/>
      <w:r>
        <w:t>комбо</w:t>
      </w:r>
      <w:proofErr w:type="spellEnd"/>
      <w:r>
        <w:t>-наборов</w:t>
      </w:r>
      <w:r w:rsidR="008E7A48">
        <w:t>.</w:t>
      </w:r>
    </w:p>
    <w:p w:rsidR="00AC1B13" w:rsidRDefault="00AC1B13" w:rsidP="00AC1B13">
      <w:pPr>
        <w:pStyle w:val="a5"/>
        <w:numPr>
          <w:ilvl w:val="0"/>
          <w:numId w:val="9"/>
        </w:numPr>
      </w:pPr>
      <w:r>
        <w:t xml:space="preserve">Размещение на </w:t>
      </w:r>
      <w:proofErr w:type="gramStart"/>
      <w:r>
        <w:t>популярном</w:t>
      </w:r>
      <w:proofErr w:type="gramEnd"/>
      <w:r>
        <w:t xml:space="preserve"> </w:t>
      </w:r>
      <w:proofErr w:type="spellStart"/>
      <w:r>
        <w:t>маркетплейсе</w:t>
      </w:r>
      <w:proofErr w:type="spellEnd"/>
      <w:r>
        <w:t xml:space="preserve"> товаров по сниженной цене.</w:t>
      </w:r>
    </w:p>
    <w:p w:rsidR="00AC1B13" w:rsidRDefault="00AC1B13" w:rsidP="00AC1B13">
      <w:pPr>
        <w:pStyle w:val="a5"/>
        <w:numPr>
          <w:ilvl w:val="0"/>
          <w:numId w:val="9"/>
        </w:numPr>
      </w:pPr>
      <w:r>
        <w:t xml:space="preserve">Отправка набора косметики на обзор </w:t>
      </w:r>
      <w:proofErr w:type="gramStart"/>
      <w:r>
        <w:t>популярному</w:t>
      </w:r>
      <w:proofErr w:type="gramEnd"/>
      <w:r>
        <w:t xml:space="preserve"> </w:t>
      </w:r>
      <w:proofErr w:type="spellStart"/>
      <w:r>
        <w:t>блоггеру</w:t>
      </w:r>
      <w:proofErr w:type="spellEnd"/>
      <w:r>
        <w:t>.</w:t>
      </w:r>
    </w:p>
    <w:p w:rsidR="00313AF3" w:rsidRDefault="00313AF3" w:rsidP="00313AF3"/>
    <w:p w:rsidR="00313AF3" w:rsidRDefault="00313AF3" w:rsidP="00313AF3"/>
    <w:p w:rsidR="00313AF3" w:rsidRPr="00BC539B" w:rsidRDefault="00313AF3" w:rsidP="00313AF3">
      <w:pPr>
        <w:rPr>
          <w:b/>
        </w:rPr>
      </w:pPr>
      <w:r w:rsidRPr="00BC539B">
        <w:rPr>
          <w:b/>
        </w:rPr>
        <w:t>Ответ куратора:</w:t>
      </w:r>
    </w:p>
    <w:p w:rsidR="00313AF3" w:rsidRPr="00313AF3" w:rsidRDefault="00313AF3" w:rsidP="00313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3A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Анна </w:t>
      </w:r>
      <w:proofErr w:type="spellStart"/>
      <w:r w:rsidRPr="00313AF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Солодовникова</w:t>
      </w:r>
      <w:proofErr w:type="spellEnd"/>
    </w:p>
    <w:p w:rsidR="00313AF3" w:rsidRPr="00313AF3" w:rsidRDefault="00313AF3" w:rsidP="00313AF3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3AF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Дарья, здравствуйте!</w:t>
      </w:r>
    </w:p>
    <w:p w:rsidR="00313AF3" w:rsidRPr="00313AF3" w:rsidRDefault="00313AF3" w:rsidP="00313AF3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313AF3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Кейс 1. </w:t>
      </w:r>
      <w:r w:rsidRPr="00313AF3">
        <w:rPr>
          <w:rFonts w:ascii="Arial" w:eastAsia="Times New Roman" w:hAnsi="Arial" w:cs="Arial"/>
          <w:sz w:val="24"/>
          <w:szCs w:val="24"/>
          <w:lang w:eastAsia="ru-RU"/>
        </w:rPr>
        <w:t>Стратегия компании противоречит выбранной модели бизнеса и основана на очевидно невыполнимых способах достижения цели:</w:t>
      </w:r>
    </w:p>
    <w:p w:rsidR="00313AF3" w:rsidRPr="00313AF3" w:rsidRDefault="00313AF3" w:rsidP="00313AF3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313AF3">
        <w:rPr>
          <w:rFonts w:ascii="Arial" w:eastAsia="Times New Roman" w:hAnsi="Arial" w:cs="Arial"/>
          <w:sz w:val="24"/>
          <w:szCs w:val="24"/>
          <w:lang w:eastAsia="ru-RU"/>
        </w:rPr>
        <w:t xml:space="preserve">Предполагается, что доступная расчётная ёмкость рынка составляет 10 </w:t>
      </w:r>
      <w:proofErr w:type="gramStart"/>
      <w:r w:rsidRPr="00313AF3">
        <w:rPr>
          <w:rFonts w:ascii="Arial" w:eastAsia="Times New Roman" w:hAnsi="Arial" w:cs="Arial"/>
          <w:sz w:val="24"/>
          <w:szCs w:val="24"/>
          <w:lang w:eastAsia="ru-RU"/>
        </w:rPr>
        <w:t>млрд</w:t>
      </w:r>
      <w:proofErr w:type="gramEnd"/>
      <w:r w:rsidRPr="00313AF3">
        <w:rPr>
          <w:rFonts w:ascii="Arial" w:eastAsia="Times New Roman" w:hAnsi="Arial" w:cs="Arial"/>
          <w:sz w:val="24"/>
          <w:szCs w:val="24"/>
          <w:lang w:eastAsia="ru-RU"/>
        </w:rPr>
        <w:t xml:space="preserve">, </w:t>
      </w:r>
      <w:proofErr w:type="spellStart"/>
      <w:r w:rsidRPr="00313AF3">
        <w:rPr>
          <w:rFonts w:ascii="Arial" w:eastAsia="Times New Roman" w:hAnsi="Arial" w:cs="Arial"/>
          <w:sz w:val="24"/>
          <w:szCs w:val="24"/>
          <w:lang w:eastAsia="ru-RU"/>
        </w:rPr>
        <w:t>т.о</w:t>
      </w:r>
      <w:proofErr w:type="spellEnd"/>
      <w:r w:rsidRPr="00313AF3">
        <w:rPr>
          <w:rFonts w:ascii="Arial" w:eastAsia="Times New Roman" w:hAnsi="Arial" w:cs="Arial"/>
          <w:sz w:val="24"/>
          <w:szCs w:val="24"/>
          <w:lang w:eastAsia="ru-RU"/>
        </w:rPr>
        <w:t>. ожидается рост оборота в 50 раз в ближайшее время (!), совершенно не реальный ориентир.  Рост оборота планируется одновременно освоением и захватом (!) новых каналов продаж, что невозможно в заявленные сроки как минимум по причине отсутствия нужных компетенций и опыта, а также открытие розничных магазинов требует серьёзных инвестиций на длительный срок. Стратегия лидерства вообще несовместима с явно «</w:t>
      </w:r>
      <w:proofErr w:type="spellStart"/>
      <w:r w:rsidRPr="00313AF3">
        <w:rPr>
          <w:rFonts w:ascii="Arial" w:eastAsia="Times New Roman" w:hAnsi="Arial" w:cs="Arial"/>
          <w:sz w:val="24"/>
          <w:szCs w:val="24"/>
          <w:lang w:eastAsia="ru-RU"/>
        </w:rPr>
        <w:t>профитной</w:t>
      </w:r>
      <w:proofErr w:type="spellEnd"/>
      <w:r w:rsidRPr="00313AF3">
        <w:rPr>
          <w:rFonts w:ascii="Arial" w:eastAsia="Times New Roman" w:hAnsi="Arial" w:cs="Arial"/>
          <w:sz w:val="24"/>
          <w:szCs w:val="24"/>
          <w:lang w:eastAsia="ru-RU"/>
        </w:rPr>
        <w:t xml:space="preserve">» </w:t>
      </w:r>
      <w:proofErr w:type="gramStart"/>
      <w:r w:rsidRPr="00313AF3">
        <w:rPr>
          <w:rFonts w:ascii="Arial" w:eastAsia="Times New Roman" w:hAnsi="Arial" w:cs="Arial"/>
          <w:sz w:val="24"/>
          <w:szCs w:val="24"/>
          <w:lang w:eastAsia="ru-RU"/>
        </w:rPr>
        <w:t>бизнес-моделью</w:t>
      </w:r>
      <w:proofErr w:type="gramEnd"/>
      <w:r w:rsidRPr="00313AF3">
        <w:rPr>
          <w:rFonts w:ascii="Arial" w:eastAsia="Times New Roman" w:hAnsi="Arial" w:cs="Arial"/>
          <w:sz w:val="24"/>
          <w:szCs w:val="24"/>
          <w:lang w:eastAsia="ru-RU"/>
        </w:rPr>
        <w:t>. При условии поставленных целей необходимо либо перейти на капитализацию, либо изменить стратегию. </w:t>
      </w:r>
    </w:p>
    <w:p w:rsidR="00313AF3" w:rsidRPr="00313AF3" w:rsidRDefault="00313AF3" w:rsidP="00313AF3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313AF3">
        <w:rPr>
          <w:rFonts w:ascii="Arial" w:eastAsia="Times New Roman" w:hAnsi="Arial" w:cs="Arial"/>
          <w:sz w:val="24"/>
          <w:szCs w:val="24"/>
          <w:lang w:eastAsia="ru-RU"/>
        </w:rPr>
        <w:lastRenderedPageBreak/>
        <w:t> </w:t>
      </w:r>
      <w:r w:rsidRPr="00313AF3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Если собственник не захочет переходить в капитализацию, конкурентная стратегия - оптимальный вариант.</w:t>
      </w:r>
    </w:p>
    <w:p w:rsidR="00313AF3" w:rsidRPr="00313AF3" w:rsidRDefault="00313AF3" w:rsidP="00313AF3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313AF3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Вы отлично разобрали кейс, предложили оптимальную стратегию и предложили интересные гипотезы.</w:t>
      </w:r>
    </w:p>
    <w:p w:rsidR="00313AF3" w:rsidRPr="00286AFF" w:rsidRDefault="00313AF3" w:rsidP="00313AF3"/>
    <w:sectPr w:rsidR="00313AF3" w:rsidRPr="00286A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526E2"/>
    <w:multiLevelType w:val="multilevel"/>
    <w:tmpl w:val="C2DA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3D27E0"/>
    <w:multiLevelType w:val="hybridMultilevel"/>
    <w:tmpl w:val="EF80B2DA"/>
    <w:lvl w:ilvl="0" w:tplc="0419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2">
    <w:nsid w:val="1D7F4072"/>
    <w:multiLevelType w:val="hybridMultilevel"/>
    <w:tmpl w:val="225C73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240A7E"/>
    <w:multiLevelType w:val="hybridMultilevel"/>
    <w:tmpl w:val="85CA34D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815220"/>
    <w:multiLevelType w:val="hybridMultilevel"/>
    <w:tmpl w:val="C436C2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62F6BBD"/>
    <w:multiLevelType w:val="multilevel"/>
    <w:tmpl w:val="F58A6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69E7B85"/>
    <w:multiLevelType w:val="multilevel"/>
    <w:tmpl w:val="E6DC0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28B43BF"/>
    <w:multiLevelType w:val="hybridMultilevel"/>
    <w:tmpl w:val="1500F2BA"/>
    <w:lvl w:ilvl="0" w:tplc="3DAEC1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711C1B22"/>
    <w:multiLevelType w:val="multilevel"/>
    <w:tmpl w:val="501CD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ABD07F1"/>
    <w:multiLevelType w:val="hybridMultilevel"/>
    <w:tmpl w:val="A0F8C58C"/>
    <w:lvl w:ilvl="0" w:tplc="04190001">
      <w:start w:val="1"/>
      <w:numFmt w:val="bullet"/>
      <w:lvlText w:val=""/>
      <w:lvlJc w:val="left"/>
      <w:pPr>
        <w:ind w:left="1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abstractNum w:abstractNumId="10">
    <w:nsid w:val="7BEE218B"/>
    <w:multiLevelType w:val="hybridMultilevel"/>
    <w:tmpl w:val="0F80F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9"/>
  </w:num>
  <w:num w:numId="5">
    <w:abstractNumId w:val="4"/>
  </w:num>
  <w:num w:numId="6">
    <w:abstractNumId w:val="1"/>
  </w:num>
  <w:num w:numId="7">
    <w:abstractNumId w:val="7"/>
  </w:num>
  <w:num w:numId="8">
    <w:abstractNumId w:val="10"/>
  </w:num>
  <w:num w:numId="9">
    <w:abstractNumId w:val="3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860"/>
    <w:rsid w:val="00010EA7"/>
    <w:rsid w:val="00030D70"/>
    <w:rsid w:val="000331E8"/>
    <w:rsid w:val="00033603"/>
    <w:rsid w:val="000341F3"/>
    <w:rsid w:val="00041687"/>
    <w:rsid w:val="00044752"/>
    <w:rsid w:val="00050521"/>
    <w:rsid w:val="00051B36"/>
    <w:rsid w:val="00051D9E"/>
    <w:rsid w:val="00054004"/>
    <w:rsid w:val="000560C2"/>
    <w:rsid w:val="00075D1E"/>
    <w:rsid w:val="000934C4"/>
    <w:rsid w:val="000A532B"/>
    <w:rsid w:val="000C5F58"/>
    <w:rsid w:val="000C6497"/>
    <w:rsid w:val="000D6C47"/>
    <w:rsid w:val="001017FE"/>
    <w:rsid w:val="001019AE"/>
    <w:rsid w:val="001042A5"/>
    <w:rsid w:val="001311AB"/>
    <w:rsid w:val="00134543"/>
    <w:rsid w:val="0016355B"/>
    <w:rsid w:val="0016639B"/>
    <w:rsid w:val="001663E5"/>
    <w:rsid w:val="00172D70"/>
    <w:rsid w:val="001816BD"/>
    <w:rsid w:val="001836D1"/>
    <w:rsid w:val="001970FF"/>
    <w:rsid w:val="001A4108"/>
    <w:rsid w:val="001A5C6B"/>
    <w:rsid w:val="001B7C32"/>
    <w:rsid w:val="001C50FC"/>
    <w:rsid w:val="001C5398"/>
    <w:rsid w:val="001E38AF"/>
    <w:rsid w:val="001E40D2"/>
    <w:rsid w:val="001F3216"/>
    <w:rsid w:val="001F3F00"/>
    <w:rsid w:val="001F47D9"/>
    <w:rsid w:val="002049E4"/>
    <w:rsid w:val="00205662"/>
    <w:rsid w:val="00212599"/>
    <w:rsid w:val="00213D08"/>
    <w:rsid w:val="00216DA6"/>
    <w:rsid w:val="00217433"/>
    <w:rsid w:val="00255BB0"/>
    <w:rsid w:val="0026154E"/>
    <w:rsid w:val="002663B4"/>
    <w:rsid w:val="00275BCC"/>
    <w:rsid w:val="00283783"/>
    <w:rsid w:val="00285161"/>
    <w:rsid w:val="00286AFF"/>
    <w:rsid w:val="00287C2D"/>
    <w:rsid w:val="002A00B0"/>
    <w:rsid w:val="002B08CA"/>
    <w:rsid w:val="002B58A8"/>
    <w:rsid w:val="002B5919"/>
    <w:rsid w:val="002C185B"/>
    <w:rsid w:val="002C4CDA"/>
    <w:rsid w:val="002C6744"/>
    <w:rsid w:val="002D2C2A"/>
    <w:rsid w:val="002E1BF0"/>
    <w:rsid w:val="002F73C6"/>
    <w:rsid w:val="00302987"/>
    <w:rsid w:val="00313AF3"/>
    <w:rsid w:val="003225C2"/>
    <w:rsid w:val="00336DE3"/>
    <w:rsid w:val="00350643"/>
    <w:rsid w:val="0035354D"/>
    <w:rsid w:val="00365D6B"/>
    <w:rsid w:val="00380CEA"/>
    <w:rsid w:val="00383F97"/>
    <w:rsid w:val="00384743"/>
    <w:rsid w:val="003949FC"/>
    <w:rsid w:val="003A163D"/>
    <w:rsid w:val="003A5A99"/>
    <w:rsid w:val="003A72E7"/>
    <w:rsid w:val="003A74DA"/>
    <w:rsid w:val="003B41C1"/>
    <w:rsid w:val="003B7EF0"/>
    <w:rsid w:val="003D12D3"/>
    <w:rsid w:val="003D343D"/>
    <w:rsid w:val="003D7697"/>
    <w:rsid w:val="003E3A11"/>
    <w:rsid w:val="003F42E6"/>
    <w:rsid w:val="004005C6"/>
    <w:rsid w:val="0041154B"/>
    <w:rsid w:val="00415CA7"/>
    <w:rsid w:val="00425D01"/>
    <w:rsid w:val="004274C9"/>
    <w:rsid w:val="00431C9C"/>
    <w:rsid w:val="00433451"/>
    <w:rsid w:val="0044473A"/>
    <w:rsid w:val="004607C9"/>
    <w:rsid w:val="00467AA0"/>
    <w:rsid w:val="00472DAD"/>
    <w:rsid w:val="00480C7D"/>
    <w:rsid w:val="004A50D8"/>
    <w:rsid w:val="004B041E"/>
    <w:rsid w:val="004B7DBB"/>
    <w:rsid w:val="004C34F9"/>
    <w:rsid w:val="004C3F3A"/>
    <w:rsid w:val="004C6817"/>
    <w:rsid w:val="004D6798"/>
    <w:rsid w:val="004D6A97"/>
    <w:rsid w:val="004D733C"/>
    <w:rsid w:val="004E3A9E"/>
    <w:rsid w:val="004F5277"/>
    <w:rsid w:val="005050FA"/>
    <w:rsid w:val="00505514"/>
    <w:rsid w:val="00514BE4"/>
    <w:rsid w:val="005242B0"/>
    <w:rsid w:val="00526172"/>
    <w:rsid w:val="0054668E"/>
    <w:rsid w:val="0054748D"/>
    <w:rsid w:val="00556340"/>
    <w:rsid w:val="00575D05"/>
    <w:rsid w:val="005843AB"/>
    <w:rsid w:val="00585B62"/>
    <w:rsid w:val="00596803"/>
    <w:rsid w:val="005C38BE"/>
    <w:rsid w:val="005C5860"/>
    <w:rsid w:val="005F1E00"/>
    <w:rsid w:val="005F6507"/>
    <w:rsid w:val="005F6601"/>
    <w:rsid w:val="00614E4A"/>
    <w:rsid w:val="006157F2"/>
    <w:rsid w:val="00616B08"/>
    <w:rsid w:val="00633929"/>
    <w:rsid w:val="00643271"/>
    <w:rsid w:val="00646B77"/>
    <w:rsid w:val="00655CB2"/>
    <w:rsid w:val="00657DD5"/>
    <w:rsid w:val="00663DD7"/>
    <w:rsid w:val="0067055E"/>
    <w:rsid w:val="00671C7A"/>
    <w:rsid w:val="00676652"/>
    <w:rsid w:val="006938B7"/>
    <w:rsid w:val="006A48CD"/>
    <w:rsid w:val="006A49D6"/>
    <w:rsid w:val="006D4B6E"/>
    <w:rsid w:val="006D4C33"/>
    <w:rsid w:val="006D4D1E"/>
    <w:rsid w:val="006E21B9"/>
    <w:rsid w:val="006E75DE"/>
    <w:rsid w:val="007055A6"/>
    <w:rsid w:val="00706288"/>
    <w:rsid w:val="00711038"/>
    <w:rsid w:val="0071414B"/>
    <w:rsid w:val="00720D76"/>
    <w:rsid w:val="00730F67"/>
    <w:rsid w:val="00742991"/>
    <w:rsid w:val="00745F58"/>
    <w:rsid w:val="00765D2C"/>
    <w:rsid w:val="00770A74"/>
    <w:rsid w:val="00776D91"/>
    <w:rsid w:val="00784D4B"/>
    <w:rsid w:val="0079737B"/>
    <w:rsid w:val="007A5A78"/>
    <w:rsid w:val="007B0906"/>
    <w:rsid w:val="007B14B2"/>
    <w:rsid w:val="007B4817"/>
    <w:rsid w:val="007C45D1"/>
    <w:rsid w:val="007C4712"/>
    <w:rsid w:val="007E0560"/>
    <w:rsid w:val="007E107E"/>
    <w:rsid w:val="007E1B5A"/>
    <w:rsid w:val="007F12C4"/>
    <w:rsid w:val="007F79C7"/>
    <w:rsid w:val="008149B4"/>
    <w:rsid w:val="008164DF"/>
    <w:rsid w:val="008171E2"/>
    <w:rsid w:val="00822CBC"/>
    <w:rsid w:val="00824A06"/>
    <w:rsid w:val="00835C95"/>
    <w:rsid w:val="00841536"/>
    <w:rsid w:val="008419A9"/>
    <w:rsid w:val="00845456"/>
    <w:rsid w:val="008467F2"/>
    <w:rsid w:val="00862B2F"/>
    <w:rsid w:val="00862EDA"/>
    <w:rsid w:val="008667FB"/>
    <w:rsid w:val="008708C5"/>
    <w:rsid w:val="00884432"/>
    <w:rsid w:val="00886D95"/>
    <w:rsid w:val="00886DDE"/>
    <w:rsid w:val="008A0F02"/>
    <w:rsid w:val="008A20C4"/>
    <w:rsid w:val="008A342A"/>
    <w:rsid w:val="008A5D1B"/>
    <w:rsid w:val="008B67CB"/>
    <w:rsid w:val="008E4DCF"/>
    <w:rsid w:val="008E4EDD"/>
    <w:rsid w:val="008E72A3"/>
    <w:rsid w:val="008E7A48"/>
    <w:rsid w:val="008F7A23"/>
    <w:rsid w:val="009067EE"/>
    <w:rsid w:val="0091712F"/>
    <w:rsid w:val="00921715"/>
    <w:rsid w:val="00925E06"/>
    <w:rsid w:val="00933D4D"/>
    <w:rsid w:val="00936A64"/>
    <w:rsid w:val="009374B0"/>
    <w:rsid w:val="00941477"/>
    <w:rsid w:val="00942F8E"/>
    <w:rsid w:val="009655DC"/>
    <w:rsid w:val="0097300D"/>
    <w:rsid w:val="009B1843"/>
    <w:rsid w:val="009C001C"/>
    <w:rsid w:val="009C10E2"/>
    <w:rsid w:val="009C1FF1"/>
    <w:rsid w:val="009C7122"/>
    <w:rsid w:val="009C7D3F"/>
    <w:rsid w:val="009D0961"/>
    <w:rsid w:val="009D14A1"/>
    <w:rsid w:val="009E2892"/>
    <w:rsid w:val="009E753D"/>
    <w:rsid w:val="009F1B8A"/>
    <w:rsid w:val="00A16A4B"/>
    <w:rsid w:val="00A20B8F"/>
    <w:rsid w:val="00A3293D"/>
    <w:rsid w:val="00A40C8C"/>
    <w:rsid w:val="00A4195E"/>
    <w:rsid w:val="00A5151F"/>
    <w:rsid w:val="00A5355A"/>
    <w:rsid w:val="00A557F2"/>
    <w:rsid w:val="00A640C3"/>
    <w:rsid w:val="00A64EEB"/>
    <w:rsid w:val="00A73766"/>
    <w:rsid w:val="00A828C1"/>
    <w:rsid w:val="00A83081"/>
    <w:rsid w:val="00A90C87"/>
    <w:rsid w:val="00AB297F"/>
    <w:rsid w:val="00AC1760"/>
    <w:rsid w:val="00AC1B13"/>
    <w:rsid w:val="00AF50D1"/>
    <w:rsid w:val="00AF6214"/>
    <w:rsid w:val="00B02FC7"/>
    <w:rsid w:val="00B103EA"/>
    <w:rsid w:val="00B116A7"/>
    <w:rsid w:val="00B16F43"/>
    <w:rsid w:val="00B1762D"/>
    <w:rsid w:val="00B369DD"/>
    <w:rsid w:val="00B36E7D"/>
    <w:rsid w:val="00B43FB4"/>
    <w:rsid w:val="00B4435F"/>
    <w:rsid w:val="00B47138"/>
    <w:rsid w:val="00B60849"/>
    <w:rsid w:val="00B67DD9"/>
    <w:rsid w:val="00B8099A"/>
    <w:rsid w:val="00B8137C"/>
    <w:rsid w:val="00B93E89"/>
    <w:rsid w:val="00B95FDE"/>
    <w:rsid w:val="00BA120F"/>
    <w:rsid w:val="00BA5203"/>
    <w:rsid w:val="00BB0633"/>
    <w:rsid w:val="00BB7CBB"/>
    <w:rsid w:val="00BC539B"/>
    <w:rsid w:val="00BD1223"/>
    <w:rsid w:val="00BD2034"/>
    <w:rsid w:val="00BD70BB"/>
    <w:rsid w:val="00BD7D6E"/>
    <w:rsid w:val="00BE2675"/>
    <w:rsid w:val="00BF577A"/>
    <w:rsid w:val="00BF5EAF"/>
    <w:rsid w:val="00C15C06"/>
    <w:rsid w:val="00C22364"/>
    <w:rsid w:val="00C2633E"/>
    <w:rsid w:val="00C26D73"/>
    <w:rsid w:val="00C32274"/>
    <w:rsid w:val="00C723A2"/>
    <w:rsid w:val="00C73DDC"/>
    <w:rsid w:val="00C77326"/>
    <w:rsid w:val="00C911EE"/>
    <w:rsid w:val="00C91E1C"/>
    <w:rsid w:val="00C9293E"/>
    <w:rsid w:val="00CB71DC"/>
    <w:rsid w:val="00CB74BA"/>
    <w:rsid w:val="00CC43B7"/>
    <w:rsid w:val="00CC6860"/>
    <w:rsid w:val="00CC6FFD"/>
    <w:rsid w:val="00CE4433"/>
    <w:rsid w:val="00CE6B5E"/>
    <w:rsid w:val="00D04ECB"/>
    <w:rsid w:val="00D16D74"/>
    <w:rsid w:val="00D21657"/>
    <w:rsid w:val="00D22510"/>
    <w:rsid w:val="00D32730"/>
    <w:rsid w:val="00D35E3B"/>
    <w:rsid w:val="00D37E72"/>
    <w:rsid w:val="00D505D2"/>
    <w:rsid w:val="00D52993"/>
    <w:rsid w:val="00D631DC"/>
    <w:rsid w:val="00D73699"/>
    <w:rsid w:val="00D803EE"/>
    <w:rsid w:val="00D83760"/>
    <w:rsid w:val="00D86862"/>
    <w:rsid w:val="00D86FBF"/>
    <w:rsid w:val="00D94D59"/>
    <w:rsid w:val="00DA03B8"/>
    <w:rsid w:val="00DA1C88"/>
    <w:rsid w:val="00DB6C4E"/>
    <w:rsid w:val="00DC6257"/>
    <w:rsid w:val="00DC6AD7"/>
    <w:rsid w:val="00DC6CC1"/>
    <w:rsid w:val="00DD06AF"/>
    <w:rsid w:val="00DE118D"/>
    <w:rsid w:val="00DE12DE"/>
    <w:rsid w:val="00DE1791"/>
    <w:rsid w:val="00DF5223"/>
    <w:rsid w:val="00DF7CD4"/>
    <w:rsid w:val="00E035FA"/>
    <w:rsid w:val="00E24BE1"/>
    <w:rsid w:val="00E24C9B"/>
    <w:rsid w:val="00E24FEA"/>
    <w:rsid w:val="00E32192"/>
    <w:rsid w:val="00E43054"/>
    <w:rsid w:val="00E43214"/>
    <w:rsid w:val="00E478E9"/>
    <w:rsid w:val="00E51F17"/>
    <w:rsid w:val="00E56AEF"/>
    <w:rsid w:val="00E6265B"/>
    <w:rsid w:val="00E80359"/>
    <w:rsid w:val="00E8115C"/>
    <w:rsid w:val="00E859FF"/>
    <w:rsid w:val="00EA2C60"/>
    <w:rsid w:val="00EB4B52"/>
    <w:rsid w:val="00ED6973"/>
    <w:rsid w:val="00EE324B"/>
    <w:rsid w:val="00F02F9D"/>
    <w:rsid w:val="00F05713"/>
    <w:rsid w:val="00F05F4B"/>
    <w:rsid w:val="00F174C6"/>
    <w:rsid w:val="00F17A77"/>
    <w:rsid w:val="00F209CE"/>
    <w:rsid w:val="00F2473D"/>
    <w:rsid w:val="00F35ECA"/>
    <w:rsid w:val="00F4040E"/>
    <w:rsid w:val="00F411FC"/>
    <w:rsid w:val="00F43F8A"/>
    <w:rsid w:val="00F47D9B"/>
    <w:rsid w:val="00F5219A"/>
    <w:rsid w:val="00F53EFA"/>
    <w:rsid w:val="00F770F2"/>
    <w:rsid w:val="00F82ED6"/>
    <w:rsid w:val="00FA067D"/>
    <w:rsid w:val="00FA21AF"/>
    <w:rsid w:val="00FB11C2"/>
    <w:rsid w:val="00FB1C11"/>
    <w:rsid w:val="00FB4519"/>
    <w:rsid w:val="00FB55CA"/>
    <w:rsid w:val="00FC630A"/>
    <w:rsid w:val="00FD04A5"/>
    <w:rsid w:val="00FD1704"/>
    <w:rsid w:val="00FE256A"/>
    <w:rsid w:val="00FE64E8"/>
    <w:rsid w:val="00FF3048"/>
    <w:rsid w:val="00FF4956"/>
    <w:rsid w:val="00FF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4B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2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E2892"/>
    <w:rPr>
      <w:b/>
      <w:bCs/>
    </w:rPr>
  </w:style>
  <w:style w:type="paragraph" w:styleId="a5">
    <w:name w:val="List Paragraph"/>
    <w:basedOn w:val="a"/>
    <w:uiPriority w:val="34"/>
    <w:qFormat/>
    <w:rsid w:val="00D21657"/>
    <w:pPr>
      <w:ind w:left="720"/>
      <w:contextualSpacing/>
    </w:pPr>
  </w:style>
  <w:style w:type="character" w:customStyle="1" w:styleId="dateday">
    <w:name w:val="date_day"/>
    <w:basedOn w:val="a0"/>
    <w:rsid w:val="00313A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4B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2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E2892"/>
    <w:rPr>
      <w:b/>
      <w:bCs/>
    </w:rPr>
  </w:style>
  <w:style w:type="paragraph" w:styleId="a5">
    <w:name w:val="List Paragraph"/>
    <w:basedOn w:val="a"/>
    <w:uiPriority w:val="34"/>
    <w:qFormat/>
    <w:rsid w:val="00D21657"/>
    <w:pPr>
      <w:ind w:left="720"/>
      <w:contextualSpacing/>
    </w:pPr>
  </w:style>
  <w:style w:type="character" w:customStyle="1" w:styleId="dateday">
    <w:name w:val="date_day"/>
    <w:basedOn w:val="a0"/>
    <w:rsid w:val="00313A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3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16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7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994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Poison</dc:creator>
  <cp:lastModifiedBy>Poison</cp:lastModifiedBy>
  <cp:revision>4</cp:revision>
  <dcterms:created xsi:type="dcterms:W3CDTF">2024-11-05T18:16:00Z</dcterms:created>
  <dcterms:modified xsi:type="dcterms:W3CDTF">2024-11-05T18:17:00Z</dcterms:modified>
</cp:coreProperties>
</file>