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lang w:val="en-US"/>
        </w:rPr>
        <w:t xml:space="preserve">Моя</w:t>
      </w:r>
      <w:r>
        <w:rPr>
          <w:rFonts w:ascii="Calibri" w:hAnsi="Calibri" w:eastAsia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eastAsia="Calibri" w:cs="Calibri"/>
          <w:b/>
          <w:sz w:val="36"/>
          <w:szCs w:val="36"/>
          <w:lang w:val="en-US"/>
        </w:rPr>
        <w:t xml:space="preserve">семья</w:t>
      </w:r>
      <w:r>
        <w:rPr>
          <w:rFonts w:ascii="Calibri" w:hAnsi="Calibri" w:eastAsia="Calibri" w:cs="Calibri"/>
          <w:b/>
          <w:sz w:val="36"/>
          <w:szCs w:val="36"/>
          <w:lang w:val="en-US"/>
        </w:rPr>
      </w:r>
      <w:r/>
    </w:p>
    <w:p>
      <w:r/>
      <w:r/>
    </w:p>
    <w:p>
      <w:r/>
      <w:r/>
    </w:p>
    <w:p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Общее: Приложение «Моя семья» должно давать пользователю возможность создавать, сохранять и открывать информацию о семье. </w:t>
      </w:r>
      <w:r/>
    </w:p>
    <w:p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</w:r>
      <w:r/>
    </w:p>
    <w:p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Нефункциональные требования: </w:t>
      </w:r>
      <w:r/>
    </w:p>
    <w:p>
      <w:pPr>
        <w:rPr>
          <w:rFonts w:ascii="Calibri" w:hAnsi="Calibri" w:eastAsia="Calibri" w:cs="Calibri"/>
          <w:bCs/>
        </w:rPr>
      </w:pPr>
      <w:r>
        <w:rPr>
          <w:rFonts w:ascii="Calibri" w:hAnsi="Calibri" w:eastAsia="Calibri" w:cs="Calibri"/>
          <w:bCs/>
        </w:rPr>
        <w:t xml:space="preserve">1) Приложение представляет собой</w:t>
      </w:r>
      <w:r>
        <w:rPr>
          <w:rFonts w:ascii="Calibri" w:hAnsi="Calibri" w:eastAsia="Calibri" w:cs="Calibri"/>
          <w:bCs/>
        </w:rPr>
        <w:t xml:space="preserve"> десктоп</w:t>
      </w:r>
      <w:r>
        <w:rPr>
          <w:rFonts w:ascii="Calibri" w:hAnsi="Calibri" w:eastAsia="Calibri" w:cs="Calibri"/>
          <w:bCs/>
        </w:rPr>
        <w:t xml:space="preserve"> </w:t>
      </w:r>
      <w:r>
        <w:rPr>
          <w:rFonts w:ascii="Calibri" w:hAnsi="Calibri" w:eastAsia="Calibri" w:cs="Calibri"/>
          <w:bCs/>
        </w:rPr>
        <w:t xml:space="preserve">ПО</w:t>
      </w:r>
      <w:r>
        <w:rPr>
          <w:rFonts w:ascii="Calibri" w:hAnsi="Calibri" w:eastAsia="Calibri" w:cs="Calibri"/>
          <w:bCs/>
        </w:rPr>
        <w:t xml:space="preserve">, котор</w:t>
      </w:r>
      <w:r>
        <w:rPr>
          <w:rFonts w:ascii="Calibri" w:hAnsi="Calibri" w:eastAsia="Calibri" w:cs="Calibri"/>
          <w:bCs/>
        </w:rPr>
        <w:t xml:space="preserve">ое</w:t>
      </w:r>
      <w:r>
        <w:rPr>
          <w:rFonts w:ascii="Calibri" w:hAnsi="Calibri" w:eastAsia="Calibri" w:cs="Calibri"/>
          <w:bCs/>
        </w:rPr>
        <w:t xml:space="preserve"> должн</w:t>
      </w:r>
      <w:r>
        <w:rPr>
          <w:rFonts w:ascii="Calibri" w:hAnsi="Calibri" w:eastAsia="Calibri" w:cs="Calibri"/>
          <w:bCs/>
        </w:rPr>
        <w:t xml:space="preserve">о</w:t>
      </w:r>
      <w:r>
        <w:rPr>
          <w:rFonts w:ascii="Calibri" w:hAnsi="Calibri" w:eastAsia="Calibri" w:cs="Calibri"/>
          <w:bCs/>
        </w:rPr>
        <w:t xml:space="preserve"> работать под ОС </w:t>
      </w:r>
      <w:r>
        <w:rPr>
          <w:rFonts w:ascii="Calibri" w:hAnsi="Calibri" w:eastAsia="Calibri" w:cs="Calibri"/>
          <w:bCs/>
          <w:lang w:val="en-US"/>
        </w:rPr>
        <w:t xml:space="preserve">Windows</w:t>
      </w:r>
      <w:r>
        <w:rPr>
          <w:rFonts w:ascii="Calibri" w:hAnsi="Calibri" w:eastAsia="Calibri" w:cs="Calibri"/>
          <w:bCs/>
        </w:rPr>
        <w:t xml:space="preserve"> вер. 7 и 10 (как домашняя, так и профессиональная версии). </w:t>
      </w:r>
      <w:r/>
    </w:p>
    <w:p>
      <w:pPr>
        <w:rPr>
          <w:rFonts w:ascii="Calibri" w:hAnsi="Calibri" w:eastAsia="Calibri" w:cs="Calibri"/>
          <w:bCs/>
        </w:rPr>
      </w:pPr>
      <w:r>
        <w:rPr>
          <w:rFonts w:ascii="Calibri" w:hAnsi="Calibri" w:eastAsia="Calibri" w:cs="Calibri"/>
          <w:bCs/>
        </w:rPr>
        <w:t xml:space="preserve">2) Приложение не требует установки и доступно любому пользователю без каких-либо специальных разрешений.</w:t>
      </w:r>
      <w:r/>
    </w:p>
    <w:p>
      <w:pPr>
        <w:rPr>
          <w:rFonts w:ascii="Calibri" w:hAnsi="Calibri" w:eastAsia="Calibri" w:cs="Calibri"/>
          <w:bCs/>
        </w:rPr>
      </w:pPr>
      <w:r>
        <w:rPr>
          <w:rFonts w:ascii="Calibri" w:hAnsi="Calibri" w:eastAsia="Calibri" w:cs="Calibri"/>
          <w:bCs/>
        </w:rPr>
        <w:t xml:space="preserve">3) Приложение должно </w:t>
      </w:r>
      <w:r>
        <w:rPr>
          <w:rFonts w:ascii="Calibri" w:hAnsi="Calibri" w:eastAsia="Calibri" w:cs="Calibri"/>
          <w:bCs/>
        </w:rPr>
        <w:t xml:space="preserve">запускаться</w:t>
      </w:r>
      <w:r>
        <w:rPr>
          <w:rFonts w:ascii="Calibri" w:hAnsi="Calibri" w:eastAsia="Calibri" w:cs="Calibri"/>
          <w:bCs/>
        </w:rPr>
        <w:t xml:space="preserve"> путем запуска файла «.</w:t>
      </w:r>
      <w:r>
        <w:rPr>
          <w:rFonts w:ascii="Calibri" w:hAnsi="Calibri" w:eastAsia="Calibri" w:cs="Calibri"/>
          <w:bCs/>
          <w:lang w:val="en-US"/>
        </w:rPr>
        <w:t xml:space="preserve">exe</w:t>
      </w:r>
      <w:r>
        <w:rPr>
          <w:rFonts w:ascii="Calibri" w:hAnsi="Calibri" w:eastAsia="Calibri" w:cs="Calibri"/>
          <w:bCs/>
        </w:rPr>
        <w:t xml:space="preserve">». </w:t>
      </w:r>
      <w:r/>
    </w:p>
    <w:p>
      <w:pPr>
        <w:rPr>
          <w:rFonts w:ascii="Calibri" w:hAnsi="Calibri" w:eastAsia="Calibri" w:cs="Calibri"/>
          <w:bCs/>
        </w:rPr>
      </w:pPr>
      <w:r>
        <w:rPr>
          <w:rFonts w:ascii="Calibri" w:hAnsi="Calibri" w:eastAsia="Calibri" w:cs="Calibri"/>
          <w:bCs/>
        </w:rPr>
        <w:t xml:space="preserve">4) Приложение можно удалить с помощью стандартного действия </w:t>
      </w:r>
      <w:r>
        <w:rPr>
          <w:rFonts w:ascii="Calibri" w:hAnsi="Calibri" w:eastAsia="Calibri" w:cs="Calibri"/>
          <w:bCs/>
          <w:lang w:val="en-US"/>
        </w:rPr>
        <w:t xml:space="preserve">Windows</w:t>
      </w:r>
      <w:r>
        <w:rPr>
          <w:rFonts w:ascii="Calibri" w:hAnsi="Calibri" w:eastAsia="Calibri" w:cs="Calibri"/>
          <w:bCs/>
        </w:rPr>
        <w:t xml:space="preserve"> по удалению файлов. </w:t>
      </w:r>
      <w:r/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Cs/>
        </w:rPr>
        <w:t xml:space="preserve">5) Приложение должно поддерживать русский язык</w:t>
      </w:r>
      <w:r>
        <w:rPr>
          <w:rFonts w:ascii="Calibri" w:hAnsi="Calibri" w:eastAsia="Calibri" w:cs="Calibri"/>
          <w:bCs/>
        </w:rPr>
      </w:r>
      <w:r/>
      <w:r>
        <w:rPr>
          <w:rFonts w:ascii="Calibri" w:hAnsi="Calibri" w:eastAsia="Calibri" w:cs="Calibri"/>
          <w:bCs/>
        </w:rPr>
      </w:r>
      <w:r>
        <w:rPr>
          <w:rFonts w:ascii="Calibri" w:hAnsi="Calibri" w:eastAsia="Calibri" w:cs="Calibri"/>
          <w:bCs/>
        </w:rPr>
        <w:t xml:space="preserve"> в интерфейсе программы.</w:t>
      </w:r>
      <w:r/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  <w:r/>
    </w:p>
    <w:p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Функциональные требования: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Приложение должно предоставлять возможность</w:t>
      </w:r>
      <w:r>
        <w:rPr>
          <w:rFonts w:ascii="Calibri" w:hAnsi="Calibri" w:eastAsia="Calibri" w:cs="Calibri"/>
          <w:lang w:val="en-US"/>
        </w:rPr>
        <w:t xml:space="preserve">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Создавать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базу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данных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с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конфигурацией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одной сем</w:t>
      </w:r>
      <w:r>
        <w:rPr>
          <w:rFonts w:ascii="Calibri" w:hAnsi="Calibri" w:eastAsia="Calibri" w:cs="Calibri"/>
        </w:rPr>
        <w:t xml:space="preserve">ьи</w:t>
      </w:r>
      <w:r>
        <w:rPr>
          <w:rFonts w:ascii="Calibri" w:hAnsi="Calibri" w:eastAsia="Calibri" w:cs="Calibri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Сохранять базу данных с конфигурацией на жесткий диск</w:t>
      </w:r>
      <w:r>
        <w:rPr>
          <w:rFonts w:ascii="Calibri" w:hAnsi="Calibri" w:eastAsia="Calibri" w:cs="Calibri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Открывать существующие </w:t>
      </w:r>
      <w:r>
        <w:rPr>
          <w:rFonts w:ascii="Calibri" w:hAnsi="Calibri" w:eastAsia="Calibri" w:cs="Calibri"/>
        </w:rPr>
        <w:t xml:space="preserve">базы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данных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с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конфигураци</w:t>
      </w:r>
      <w:r>
        <w:rPr>
          <w:rFonts w:ascii="Calibri" w:hAnsi="Calibri" w:eastAsia="Calibri" w:cs="Calibri"/>
        </w:rPr>
        <w:t xml:space="preserve">ями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для редактирования</w:t>
      </w:r>
      <w:r>
        <w:rPr>
          <w:rFonts w:ascii="Calibri" w:hAnsi="Calibri" w:eastAsia="Calibri" w:cs="Calibri"/>
        </w:rPr>
        <w:t xml:space="preserve">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Все эти опции должны быть доступны с любой страницы приложения в виде кнопок на панели инструментов.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Опция «Создать» открывает пустую форму конфигурации. Пользователь может заполнить поля поддерживаемыми значениями.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Опция «Сохранить» для новой базы данных открывает диалоговое окно, в котором пользователь может указать имя сохраняемого файла и выбрать местоположение файла.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Опция «Сохранить» для уже сохраненной/существующей конфигурации сохраняет изменения в том же файле.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Пользователь может сохранить пустую конфигурацию.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Опция «Открыть» открывает диалоговое окно, в котором пользователь может выбрать существующий файл конфигурации в определенном месте. Это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действие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открывает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выбранный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файл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конфигурации</w:t>
      </w:r>
      <w:r>
        <w:rPr>
          <w:rFonts w:ascii="Calibri" w:hAnsi="Calibri" w:eastAsia="Calibri" w:cs="Calibri"/>
          <w:lang w:val="en-US"/>
        </w:rPr>
        <w:t xml:space="preserve">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Открытая конфигурация может быть отредактирована пользователем, а затем сохранена.</w:t>
      </w:r>
      <w:r/>
    </w:p>
    <w:p>
      <w:pPr>
        <w:pStyle w:val="832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Под панелью инструментов должно быть несколько вкладок: 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Общая информация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Муж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Жена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Список детей</w:t>
      </w:r>
      <w:r>
        <w:rPr>
          <w:rFonts w:ascii="Calibri" w:hAnsi="Calibri" w:eastAsia="Calibri" w:cs="Calibri"/>
        </w:rPr>
        <w:t xml:space="preserve">.</w:t>
      </w:r>
      <w:r/>
    </w:p>
    <w:p>
      <w:pPr>
        <w:pStyle w:val="832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«Общая информация» отображается по умолчанию при создании новой конфигурации или открытии ранее сохраненной конфигурации.</w:t>
      </w:r>
      <w:r>
        <w:rPr>
          <w:rFonts w:ascii="Calibri" w:hAnsi="Calibri" w:eastAsia="Calibri" w:cs="Calibri"/>
        </w:rPr>
        <w:t xml:space="preserve"> </w:t>
      </w:r>
      <w:r/>
    </w:p>
    <w:p>
      <w:pPr>
        <w:pStyle w:val="832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«Общая информация» должна иметь следующие </w:t>
      </w:r>
      <w:r>
        <w:rPr>
          <w:rFonts w:ascii="Calibri" w:hAnsi="Calibri" w:eastAsia="Calibri" w:cs="Calibri"/>
        </w:rPr>
        <w:t xml:space="preserve">редактируемые параметры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Описание сем</w:t>
      </w:r>
      <w:r>
        <w:rPr>
          <w:rFonts w:ascii="Calibri" w:hAnsi="Calibri" w:eastAsia="Calibri" w:cs="Calibri"/>
        </w:rPr>
        <w:t xml:space="preserve">ьи</w:t>
      </w:r>
      <w:r>
        <w:rPr>
          <w:rFonts w:ascii="Calibri" w:hAnsi="Calibri" w:eastAsia="Calibri" w:cs="Calibri"/>
        </w:rPr>
        <w:t xml:space="preserve">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Дата свадьбы</w:t>
      </w:r>
      <w:r>
        <w:rPr>
          <w:rFonts w:ascii="Calibri" w:hAnsi="Calibri" w:eastAsia="Calibri" w:cs="Calibri"/>
          <w:lang w:val="en-US"/>
        </w:rPr>
        <w:t xml:space="preserve"> (</w:t>
      </w:r>
      <w:r>
        <w:rPr>
          <w:rFonts w:ascii="Calibri" w:hAnsi="Calibri" w:eastAsia="Calibri" w:cs="Calibri"/>
        </w:rPr>
        <w:t xml:space="preserve">поле даты</w:t>
      </w:r>
      <w:r>
        <w:rPr>
          <w:rFonts w:ascii="Calibri" w:hAnsi="Calibri" w:eastAsia="Calibri" w:cs="Calibri"/>
          <w:lang w:val="en-US"/>
        </w:rPr>
        <w:t xml:space="preserve">)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Поле «Описание семьи» должно иметь следующие проверки</w:t>
      </w:r>
      <w:r>
        <w:rPr>
          <w:rFonts w:ascii="Calibri" w:hAnsi="Calibri" w:eastAsia="Calibri" w:cs="Calibri"/>
        </w:rPr>
        <w:t xml:space="preserve">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Менее чем 99 символов</w:t>
      </w:r>
      <w:r>
        <w:rPr>
          <w:rFonts w:ascii="Calibri" w:hAnsi="Calibri" w:eastAsia="Calibri" w:cs="Calibri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Цифры доступны</w:t>
      </w:r>
      <w:r>
        <w:rPr>
          <w:rFonts w:ascii="Calibri" w:hAnsi="Calibri" w:eastAsia="Calibri" w:cs="Calibri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К</w:t>
      </w:r>
      <w:r>
        <w:rPr>
          <w:rFonts w:ascii="Calibri" w:hAnsi="Calibri" w:eastAsia="Calibri" w:cs="Calibri"/>
        </w:rPr>
        <w:t xml:space="preserve">ириллица доступна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Дефис, подчеркивание, пробел и точка — единственные допустимые символы</w:t>
      </w:r>
      <w:r>
        <w:rPr>
          <w:rFonts w:ascii="Calibri" w:hAnsi="Calibri" w:eastAsia="Calibri" w:cs="Calibri"/>
        </w:rPr>
        <w:t xml:space="preserve">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«Муж» должна иметь следующие редактируемые параметры</w:t>
      </w:r>
      <w:r>
        <w:rPr>
          <w:rFonts w:ascii="Calibri" w:hAnsi="Calibri" w:eastAsia="Calibri" w:cs="Calibri"/>
        </w:rPr>
        <w:t xml:space="preserve">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Имя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Отчество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Фамилия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Дата рождения (поле даты)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«Муж» также должна содержать </w:t>
      </w:r>
      <w:r>
        <w:rPr>
          <w:rFonts w:ascii="Calibri" w:hAnsi="Calibri" w:eastAsia="Calibri" w:cs="Calibri"/>
        </w:rPr>
        <w:t xml:space="preserve">нередактируемое</w:t>
      </w:r>
      <w:r>
        <w:rPr>
          <w:rFonts w:ascii="Calibri" w:hAnsi="Calibri" w:eastAsia="Calibri" w:cs="Calibri"/>
        </w:rPr>
        <w:t xml:space="preserve"> поле «Возраст», которое должно автоматически рассчитываться после заполнения пользователем поля «Дата рождения».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Жена должна иметь следующие редактируемые параметры: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Имя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Отчество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Фамилия 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Дата рождения (поле даты)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«Жена» должна содержать также </w:t>
      </w:r>
      <w:r>
        <w:rPr>
          <w:rFonts w:ascii="Calibri" w:hAnsi="Calibri" w:eastAsia="Calibri" w:cs="Calibri"/>
        </w:rPr>
        <w:t xml:space="preserve">нередактируемое</w:t>
      </w:r>
      <w:r>
        <w:rPr>
          <w:rFonts w:ascii="Calibri" w:hAnsi="Calibri" w:eastAsia="Calibri" w:cs="Calibri"/>
        </w:rPr>
        <w:t xml:space="preserve"> поле «Возраст», которое должно автоматически рассчитываться после того, как пользователь заполнит поле «Дата рождения».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Все поля имени мужа и жены (имя, фамилия и отчество) должны иметь следующую проверку: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Менее чем 99 символов;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Кириллица доступна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Дефис, подчеркивание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— единственные допустимые символы.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Цифры недоступны;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Поля «Дата рождения» мужа и жены должны иметь следующую проверку: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Дата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позже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текущей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даты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минус</w:t>
      </w:r>
      <w:r>
        <w:rPr>
          <w:rFonts w:ascii="Calibri" w:hAnsi="Calibri" w:eastAsia="Calibri" w:cs="Calibri"/>
          <w:lang w:val="en-US"/>
        </w:rPr>
        <w:t xml:space="preserve"> 100 </w:t>
      </w:r>
      <w:r>
        <w:rPr>
          <w:rFonts w:ascii="Calibri" w:hAnsi="Calibri" w:eastAsia="Calibri" w:cs="Calibri"/>
          <w:lang w:val="en-US"/>
        </w:rPr>
        <w:t xml:space="preserve">лет</w:t>
      </w:r>
      <w:r>
        <w:rPr>
          <w:rFonts w:ascii="Calibri" w:hAnsi="Calibri" w:eastAsia="Calibri" w:cs="Calibri"/>
          <w:lang w:val="en-US"/>
        </w:rPr>
        <w:t xml:space="preserve">;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  <w:lang w:val="en-US"/>
        </w:rPr>
      </w:pPr>
      <w:r/>
      <w:bookmarkStart w:id="0" w:name="_heading=h.gjdgxs"/>
      <w:r/>
      <w:bookmarkEnd w:id="0"/>
      <w:r>
        <w:rPr>
          <w:rFonts w:ascii="Calibri" w:hAnsi="Calibri" w:eastAsia="Calibri" w:cs="Calibri"/>
          <w:lang w:val="en-US"/>
        </w:rPr>
        <w:t xml:space="preserve">Дата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более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ранняя</w:t>
      </w:r>
      <w:r>
        <w:rPr>
          <w:rFonts w:ascii="Calibri" w:hAnsi="Calibri" w:eastAsia="Calibri" w:cs="Calibri"/>
          <w:lang w:val="en-US"/>
        </w:rPr>
        <w:t xml:space="preserve">, </w:t>
      </w:r>
      <w:r>
        <w:rPr>
          <w:rFonts w:ascii="Calibri" w:hAnsi="Calibri" w:eastAsia="Calibri" w:cs="Calibri"/>
          <w:lang w:val="en-US"/>
        </w:rPr>
        <w:t xml:space="preserve">чем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текущая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дата</w:t>
      </w:r>
      <w:r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 xml:space="preserve">минус</w:t>
      </w:r>
      <w:r>
        <w:rPr>
          <w:rFonts w:ascii="Calibri" w:hAnsi="Calibri" w:eastAsia="Calibri" w:cs="Calibri"/>
          <w:lang w:val="en-US"/>
        </w:rPr>
        <w:t xml:space="preserve"> 18 </w:t>
      </w:r>
      <w:r>
        <w:rPr>
          <w:rFonts w:ascii="Calibri" w:hAnsi="Calibri" w:eastAsia="Calibri" w:cs="Calibri"/>
          <w:lang w:val="en-US"/>
        </w:rPr>
        <w:t xml:space="preserve">лет</w:t>
      </w:r>
      <w:r>
        <w:rPr>
          <w:rFonts w:ascii="Calibri" w:hAnsi="Calibri" w:eastAsia="Calibri" w:cs="Calibri"/>
          <w:lang w:val="en-US"/>
        </w:rPr>
        <w:t xml:space="preserve">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Если пользователь заполняет какую-либо информацию на одной из обязательных вкладок (Общая информация, Муж, Жена), следует запретить сохранение конфигурации без заполнения других обязательных вкладок.</w:t>
      </w:r>
      <w:r>
        <w:rPr>
          <w:rFonts w:ascii="Calibri" w:hAnsi="Calibri" w:eastAsia="Calibri" w:cs="Calibri"/>
        </w:rPr>
        <w:t xml:space="preserve">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Вкладка «Список детей» должна иметь таблицу со следующими столбцами: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Имя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Рост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Дата рождения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Над таблицей должны быть кнопки для добавления, редактирования и удаления записей о детях.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В каждой строке должна отображаться информация о добавленной дочерней записи.</w:t>
      </w:r>
      <w:r>
        <w:rPr>
          <w:rFonts w:ascii="Calibri" w:hAnsi="Calibri" w:eastAsia="Calibri" w:cs="Calibri"/>
        </w:rPr>
        <w:t xml:space="preserve">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Кнопка «Добавить» должна открывать диалоговое окно, в котором пользователь может заполнить необязательные параметры: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Имя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(строковое поле)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Рост</w:t>
      </w:r>
      <w:r>
        <w:rPr>
          <w:rFonts w:ascii="Calibri" w:hAnsi="Calibri" w:eastAsia="Calibri" w:cs="Calibri"/>
        </w:rPr>
        <w:t xml:space="preserve"> (</w:t>
      </w:r>
      <w:r>
        <w:rPr>
          <w:rFonts w:ascii="Calibri" w:hAnsi="Calibri" w:eastAsia="Calibri" w:cs="Calibri"/>
        </w:rPr>
        <w:t xml:space="preserve">целочисленное поле</w:t>
      </w:r>
      <w:r>
        <w:rPr>
          <w:rFonts w:ascii="Calibri" w:hAnsi="Calibri" w:eastAsia="Calibri" w:cs="Calibri"/>
        </w:rPr>
        <w:t xml:space="preserve">)</w:t>
      </w:r>
      <w:r/>
    </w:p>
    <w:p>
      <w:pPr>
        <w:numPr>
          <w:ilvl w:val="1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Дата рождения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(поле даты)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Пользователь может сохранить дочернюю запись, нажав кнопку «ОК», и отменить изменения, нажав кнопку «Отмена».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Количество добавляемых детей в семью не ограничено.</w:t>
      </w:r>
      <w:r>
        <w:rPr>
          <w:rFonts w:ascii="Calibri" w:hAnsi="Calibri" w:eastAsia="Calibri" w:cs="Calibri"/>
        </w:rPr>
        <w:t xml:space="preserve">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Кнопка «Изменить» доступна, когда выбрана существующая строка.</w:t>
      </w:r>
      <w:r>
        <w:rPr>
          <w:rFonts w:ascii="Calibri" w:hAnsi="Calibri" w:eastAsia="Calibri" w:cs="Calibri"/>
        </w:rPr>
        <w:t xml:space="preserve">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Кнопка «Редактировать» должна открывать тот же диалог, что и кнопка «Добавить» (см. стр. 23-24).</w:t>
      </w:r>
      <w:r>
        <w:rPr>
          <w:rFonts w:ascii="Calibri" w:hAnsi="Calibri" w:eastAsia="Calibri" w:cs="Calibri"/>
        </w:rPr>
        <w:t xml:space="preserve"> </w:t>
      </w:r>
      <w:r/>
    </w:p>
    <w:p>
      <w:pPr>
        <w:numPr>
          <w:ilvl w:val="0"/>
          <w:numId w:val="2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 xml:space="preserve">Кнопка «Удалить» доступна, когда выбрана существующая строка.</w:t>
      </w:r>
      <w:r>
        <w:rPr>
          <w:rFonts w:ascii="Calibri" w:hAnsi="Calibri" w:eastAsia="Calibri" w:cs="Calibri"/>
        </w:rPr>
        <w:t xml:space="preserve"> </w:t>
      </w:r>
      <w:r/>
    </w:p>
    <w:p>
      <w:pPr>
        <w:pStyle w:val="832"/>
        <w:numPr>
          <w:ilvl w:val="0"/>
          <w:numId w:val="2"/>
        </w:numPr>
      </w:pPr>
      <w:r>
        <w:rPr>
          <w:rFonts w:ascii="Calibri" w:hAnsi="Calibri" w:eastAsia="Calibri" w:cs="Calibri"/>
        </w:rPr>
        <w:t xml:space="preserve">Кнопка «Удалить» должна удалить выбранную строку.</w:t>
      </w:r>
      <w:r/>
    </w:p>
    <w:sectPr>
      <w:footnotePr/>
      <w:endnotePr/>
      <w:type w:val="nextPage"/>
      <w:pgSz w:w="11906" w:h="16838" w:orient="portrait"/>
      <w:pgMar w:top="899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Georgia">
    <w:panose1 w:val="020206030504050203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0"/>
    <w:link w:val="814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20"/>
    <w:link w:val="815"/>
    <w:uiPriority w:val="9"/>
    <w:rPr>
      <w:rFonts w:ascii="Arial" w:hAnsi="Arial" w:eastAsia="Arial" w:cs="Arial"/>
      <w:sz w:val="34"/>
    </w:rPr>
  </w:style>
  <w:style w:type="character" w:styleId="646">
    <w:name w:val="Heading 3 Char"/>
    <w:basedOn w:val="820"/>
    <w:link w:val="816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basedOn w:val="820"/>
    <w:link w:val="817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basedOn w:val="820"/>
    <w:link w:val="818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basedOn w:val="820"/>
    <w:link w:val="819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20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20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3"/>
    <w:next w:val="813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20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20"/>
    <w:link w:val="824"/>
    <w:uiPriority w:val="10"/>
    <w:rPr>
      <w:sz w:val="48"/>
      <w:szCs w:val="48"/>
    </w:rPr>
  </w:style>
  <w:style w:type="character" w:styleId="658">
    <w:name w:val="Subtitle Char"/>
    <w:basedOn w:val="820"/>
    <w:link w:val="833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20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20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20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20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paragraph" w:styleId="814">
    <w:name w:val="Heading 1"/>
    <w:basedOn w:val="813"/>
    <w:next w:val="81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15">
    <w:name w:val="Heading 2"/>
    <w:basedOn w:val="813"/>
    <w:next w:val="81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6">
    <w:name w:val="Heading 3"/>
    <w:basedOn w:val="813"/>
    <w:next w:val="81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7">
    <w:name w:val="Heading 4"/>
    <w:basedOn w:val="813"/>
    <w:next w:val="813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818">
    <w:name w:val="Heading 5"/>
    <w:basedOn w:val="813"/>
    <w:next w:val="813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19">
    <w:name w:val="Heading 6"/>
    <w:basedOn w:val="813"/>
    <w:next w:val="81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table" w:styleId="82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4">
    <w:name w:val="Title"/>
    <w:basedOn w:val="813"/>
    <w:next w:val="81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table" w:styleId="82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6">
    <w:name w:val="Balloon Text"/>
    <w:basedOn w:val="813"/>
    <w:semiHidden/>
    <w:rPr>
      <w:rFonts w:ascii="Tahoma" w:hAnsi="Tahoma" w:cs="Tahoma"/>
      <w:sz w:val="16"/>
      <w:szCs w:val="16"/>
    </w:rPr>
  </w:style>
  <w:style w:type="paragraph" w:styleId="827">
    <w:name w:val="annotation text"/>
    <w:basedOn w:val="813"/>
    <w:link w:val="828"/>
    <w:unhideWhenUsed/>
    <w:rPr>
      <w:sz w:val="20"/>
      <w:szCs w:val="20"/>
    </w:rPr>
  </w:style>
  <w:style w:type="character" w:styleId="828" w:customStyle="1">
    <w:name w:val="Текст примечания Знак"/>
    <w:basedOn w:val="820"/>
    <w:link w:val="827"/>
    <w:rPr>
      <w:lang w:val="ru-RU" w:eastAsia="ru-RU"/>
    </w:rPr>
  </w:style>
  <w:style w:type="character" w:styleId="829">
    <w:name w:val="annotation reference"/>
    <w:unhideWhenUsed/>
    <w:rPr>
      <w:sz w:val="16"/>
      <w:szCs w:val="16"/>
    </w:rPr>
  </w:style>
  <w:style w:type="paragraph" w:styleId="830">
    <w:name w:val="annotation subject"/>
    <w:basedOn w:val="827"/>
    <w:next w:val="827"/>
    <w:link w:val="831"/>
    <w:rPr>
      <w:b/>
      <w:bCs/>
    </w:rPr>
  </w:style>
  <w:style w:type="character" w:styleId="831" w:customStyle="1">
    <w:name w:val="Тема примечания Знак"/>
    <w:basedOn w:val="828"/>
    <w:link w:val="830"/>
    <w:rPr>
      <w:b/>
      <w:bCs/>
      <w:lang w:val="ru-RU" w:eastAsia="ru-RU"/>
    </w:rPr>
  </w:style>
  <w:style w:type="paragraph" w:styleId="832">
    <w:name w:val="List Paragraph"/>
    <w:basedOn w:val="813"/>
    <w:uiPriority w:val="34"/>
    <w:qFormat/>
    <w:pPr>
      <w:contextualSpacing/>
      <w:ind w:left="720"/>
    </w:pPr>
  </w:style>
  <w:style w:type="paragraph" w:styleId="833">
    <w:name w:val="Subtitle"/>
    <w:basedOn w:val="813"/>
    <w:next w:val="813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34">
    <w:name w:val="HTML Preformatted"/>
    <w:basedOn w:val="813"/>
    <w:link w:val="835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35" w:customStyle="1">
    <w:name w:val="Стандартный HTML Знак"/>
    <w:basedOn w:val="820"/>
    <w:link w:val="834"/>
    <w:uiPriority w:val="99"/>
    <w:semiHidden/>
    <w:rPr>
      <w:rFonts w:ascii="Courier New" w:hAnsi="Courier New" w:cs="Courier New"/>
      <w:sz w:val="20"/>
      <w:szCs w:val="20"/>
    </w:rPr>
  </w:style>
  <w:style w:type="character" w:styleId="836" w:customStyle="1">
    <w:name w:val="y2iqfc"/>
    <w:basedOn w:val="82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SFDCz9FJpUoms5pnDTKT49GoCg==">AMUW2mV/qIOVd7rt7G5GzBS5fQnblT2FfSoxZEZcLvQg3pr7PjSOiT0ZTnv7FHQqgBEQYXNBVBPRBuPEmmFNAHmU0L8tp3MlAtMHgyTjhLl0RrOTD074aV9If5AafbZHYrTbLA6XNTrG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Королев</dc:creator>
  <cp:lastModifiedBy>Константин Королев</cp:lastModifiedBy>
  <cp:revision>8</cp:revision>
  <dcterms:created xsi:type="dcterms:W3CDTF">2023-03-29T09:20:00Z</dcterms:created>
  <dcterms:modified xsi:type="dcterms:W3CDTF">2023-04-08T09:34:19Z</dcterms:modified>
</cp:coreProperties>
</file>