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A8C0" w14:textId="77777777" w:rsidR="00C03882" w:rsidRDefault="00C03882" w:rsidP="00C03882">
      <w:pPr>
        <w:jc w:val="center"/>
      </w:pPr>
      <w:r>
        <w:rPr>
          <w:noProof/>
        </w:rPr>
        <w:drawing>
          <wp:inline distT="0" distB="0" distL="0" distR="0" wp14:anchorId="38BACF7A" wp14:editId="71B64E90">
            <wp:extent cx="5457825" cy="1239381"/>
            <wp:effectExtent l="0" t="0" r="0" b="0"/>
            <wp:docPr id="2032264298" name="Рисунок 20322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832D" w14:textId="77777777" w:rsidR="00C03882" w:rsidRPr="005B19BC" w:rsidRDefault="00C03882" w:rsidP="00C03882">
      <w:pPr>
        <w:jc w:val="center"/>
        <w:rPr>
          <w:rFonts w:ascii="Calibri" w:eastAsia="Calibri" w:hAnsi="Calibri" w:cs="Calibri"/>
          <w:sz w:val="36"/>
          <w:szCs w:val="36"/>
          <w:lang w:val="ru-RU"/>
        </w:rPr>
      </w:pPr>
      <w:r w:rsidRPr="005B19BC">
        <w:rPr>
          <w:rFonts w:ascii="Calibri" w:eastAsia="Calibri" w:hAnsi="Calibri" w:cs="Calibri"/>
          <w:sz w:val="32"/>
          <w:szCs w:val="32"/>
          <w:lang w:val="ru-RU"/>
        </w:rPr>
        <w:t xml:space="preserve">Міністерство освіти і науки, молоді та спорту України </w:t>
      </w:r>
    </w:p>
    <w:p w14:paraId="221D1C62" w14:textId="77777777" w:rsidR="00C03882" w:rsidRPr="005B19BC" w:rsidRDefault="00C03882" w:rsidP="00C03882">
      <w:pPr>
        <w:jc w:val="center"/>
        <w:rPr>
          <w:rFonts w:ascii="Calibri" w:eastAsia="Calibri" w:hAnsi="Calibri" w:cs="Calibri"/>
          <w:sz w:val="36"/>
          <w:szCs w:val="36"/>
          <w:lang w:val="ru-RU"/>
        </w:rPr>
      </w:pPr>
      <w:r w:rsidRPr="005B19BC">
        <w:rPr>
          <w:rFonts w:ascii="Calibri" w:eastAsia="Calibri" w:hAnsi="Calibri" w:cs="Calibri"/>
          <w:sz w:val="32"/>
          <w:szCs w:val="32"/>
          <w:lang w:val="ru-RU"/>
        </w:rPr>
        <w:t xml:space="preserve">Національний технічний університет України </w:t>
      </w:r>
    </w:p>
    <w:p w14:paraId="51D69692" w14:textId="77777777" w:rsidR="00C03882" w:rsidRPr="005B19BC" w:rsidRDefault="00C03882" w:rsidP="00C03882">
      <w:pPr>
        <w:jc w:val="center"/>
        <w:rPr>
          <w:rFonts w:ascii="Calibri" w:eastAsia="Calibri" w:hAnsi="Calibri" w:cs="Calibri"/>
          <w:sz w:val="36"/>
          <w:szCs w:val="36"/>
          <w:lang w:val="ru-RU"/>
        </w:rPr>
      </w:pPr>
      <w:r w:rsidRPr="005B19BC">
        <w:rPr>
          <w:rFonts w:ascii="Calibri" w:eastAsia="Calibri" w:hAnsi="Calibri" w:cs="Calibri"/>
          <w:sz w:val="32"/>
          <w:szCs w:val="32"/>
          <w:lang w:val="ru-RU"/>
        </w:rPr>
        <w:t xml:space="preserve">“Київський політехнічний інститут” </w:t>
      </w:r>
    </w:p>
    <w:p w14:paraId="305B3702" w14:textId="77777777" w:rsidR="00C03882" w:rsidRPr="005B19BC" w:rsidRDefault="00C03882" w:rsidP="00C03882">
      <w:pPr>
        <w:jc w:val="center"/>
        <w:rPr>
          <w:rFonts w:ascii="Calibri" w:eastAsia="Calibri" w:hAnsi="Calibri" w:cs="Calibri"/>
          <w:sz w:val="32"/>
          <w:szCs w:val="32"/>
          <w:lang w:val="ru-RU"/>
        </w:rPr>
      </w:pPr>
      <w:r w:rsidRPr="005B19BC">
        <w:rPr>
          <w:rFonts w:ascii="Calibri" w:eastAsia="Calibri" w:hAnsi="Calibri" w:cs="Calibri"/>
          <w:sz w:val="32"/>
          <w:szCs w:val="32"/>
          <w:lang w:val="ru-RU"/>
        </w:rPr>
        <w:t>Фізико-Технічний інститут</w:t>
      </w:r>
    </w:p>
    <w:p w14:paraId="365A04A5" w14:textId="77777777" w:rsidR="00C03882" w:rsidRPr="005B19BC" w:rsidRDefault="00C03882" w:rsidP="00C03882">
      <w:pPr>
        <w:jc w:val="center"/>
        <w:rPr>
          <w:rFonts w:ascii="Calibri" w:eastAsia="Calibri" w:hAnsi="Calibri" w:cs="Calibri"/>
          <w:sz w:val="32"/>
          <w:szCs w:val="32"/>
          <w:lang w:val="ru-RU"/>
        </w:rPr>
      </w:pPr>
    </w:p>
    <w:p w14:paraId="3670FB45" w14:textId="77777777" w:rsidR="00C03882" w:rsidRPr="005B19BC" w:rsidRDefault="00C03882" w:rsidP="00C03882">
      <w:pPr>
        <w:jc w:val="center"/>
        <w:rPr>
          <w:rFonts w:ascii="Calibri" w:eastAsia="Calibri" w:hAnsi="Calibri" w:cs="Calibri"/>
          <w:sz w:val="32"/>
          <w:szCs w:val="32"/>
          <w:lang w:val="ru-RU"/>
        </w:rPr>
      </w:pPr>
    </w:p>
    <w:p w14:paraId="4D9B3D2A" w14:textId="5796AE16" w:rsidR="00C03882" w:rsidRPr="00C82946" w:rsidRDefault="00C82946" w:rsidP="00C03882">
      <w:pPr>
        <w:jc w:val="center"/>
        <w:rPr>
          <w:rFonts w:eastAsia="Calibri" w:cstheme="minorHAnsi"/>
          <w:sz w:val="32"/>
          <w:szCs w:val="32"/>
          <w:lang w:val="ru-RU"/>
        </w:rPr>
      </w:pPr>
      <w:r w:rsidRPr="00C82946">
        <w:rPr>
          <w:rStyle w:val="markedcontent"/>
          <w:rFonts w:cstheme="minorHAnsi"/>
          <w:sz w:val="35"/>
          <w:szCs w:val="35"/>
          <w:lang w:val="ru-RU"/>
        </w:rPr>
        <w:t xml:space="preserve">«Криптографія» </w:t>
      </w:r>
      <w:r w:rsidRPr="00C82946">
        <w:rPr>
          <w:rFonts w:cstheme="minorHAnsi"/>
          <w:lang w:val="ru-RU"/>
        </w:rPr>
        <w:br/>
      </w:r>
      <w:r w:rsidRPr="00C82946">
        <w:rPr>
          <w:rStyle w:val="markedcontent"/>
          <w:rFonts w:cstheme="minorHAnsi"/>
          <w:sz w:val="35"/>
          <w:szCs w:val="35"/>
          <w:lang w:val="ru-RU"/>
        </w:rPr>
        <w:t xml:space="preserve">Лабораторна робота </w:t>
      </w:r>
      <w:r>
        <w:rPr>
          <w:rStyle w:val="markedcontent"/>
          <w:rFonts w:cstheme="minorHAnsi"/>
          <w:sz w:val="35"/>
          <w:szCs w:val="35"/>
          <w:lang w:val="uk-UA"/>
        </w:rPr>
        <w:t>№</w:t>
      </w:r>
      <w:r w:rsidRPr="00C82946">
        <w:rPr>
          <w:rStyle w:val="markedcontent"/>
          <w:rFonts w:cstheme="minorHAnsi"/>
          <w:sz w:val="35"/>
          <w:szCs w:val="35"/>
          <w:lang w:val="ru-RU"/>
        </w:rPr>
        <w:t>3</w:t>
      </w:r>
      <w:r w:rsidRPr="00C82946">
        <w:rPr>
          <w:rFonts w:cstheme="minorHAnsi"/>
          <w:lang w:val="ru-RU"/>
        </w:rPr>
        <w:br/>
      </w:r>
      <w:r w:rsidRPr="00C82946">
        <w:rPr>
          <w:rStyle w:val="markedcontent"/>
          <w:rFonts w:cstheme="minorHAnsi"/>
          <w:sz w:val="35"/>
          <w:szCs w:val="35"/>
          <w:lang w:val="ru-RU"/>
        </w:rPr>
        <w:t>«Криптоаналіз афінної біграмної підстановки»</w:t>
      </w:r>
    </w:p>
    <w:p w14:paraId="578650A5" w14:textId="77777777" w:rsidR="00C03882" w:rsidRPr="005B19BC" w:rsidRDefault="00C03882" w:rsidP="00C03882">
      <w:pPr>
        <w:jc w:val="center"/>
        <w:rPr>
          <w:rFonts w:ascii="Calibri" w:eastAsia="Calibri" w:hAnsi="Calibri" w:cs="Calibri"/>
          <w:sz w:val="32"/>
          <w:szCs w:val="32"/>
          <w:lang w:val="ru-RU"/>
        </w:rPr>
      </w:pPr>
    </w:p>
    <w:p w14:paraId="56D0A25B" w14:textId="77777777" w:rsidR="00C03882" w:rsidRPr="005B19BC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ru-RU"/>
        </w:rPr>
      </w:pPr>
    </w:p>
    <w:p w14:paraId="4F4088A6" w14:textId="77777777" w:rsidR="00C03882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ru-RU"/>
        </w:rPr>
      </w:pPr>
      <w:r>
        <w:rPr>
          <w:rFonts w:ascii="Calibri" w:eastAsia="Calibri" w:hAnsi="Calibri" w:cs="Calibri"/>
          <w:sz w:val="32"/>
          <w:szCs w:val="32"/>
          <w:lang w:val="ru-RU"/>
        </w:rPr>
        <w:t xml:space="preserve">   </w:t>
      </w:r>
    </w:p>
    <w:p w14:paraId="680E1042" w14:textId="77777777" w:rsidR="00C03882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ru-RU"/>
        </w:rPr>
      </w:pPr>
    </w:p>
    <w:p w14:paraId="1CF163CA" w14:textId="79C7261D" w:rsidR="00C03882" w:rsidRPr="005B19BC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ru-RU"/>
        </w:rPr>
      </w:pPr>
      <w:r w:rsidRPr="005B19BC">
        <w:rPr>
          <w:rFonts w:ascii="Calibri" w:eastAsia="Calibri" w:hAnsi="Calibri" w:cs="Calibri"/>
          <w:sz w:val="32"/>
          <w:szCs w:val="32"/>
          <w:lang w:val="ru-RU"/>
        </w:rPr>
        <w:t>Виконал</w:t>
      </w:r>
      <w:r>
        <w:rPr>
          <w:rFonts w:ascii="Calibri" w:eastAsia="Calibri" w:hAnsi="Calibri" w:cs="Calibri"/>
          <w:sz w:val="32"/>
          <w:szCs w:val="32"/>
          <w:lang w:val="ru-RU"/>
        </w:rPr>
        <w:t>и</w:t>
      </w:r>
      <w:r w:rsidRPr="005B19BC">
        <w:rPr>
          <w:rFonts w:ascii="Calibri" w:eastAsia="Calibri" w:hAnsi="Calibri" w:cs="Calibri"/>
          <w:sz w:val="32"/>
          <w:szCs w:val="32"/>
          <w:lang w:val="ru-RU"/>
        </w:rPr>
        <w:t>:</w:t>
      </w:r>
    </w:p>
    <w:p w14:paraId="738DF0FB" w14:textId="1FE4A913" w:rsidR="00C03882" w:rsidRPr="005B19BC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ru-RU"/>
        </w:rPr>
      </w:pPr>
      <w:r w:rsidRPr="005B19BC">
        <w:rPr>
          <w:rFonts w:ascii="Calibri" w:eastAsia="Calibri" w:hAnsi="Calibri" w:cs="Calibri"/>
          <w:sz w:val="32"/>
          <w:szCs w:val="32"/>
          <w:lang w:val="ru-RU"/>
        </w:rPr>
        <w:t>Студентк</w:t>
      </w:r>
      <w:r>
        <w:rPr>
          <w:rFonts w:ascii="Calibri" w:eastAsia="Calibri" w:hAnsi="Calibri" w:cs="Calibri"/>
          <w:sz w:val="32"/>
          <w:szCs w:val="32"/>
          <w:lang w:val="ru-RU"/>
        </w:rPr>
        <w:t>и</w:t>
      </w:r>
      <w:r w:rsidRPr="005B19BC">
        <w:rPr>
          <w:rFonts w:ascii="Calibri" w:eastAsia="Calibri" w:hAnsi="Calibri" w:cs="Calibri"/>
          <w:sz w:val="32"/>
          <w:szCs w:val="32"/>
          <w:lang w:val="ru-RU"/>
        </w:rPr>
        <w:t xml:space="preserve"> 3 курсу ФТІ</w:t>
      </w:r>
    </w:p>
    <w:p w14:paraId="2762BAA8" w14:textId="77777777" w:rsidR="00C03882" w:rsidRPr="005B19BC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ru-RU"/>
        </w:rPr>
      </w:pPr>
      <w:r w:rsidRPr="005B19BC">
        <w:rPr>
          <w:rFonts w:ascii="Calibri" w:eastAsia="Calibri" w:hAnsi="Calibri" w:cs="Calibri"/>
          <w:sz w:val="32"/>
          <w:szCs w:val="32"/>
          <w:lang w:val="ru-RU"/>
        </w:rPr>
        <w:t>Групи ФБ-92</w:t>
      </w:r>
    </w:p>
    <w:p w14:paraId="119F810C" w14:textId="612FB6DF" w:rsidR="00C03882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uk-UA"/>
        </w:rPr>
      </w:pPr>
      <w:r w:rsidRPr="00C03882">
        <w:rPr>
          <w:rFonts w:ascii="Calibri" w:eastAsia="Calibri" w:hAnsi="Calibri" w:cs="Calibri"/>
          <w:sz w:val="32"/>
          <w:szCs w:val="32"/>
          <w:lang w:val="ru-RU"/>
        </w:rPr>
        <w:t>Казанкова Марина</w:t>
      </w:r>
      <w:r>
        <w:rPr>
          <w:rFonts w:ascii="Calibri" w:eastAsia="Calibri" w:hAnsi="Calibri" w:cs="Calibri"/>
          <w:sz w:val="32"/>
          <w:szCs w:val="32"/>
          <w:lang w:val="uk-UA"/>
        </w:rPr>
        <w:t xml:space="preserve"> та Шаповал Ольга</w:t>
      </w:r>
    </w:p>
    <w:p w14:paraId="7E8778F3" w14:textId="11A6AA06" w:rsidR="00C03882" w:rsidRPr="00C03882" w:rsidRDefault="00C03882" w:rsidP="00C03882">
      <w:pPr>
        <w:jc w:val="right"/>
        <w:rPr>
          <w:rFonts w:eastAsia="Calibri" w:cstheme="minorHAnsi"/>
          <w:sz w:val="32"/>
          <w:szCs w:val="32"/>
          <w:lang w:val="uk-UA"/>
        </w:rPr>
      </w:pPr>
      <w:r w:rsidRPr="009C26B7">
        <w:rPr>
          <w:rStyle w:val="markedcontent"/>
          <w:rFonts w:cstheme="minorHAnsi"/>
          <w:sz w:val="32"/>
          <w:szCs w:val="32"/>
          <w:lang w:val="ru-RU"/>
        </w:rPr>
        <w:t xml:space="preserve">Варіант - </w:t>
      </w:r>
      <w:r w:rsidRPr="00C03882">
        <w:rPr>
          <w:rStyle w:val="markedcontent"/>
          <w:rFonts w:cstheme="minorHAnsi"/>
          <w:sz w:val="32"/>
          <w:szCs w:val="32"/>
          <w:lang w:val="uk-UA"/>
        </w:rPr>
        <w:t>4</w:t>
      </w:r>
    </w:p>
    <w:p w14:paraId="238D15C1" w14:textId="768857D0" w:rsidR="00C03882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uk-UA"/>
        </w:rPr>
      </w:pPr>
    </w:p>
    <w:p w14:paraId="3E937101" w14:textId="04FA8D98" w:rsidR="009C26B7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b/>
          <w:bCs/>
          <w:sz w:val="32"/>
          <w:szCs w:val="32"/>
          <w:lang w:val="uk-UA"/>
        </w:rPr>
        <w:lastRenderedPageBreak/>
        <w:t>Мета  роботи:</w:t>
      </w: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  Набуття  навичок  частотного  аналізу  на  прикладі  розкриття моноалфавітної  підстановки;  опанування  прийомами  роботи  в  модулярній </w:t>
      </w:r>
      <w:r>
        <w:rPr>
          <w:rFonts w:ascii="Calibri" w:eastAsia="Calibri" w:hAnsi="Calibri" w:cs="Calibri"/>
          <w:sz w:val="32"/>
          <w:szCs w:val="32"/>
          <w:lang w:val="uk-UA"/>
        </w:rPr>
        <w:t xml:space="preserve"> </w:t>
      </w: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арифметиці. </w:t>
      </w:r>
    </w:p>
    <w:p w14:paraId="3962FB4C" w14:textId="1BA457FA" w:rsidR="009C26B7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ru-RU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>Загальний код програми знаходиться в файлі "main.py"</w:t>
      </w:r>
      <w:r>
        <w:rPr>
          <w:rFonts w:ascii="Calibri" w:eastAsia="Calibri" w:hAnsi="Calibri" w:cs="Calibri"/>
          <w:sz w:val="32"/>
          <w:szCs w:val="32"/>
          <w:lang w:val="uk-UA"/>
        </w:rPr>
        <w:t xml:space="preserve">. Шифрований текст знаходиться у файлі </w:t>
      </w:r>
      <w:r>
        <w:rPr>
          <w:rFonts w:ascii="Calibri" w:eastAsia="Calibri" w:hAnsi="Calibri" w:cs="Calibri"/>
          <w:sz w:val="32"/>
          <w:szCs w:val="32"/>
        </w:rPr>
        <w:t>V</w:t>
      </w:r>
      <w:r w:rsidRPr="009C26B7">
        <w:rPr>
          <w:rFonts w:ascii="Calibri" w:eastAsia="Calibri" w:hAnsi="Calibri" w:cs="Calibri"/>
          <w:sz w:val="32"/>
          <w:szCs w:val="32"/>
          <w:lang w:val="ru-RU"/>
        </w:rPr>
        <w:t>4</w:t>
      </w:r>
      <w:r>
        <w:rPr>
          <w:rFonts w:ascii="Calibri" w:eastAsia="Calibri" w:hAnsi="Calibri" w:cs="Calibri"/>
          <w:sz w:val="32"/>
          <w:szCs w:val="32"/>
          <w:lang w:val="uk-UA"/>
        </w:rPr>
        <w:t xml:space="preserve">, а розшифрований – </w:t>
      </w:r>
      <w:r>
        <w:rPr>
          <w:rFonts w:ascii="Calibri" w:eastAsia="Calibri" w:hAnsi="Calibri" w:cs="Calibri"/>
          <w:sz w:val="32"/>
          <w:szCs w:val="32"/>
        </w:rPr>
        <w:t>txt</w:t>
      </w:r>
      <w:r w:rsidRPr="009C26B7">
        <w:rPr>
          <w:rFonts w:ascii="Calibri" w:eastAsia="Calibri" w:hAnsi="Calibri" w:cs="Calibri"/>
          <w:sz w:val="32"/>
          <w:szCs w:val="32"/>
          <w:lang w:val="ru-RU"/>
        </w:rPr>
        <w:t>.</w:t>
      </w:r>
      <w:r>
        <w:rPr>
          <w:rFonts w:ascii="Calibri" w:eastAsia="Calibri" w:hAnsi="Calibri" w:cs="Calibri"/>
          <w:sz w:val="32"/>
          <w:szCs w:val="32"/>
        </w:rPr>
        <w:t>txt</w:t>
      </w:r>
    </w:p>
    <w:p w14:paraId="6F6872D5" w14:textId="1B16B0DA" w:rsidR="009C26B7" w:rsidRPr="009C26B7" w:rsidRDefault="009C26B7" w:rsidP="009C26B7">
      <w:pPr>
        <w:jc w:val="both"/>
        <w:rPr>
          <w:rFonts w:ascii="Calibri" w:eastAsia="Calibri" w:hAnsi="Calibri" w:cs="Calibri"/>
          <w:b/>
          <w:bCs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b/>
          <w:bCs/>
          <w:sz w:val="32"/>
          <w:szCs w:val="32"/>
          <w:lang w:val="uk-UA"/>
        </w:rPr>
        <w:t xml:space="preserve"> Хід роботи </w:t>
      </w:r>
    </w:p>
    <w:p w14:paraId="150A3D28" w14:textId="6C230462" w:rsidR="009C26B7" w:rsidRPr="006002BB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1.  </w:t>
      </w:r>
      <w:r w:rsidR="006002BB" w:rsidRPr="009C26B7">
        <w:rPr>
          <w:rFonts w:ascii="Calibri" w:eastAsia="Calibri" w:hAnsi="Calibri" w:cs="Calibri"/>
          <w:sz w:val="32"/>
          <w:szCs w:val="32"/>
          <w:lang w:val="uk-UA"/>
        </w:rPr>
        <w:t>Відбувається зчитування зашифрованого тексту, його очищення</w:t>
      </w:r>
    </w:p>
    <w:p w14:paraId="44D8F109" w14:textId="6D819DB0" w:rsidR="009C26B7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2.  </w:t>
      </w:r>
      <w:r w:rsidR="006002BB">
        <w:rPr>
          <w:rFonts w:ascii="Calibri" w:eastAsia="Calibri" w:hAnsi="Calibri" w:cs="Calibri"/>
          <w:sz w:val="32"/>
          <w:szCs w:val="32"/>
          <w:lang w:val="uk-UA"/>
        </w:rPr>
        <w:t>Ділення шифрованого тексту на біграми</w:t>
      </w:r>
    </w:p>
    <w:p w14:paraId="51A3C760" w14:textId="4F71BDE1" w:rsidR="009C26B7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3.  </w:t>
      </w:r>
      <w:r w:rsidR="006002BB">
        <w:rPr>
          <w:rFonts w:ascii="Calibri" w:eastAsia="Calibri" w:hAnsi="Calibri" w:cs="Calibri"/>
          <w:sz w:val="32"/>
          <w:szCs w:val="32"/>
          <w:lang w:val="uk-UA"/>
        </w:rPr>
        <w:t>Виділення 5 найчастіших біграм</w:t>
      </w:r>
    </w:p>
    <w:p w14:paraId="1324974D" w14:textId="24FCEC86" w:rsidR="009C26B7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4.  </w:t>
      </w:r>
      <w:r w:rsidR="00F234E2">
        <w:rPr>
          <w:rFonts w:ascii="Calibri" w:eastAsia="Calibri" w:hAnsi="Calibri" w:cs="Calibri"/>
          <w:sz w:val="32"/>
          <w:szCs w:val="32"/>
          <w:lang w:val="uk-UA"/>
        </w:rPr>
        <w:t>Розрахунок числових значень для кожної біграми всього тексту</w:t>
      </w:r>
    </w:p>
    <w:p w14:paraId="43743FD1" w14:textId="160A8848" w:rsidR="009C26B7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5.  Визначення  можливих  перестановок  популярних  біграм з  тексту  із популярними біграмами з мови; </w:t>
      </w:r>
    </w:p>
    <w:p w14:paraId="5DC1046C" w14:textId="692F4F7A" w:rsidR="009C26B7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6. </w:t>
      </w:r>
      <w:r w:rsidR="00F234E2">
        <w:rPr>
          <w:rFonts w:ascii="Calibri" w:eastAsia="Calibri" w:hAnsi="Calibri" w:cs="Calibri"/>
          <w:sz w:val="32"/>
          <w:szCs w:val="32"/>
          <w:lang w:val="uk-UA"/>
        </w:rPr>
        <w:t>Знаходж</w:t>
      </w: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ення комбінацій пар біграм </w:t>
      </w:r>
      <w:r w:rsidR="00F234E2">
        <w:rPr>
          <w:rFonts w:ascii="Calibri" w:eastAsia="Calibri" w:hAnsi="Calibri" w:cs="Calibri"/>
          <w:sz w:val="32"/>
          <w:szCs w:val="32"/>
          <w:lang w:val="uk-UA"/>
        </w:rPr>
        <w:t>та</w:t>
      </w: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 складення системи порівнянь; </w:t>
      </w:r>
    </w:p>
    <w:p w14:paraId="6813B2FD" w14:textId="2A9A6A13" w:rsidR="00F234E2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>7.  Ро</w:t>
      </w:r>
      <w:r w:rsidR="00F234E2">
        <w:rPr>
          <w:rFonts w:ascii="Calibri" w:eastAsia="Calibri" w:hAnsi="Calibri" w:cs="Calibri"/>
          <w:sz w:val="32"/>
          <w:szCs w:val="32"/>
          <w:lang w:val="uk-UA"/>
        </w:rPr>
        <w:t>зрахунок ключів для кожної комбінація та виділення унікальних</w:t>
      </w:r>
    </w:p>
    <w:p w14:paraId="6096C3DA" w14:textId="5E74BA62" w:rsidR="009C26B7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8.  </w:t>
      </w:r>
      <w:r w:rsidR="00F234E2">
        <w:rPr>
          <w:rFonts w:ascii="Calibri" w:eastAsia="Calibri" w:hAnsi="Calibri" w:cs="Calibri"/>
          <w:sz w:val="32"/>
          <w:szCs w:val="32"/>
          <w:lang w:val="uk-UA"/>
        </w:rPr>
        <w:t>Розшифрування тексту з кожним ключем і перевірка тексту на наявність недопустимих біграм</w:t>
      </w:r>
    </w:p>
    <w:p w14:paraId="04E2C2FA" w14:textId="0A5E9E88" w:rsidR="00F234E2" w:rsidRP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9.  </w:t>
      </w:r>
      <w:r w:rsidR="00F234E2">
        <w:rPr>
          <w:rFonts w:ascii="Calibri" w:eastAsia="Calibri" w:hAnsi="Calibri" w:cs="Calibri"/>
          <w:sz w:val="32"/>
          <w:szCs w:val="32"/>
          <w:lang w:val="uk-UA"/>
        </w:rPr>
        <w:t>Відкидання ключів, у яких а = 0</w:t>
      </w:r>
    </w:p>
    <w:p w14:paraId="5FAE1FCA" w14:textId="1D4DAA88" w:rsidR="009C26B7" w:rsidRDefault="009C26B7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9C26B7">
        <w:rPr>
          <w:rFonts w:ascii="Calibri" w:eastAsia="Calibri" w:hAnsi="Calibri" w:cs="Calibri"/>
          <w:sz w:val="32"/>
          <w:szCs w:val="32"/>
          <w:lang w:val="uk-UA"/>
        </w:rPr>
        <w:t xml:space="preserve">10.  </w:t>
      </w:r>
      <w:r w:rsidR="00F234E2">
        <w:rPr>
          <w:rFonts w:ascii="Calibri" w:eastAsia="Calibri" w:hAnsi="Calibri" w:cs="Calibri"/>
          <w:sz w:val="32"/>
          <w:szCs w:val="32"/>
          <w:lang w:val="uk-UA"/>
        </w:rPr>
        <w:t>Маємо один вірний ключ, яким розшифровуємо т</w:t>
      </w:r>
      <w:r w:rsidR="00C82946">
        <w:rPr>
          <w:rFonts w:ascii="Calibri" w:eastAsia="Calibri" w:hAnsi="Calibri" w:cs="Calibri"/>
          <w:sz w:val="32"/>
          <w:szCs w:val="32"/>
          <w:lang w:val="uk-UA"/>
        </w:rPr>
        <w:t>екст</w:t>
      </w:r>
    </w:p>
    <w:p w14:paraId="4793D3E2" w14:textId="0ACFD675" w:rsidR="00C82946" w:rsidRDefault="00C82946" w:rsidP="009C26B7">
      <w:pPr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lang w:val="uk-UA"/>
        </w:rPr>
        <w:t xml:space="preserve">11. Розшифрований текст записуємо у файл </w:t>
      </w:r>
      <w:r>
        <w:rPr>
          <w:rFonts w:ascii="Calibri" w:eastAsia="Calibri" w:hAnsi="Calibri" w:cs="Calibri"/>
          <w:sz w:val="32"/>
          <w:szCs w:val="32"/>
        </w:rPr>
        <w:t>txt</w:t>
      </w:r>
      <w:r w:rsidRPr="00C82946">
        <w:rPr>
          <w:rFonts w:ascii="Calibri" w:eastAsia="Calibri" w:hAnsi="Calibri" w:cs="Calibri"/>
          <w:sz w:val="32"/>
          <w:szCs w:val="32"/>
          <w:lang w:val="ru-RU"/>
        </w:rPr>
        <w:t>.</w:t>
      </w:r>
      <w:r>
        <w:rPr>
          <w:rFonts w:ascii="Calibri" w:eastAsia="Calibri" w:hAnsi="Calibri" w:cs="Calibri"/>
          <w:sz w:val="32"/>
          <w:szCs w:val="32"/>
        </w:rPr>
        <w:t>txt</w:t>
      </w:r>
    </w:p>
    <w:p w14:paraId="626308AA" w14:textId="70B718CE" w:rsidR="00C82946" w:rsidRDefault="00C82946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 w:rsidRPr="00C82946">
        <w:rPr>
          <w:rFonts w:ascii="Calibri" w:eastAsia="Calibri" w:hAnsi="Calibri" w:cs="Calibri"/>
          <w:sz w:val="32"/>
          <w:szCs w:val="32"/>
          <w:lang w:val="ru-RU"/>
        </w:rPr>
        <w:t xml:space="preserve">12. </w:t>
      </w:r>
      <w:r>
        <w:rPr>
          <w:rFonts w:ascii="Calibri" w:eastAsia="Calibri" w:hAnsi="Calibri" w:cs="Calibri"/>
          <w:sz w:val="32"/>
          <w:szCs w:val="32"/>
          <w:lang w:val="uk-UA"/>
        </w:rPr>
        <w:t>Вручну перевіряємо текст на змістовність.</w:t>
      </w:r>
    </w:p>
    <w:p w14:paraId="3B3F8F19" w14:textId="58053597" w:rsidR="00C82946" w:rsidRDefault="00C82946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  <w:r>
        <w:rPr>
          <w:rFonts w:ascii="Calibri" w:eastAsia="Calibri" w:hAnsi="Calibri" w:cs="Calibri"/>
          <w:sz w:val="32"/>
          <w:szCs w:val="32"/>
          <w:lang w:val="uk-UA"/>
        </w:rPr>
        <w:t>Наш ключ = (390, 10)</w:t>
      </w:r>
    </w:p>
    <w:p w14:paraId="447A45D1" w14:textId="77777777" w:rsidR="00C82946" w:rsidRDefault="00C82946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</w:p>
    <w:p w14:paraId="0A38D785" w14:textId="77777777" w:rsidR="00C82946" w:rsidRDefault="00C82946" w:rsidP="009C26B7">
      <w:pPr>
        <w:jc w:val="both"/>
        <w:rPr>
          <w:rFonts w:ascii="Calibri" w:eastAsia="Calibri" w:hAnsi="Calibri" w:cs="Calibri"/>
          <w:sz w:val="32"/>
          <w:szCs w:val="32"/>
          <w:lang w:val="uk-UA"/>
        </w:rPr>
      </w:pPr>
    </w:p>
    <w:p w14:paraId="5AE5D1CC" w14:textId="3D50FA88" w:rsidR="00C82946" w:rsidRPr="00C82946" w:rsidRDefault="00C82946" w:rsidP="009C26B7">
      <w:pPr>
        <w:jc w:val="both"/>
        <w:rPr>
          <w:rFonts w:ascii="Calibri" w:eastAsia="Calibri" w:hAnsi="Calibri" w:cs="Calibri"/>
          <w:b/>
          <w:bCs/>
          <w:sz w:val="32"/>
          <w:szCs w:val="32"/>
          <w:lang w:val="uk-UA"/>
        </w:rPr>
      </w:pPr>
      <w:r>
        <w:rPr>
          <w:rFonts w:ascii="Calibri" w:eastAsia="Calibri" w:hAnsi="Calibri" w:cs="Calibri"/>
          <w:sz w:val="32"/>
          <w:szCs w:val="32"/>
          <w:lang w:val="uk-UA"/>
        </w:rPr>
        <w:lastRenderedPageBreak/>
        <w:t xml:space="preserve">                                        </w:t>
      </w:r>
      <w:r w:rsidRPr="00C82946">
        <w:rPr>
          <w:rFonts w:ascii="Calibri" w:eastAsia="Calibri" w:hAnsi="Calibri" w:cs="Calibri"/>
          <w:b/>
          <w:bCs/>
          <w:sz w:val="32"/>
          <w:szCs w:val="32"/>
          <w:lang w:val="uk-UA"/>
        </w:rPr>
        <w:t>Розшифрований текст :</w:t>
      </w:r>
    </w:p>
    <w:p w14:paraId="36B2B2FE" w14:textId="5677675A" w:rsidR="00C82946" w:rsidRPr="00C82946" w:rsidRDefault="00C82946" w:rsidP="009C26B7">
      <w:pPr>
        <w:jc w:val="both"/>
        <w:rPr>
          <w:rFonts w:ascii="Calibri" w:eastAsia="Calibri" w:hAnsi="Calibri" w:cs="Calibri"/>
          <w:sz w:val="24"/>
          <w:szCs w:val="24"/>
          <w:lang w:val="uk-UA"/>
        </w:rPr>
      </w:pPr>
      <w:r w:rsidRPr="00C82946">
        <w:rPr>
          <w:rFonts w:ascii="Calibri" w:eastAsia="Calibri" w:hAnsi="Calibri" w:cs="Calibri"/>
          <w:sz w:val="24"/>
          <w:szCs w:val="24"/>
          <w:lang w:val="uk-UA"/>
        </w:rPr>
        <w:t>еслиправдачтодостоевскийвсибиринебылподверженприпадкамтоэтолишьподтверждаетточтоегоприпадкибылиегокаройонболеевнихненуждалсякогдабылкараеминымобразомнодоказатьэтоневозможноскорееэтойнеобходимостьювнаказаниидляпсихическойэкономиидостоевскогообясняетсяточтоонпрошелнесломленнымчерезэтигодыбедствийиуниженийосуждениедостоевскоговкачествеполитическогопреступникабылонесправедливымиондолженбылэтознатьноонпринялэтонезаслуженноенаказаниеотбатюшкицарякакзаменунаказаниязаслуженногоимзасвойгрехпоотношениюксвоемусобственномуотцувместосамонаказанияондалсебянаказатьзаместителюотцаэтодаетнамнекотороепредставлениеопсихологическомоправданиинаказанийприсуждаемыхобществомэтонасамомделетакмногиеизпреступниковжаждутнаказанияеготребуетихсверхяизбавляясебятакимобразомотсамонаказаниятотктознаетсложноеиизменчивоезначениеистерическихсимптомовпойметчтомыздесьнепытаемсядобитьсясмыслаприпадковдостоевскогововсейполнотедостаточнотогочтоможнопредположитьчтоихпервоначальнаясущностьосталасьнеизменнойнесморянавсепоследующиенаслоенияможносказатьчтодостоевскийтакникогдаинеосвободилсяотугрызенийсовестивсвязиснамерениемубитьотцаэтолежащеенасовестибремяопределилотакжеегоотношениекдвумдругимсферампокоющимсянаотношениикотцукгосударственномуавторитетуикверевбогавпервойонпришелкполномуподчинениюбатюшкецарюоднаждыразыгравшемуснимкомедиюубийствавдействительностинаходившуюстолькоразотражениевегоприпадкахздесьверхвзялопокаяниебольшесвободыоставалосьунеговобластирелигиознойпонедопускающимсомненийсведениямондопоследнейминутысвоейжизнивсеколебалсямеждуверойибезбожиемеговысокийумнепозволялемунезамечатьтетрудностиосмысливанияккоторымприводитверавиндивидуальномповторениимировогоисторическогоразвитияоннадеялсявидеалехристанайтивыходиосвобождениеотгреховииспользоватьсвоисобственныестраданиячтобыпритязатьнарольхристаеслионвконечномсчетенепришелксвободеисталреакционеромтоэтообясняетсятемчтообщечеловеческаясыновняявинанакоторойстроитсярелигиозноечувстводостиглаунегосверхиндивидуальнойсилыинемоглабытьпреодоленадажееговысокойинтеллектуальностьюздесьнасказалосьбыможноупрекнутьвтомчтомыотказываемсяотбеспристрастностипсихоанализаиподвергаемдостоевскогооценкеимеющейправонасуществованиелишьспристрастнойточкизренияопределенногомировоззренияконсерваторсталбынаточкузрениявеликогоинквизитораиоценивалбыдостоевскогоиначеупрексправедливдляегосмягченияможнолишьсказатьчторешениедостоевскоговызваноочевиднозатрудненностьюегомышлениявследствиеневрозаедвалипростойслучайностьюможнообяснитьчтотришедеврамировойлитературывсехврементрактуютоднуитужетемутемуотцеубийствацарьэдипсофоклагамлетшекспираибратьякарамазовыдостоевскогововсехтрехраскрываетсяимотивдеяниясексуальноесоперничествоиззаженщиныпрямеевсегоконечноэтопредставленовдрамеоснованнойнагреческомсказанииздесьдеяниесовершаетсяещесамимгероемнобезсмягченияизавуалированияпоэтическаяобработканевозможнаоткровенноепризнаниевнамеренииубитьотцакакогомыдобиваемсяприпсихоанализекажетсянепереносимымбезаналитическойподготовкивгреческойдраменеобходимоесмягчениеприсохранениисущностимас</w:t>
      </w:r>
      <w:r w:rsidRPr="00C82946">
        <w:rPr>
          <w:rFonts w:ascii="Calibri" w:eastAsia="Calibri" w:hAnsi="Calibri" w:cs="Calibri"/>
          <w:sz w:val="24"/>
          <w:szCs w:val="24"/>
          <w:lang w:val="uk-UA"/>
        </w:rPr>
        <w:lastRenderedPageBreak/>
        <w:t>терскидостигаетсятемчтобессознательныймотивгерояпроецируетсявдействительностькакчуждоеемупринуждениенавязанноесудьбойгеройсовершаетдеяниенепреднамеренноиповсейвидимостибезвлиянияженщиныивсежеэтостечениеобстоятельствпринимаетсяврасчеттаккаконможетзавоеватьцарицуматьтолькопослеповторениятогожедействиявотношениичудовищасимволизирующегоотцапослетогокакобнаруживаетсяиоглашаетсяеговинанеделаетсяникакихпопытокснятьеессебявзвалитьеенапринуждениесосторонысудьбынаоборотвинапризнаетсяикаквсецелаявинанаказываетсячторассудкуможетпоказатьсянесправедливымнопсихологическиабсолютноправильнованглийскойдрамеэтоизображеноболеекосвеннопоступоксовершаетсянесамимгероемадругимдлякоторогоэтотпоступокнеявляетсяотцеубийствомпоэтомупредосудительныймотивсексуальногосоперничествауженщиныненуждаетсявзавуалированииравноиэдиповкомплексгероямывидимкакбывотраженномсвететаккакмывидимлишьтокакоедействиепроизводитнагерояпоступокдругогоондолженбылбызаэтотпоступокотомститьностраннымобразомневсилахэтосделатьмызнаемчтоегорасслабляетсобственноечувствовинывсоответствиисхарактеромневротическихявленийпроисходитсдвигичувствовиныпереходитвосознаниесвоейнеспособностивыполнитьэтозаданиепоявляютсяпризнакитогочтогеройвоспринимаетэтувинукаксверхиндивндуальнуюонпрезираетдругихнеменеечемсебяеслиобходитьсяскаждымпозаслугамктоуйдетотпоркивэтомнаправлениироманрусскогописателяуходитнашагдальшеиздесьубийствосовершенодругимчеловекомоднакочеловекомсвязаннымсубитымтакимижесыновнимиотношениямикакигеройдмитрийукоторогомотивсексуальногосоперничестваоткровеннопризнаетсясовершенодругимбратомкоторомукакинтереснозаметитьдостоевскийпередалсвоюсобственнуюболезньякобыэпилепсиютемсамымкакбыжелаясделатьпризнаниечтомолэпилептикневротиквомнеотцеубийцаивотвречизащитниканасудетажеизвестнаянасмешканадпсихологиейонамолпалкаодвухконцахзавуалировановеликолепнотаккакстоитвсеэтоперевернутьинаходишьглубочайшуюсущностьвосприятиядостоевскогозаслуживаетнасмешкиотнюдьнепсихологияасудебныйпроцессдознаниясовершеннобезразличноктоэтотпоступоксовершилнасамомделепсихологияинтересуетсялишьтемктоеговсвоемсердцежелаликтопоегосовершенииегоприветствовалипоэтомувплотьдоконтрастнойфигурыалешивсебратьяравновиновныдвижимыйпервичнымипозывамиискательнаслажденийполныйскепсисациникиэпилептическийпреступниквбратьяхкарамазовыхестьсценаввысшейстепенихарактернаядлядостоевскогоизразговорасдмитриемстарецпостигаетчтодмитрийноситвсебеготовностькотцеубийствуибросаетсяпереднимнаколениэтонеможетявлятьсявыражениемвосхищенияадолжноозначатьчтосвятойотстраняетотсебяискушениеисполнитьсяпрезрениемкубийцеилиимпогнушатьсяипоэтомупереднимсмиряетсясимпатиядостоевскогокпреступникудействительнобезграничнаонадалековыходитзапределысостраданиянакотороенесчастныйимеетправоонанапоминаетблагоговениескоторымвдревностиотносилиськэпилептикуидушевнобольномупреступникдлянегопочтиспасительвзявшийнасебявинукоторуювдругомслучаенеслибыдругиеаа</w:t>
      </w:r>
    </w:p>
    <w:p w14:paraId="2F265DCF" w14:textId="77777777" w:rsidR="00C03882" w:rsidRPr="009C26B7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uk-UA"/>
        </w:rPr>
      </w:pPr>
    </w:p>
    <w:p w14:paraId="6DE9ADBB" w14:textId="77777777" w:rsidR="00C03882" w:rsidRPr="009C26B7" w:rsidRDefault="00C03882" w:rsidP="00C03882">
      <w:pPr>
        <w:jc w:val="right"/>
        <w:rPr>
          <w:rFonts w:ascii="Calibri" w:eastAsia="Calibri" w:hAnsi="Calibri" w:cs="Calibri"/>
          <w:sz w:val="32"/>
          <w:szCs w:val="32"/>
          <w:lang w:val="uk-UA"/>
        </w:rPr>
      </w:pPr>
    </w:p>
    <w:p w14:paraId="40AC0C96" w14:textId="77777777" w:rsidR="00E636D9" w:rsidRPr="009C26B7" w:rsidRDefault="00E636D9">
      <w:pPr>
        <w:rPr>
          <w:lang w:val="uk-UA"/>
        </w:rPr>
      </w:pPr>
    </w:p>
    <w:sectPr w:rsidR="00E636D9" w:rsidRPr="009C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AD"/>
    <w:rsid w:val="006002BB"/>
    <w:rsid w:val="006B74AD"/>
    <w:rsid w:val="009C26B7"/>
    <w:rsid w:val="00C03882"/>
    <w:rsid w:val="00C82946"/>
    <w:rsid w:val="00E636D9"/>
    <w:rsid w:val="00F2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EB65"/>
  <w15:chartTrackingRefBased/>
  <w15:docId w15:val="{09132B3F-8ABB-450D-9DB3-53AA852E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0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2</cp:revision>
  <dcterms:created xsi:type="dcterms:W3CDTF">2021-12-04T14:14:00Z</dcterms:created>
  <dcterms:modified xsi:type="dcterms:W3CDTF">2021-12-04T14:39:00Z</dcterms:modified>
</cp:coreProperties>
</file>