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6790" w14:textId="77777777" w:rsidR="00DF1F60" w:rsidRDefault="00DF1F60" w:rsidP="00A87EC1">
      <w:pPr>
        <w:pStyle w:val="2"/>
      </w:pPr>
      <w:r>
        <w:t>ОТЗЫВ</w:t>
      </w:r>
      <w:r>
        <w:br/>
        <w:t>О РАБОТЕ ПРАКТИКАНТА</w:t>
      </w:r>
    </w:p>
    <w:p w14:paraId="35C3E31E" w14:textId="6EA6E524" w:rsidR="00DF1F60" w:rsidRPr="00165424" w:rsidRDefault="003D0950" w:rsidP="00A9777B">
      <w:pPr>
        <w:shd w:val="clear" w:color="auto" w:fill="FFFFFF"/>
        <w:spacing w:line="36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Короткевич Даниила Сергеевича</w:t>
      </w:r>
    </w:p>
    <w:p w14:paraId="36ECCDA4" w14:textId="4D7462EB" w:rsidR="00DF1F60" w:rsidRPr="00165424" w:rsidRDefault="00DF1F60" w:rsidP="00A9777B">
      <w:pPr>
        <w:widowControl/>
        <w:spacing w:line="276" w:lineRule="auto"/>
        <w:jc w:val="both"/>
        <w:rPr>
          <w:sz w:val="22"/>
          <w:szCs w:val="24"/>
        </w:rPr>
      </w:pPr>
      <w:r w:rsidRPr="00165424">
        <w:rPr>
          <w:sz w:val="22"/>
          <w:szCs w:val="24"/>
        </w:rPr>
        <w:t xml:space="preserve">обучающегося на </w:t>
      </w:r>
      <w:r w:rsidR="00D2047E">
        <w:rPr>
          <w:sz w:val="22"/>
          <w:szCs w:val="24"/>
        </w:rPr>
        <w:t>4</w:t>
      </w:r>
      <w:r w:rsidRPr="00165424">
        <w:rPr>
          <w:sz w:val="22"/>
          <w:szCs w:val="24"/>
        </w:rPr>
        <w:t xml:space="preserve"> курсе по специальности </w:t>
      </w:r>
      <w:r w:rsidR="00F76ED3" w:rsidRPr="00165424">
        <w:rPr>
          <w:sz w:val="22"/>
          <w:szCs w:val="24"/>
        </w:rPr>
        <w:t>09.02.0</w:t>
      </w:r>
      <w:r w:rsidR="00F1210F" w:rsidRPr="00165424">
        <w:rPr>
          <w:sz w:val="22"/>
          <w:szCs w:val="24"/>
        </w:rPr>
        <w:t>7</w:t>
      </w:r>
      <w:r w:rsidR="00F76ED3" w:rsidRPr="00165424">
        <w:rPr>
          <w:sz w:val="22"/>
          <w:szCs w:val="24"/>
        </w:rPr>
        <w:t xml:space="preserve"> </w:t>
      </w:r>
      <w:r w:rsidR="00F1210F" w:rsidRPr="00165424">
        <w:rPr>
          <w:sz w:val="24"/>
          <w:szCs w:val="28"/>
        </w:rPr>
        <w:t>Информационные системы и программирование</w:t>
      </w:r>
      <w:r w:rsidRPr="00165424">
        <w:rPr>
          <w:sz w:val="22"/>
          <w:szCs w:val="24"/>
        </w:rPr>
        <w:t xml:space="preserve"> в группе ПР-</w:t>
      </w:r>
      <w:r w:rsidR="003D0950">
        <w:rPr>
          <w:sz w:val="22"/>
          <w:szCs w:val="24"/>
        </w:rPr>
        <w:t>419</w:t>
      </w:r>
      <w:r w:rsidRPr="00165424">
        <w:rPr>
          <w:sz w:val="22"/>
          <w:szCs w:val="24"/>
        </w:rPr>
        <w:t xml:space="preserve"> прошедшего </w:t>
      </w:r>
      <w:r w:rsidR="00F1210F" w:rsidRPr="00165424">
        <w:rPr>
          <w:sz w:val="22"/>
          <w:szCs w:val="24"/>
        </w:rPr>
        <w:t>учебную</w:t>
      </w:r>
      <w:r w:rsidR="00C93FE5" w:rsidRPr="00165424">
        <w:rPr>
          <w:sz w:val="22"/>
          <w:szCs w:val="24"/>
        </w:rPr>
        <w:t xml:space="preserve"> </w:t>
      </w:r>
      <w:r w:rsidR="00CE7EEC" w:rsidRPr="00165424">
        <w:rPr>
          <w:sz w:val="22"/>
          <w:szCs w:val="24"/>
        </w:rPr>
        <w:t xml:space="preserve">практику </w:t>
      </w:r>
      <w:r w:rsidR="00F1210F" w:rsidRPr="00165424">
        <w:rPr>
          <w:b/>
          <w:bCs/>
          <w:sz w:val="22"/>
          <w:szCs w:val="24"/>
        </w:rPr>
        <w:t>У</w:t>
      </w:r>
      <w:r w:rsidR="00F76ED3" w:rsidRPr="00165424">
        <w:rPr>
          <w:b/>
          <w:bCs/>
          <w:sz w:val="22"/>
          <w:szCs w:val="24"/>
        </w:rPr>
        <w:t>П.</w:t>
      </w:r>
      <w:r w:rsidR="00F1210F" w:rsidRPr="00165424">
        <w:rPr>
          <w:b/>
          <w:bCs/>
          <w:sz w:val="22"/>
          <w:szCs w:val="24"/>
        </w:rPr>
        <w:t>11</w:t>
      </w:r>
      <w:r w:rsidR="00F76ED3" w:rsidRPr="00165424">
        <w:rPr>
          <w:b/>
          <w:bCs/>
          <w:sz w:val="22"/>
          <w:szCs w:val="24"/>
        </w:rPr>
        <w:t>.0</w:t>
      </w:r>
      <w:r w:rsidR="005E1048" w:rsidRPr="00165424">
        <w:rPr>
          <w:b/>
          <w:bCs/>
          <w:sz w:val="22"/>
          <w:szCs w:val="24"/>
        </w:rPr>
        <w:t>2</w:t>
      </w:r>
      <w:r w:rsidR="00F76ED3" w:rsidRPr="00165424">
        <w:rPr>
          <w:b/>
          <w:bCs/>
          <w:sz w:val="22"/>
          <w:szCs w:val="24"/>
        </w:rPr>
        <w:t xml:space="preserve"> </w:t>
      </w:r>
      <w:r w:rsidR="00F76ED3" w:rsidRPr="00165424">
        <w:rPr>
          <w:b/>
          <w:sz w:val="22"/>
          <w:szCs w:val="24"/>
        </w:rPr>
        <w:t>Разработка приложения</w:t>
      </w:r>
      <w:r w:rsidRPr="00165424">
        <w:rPr>
          <w:sz w:val="22"/>
          <w:szCs w:val="24"/>
        </w:rPr>
        <w:t xml:space="preserve"> профессионально</w:t>
      </w:r>
      <w:r w:rsidR="00CE7EEC" w:rsidRPr="00165424">
        <w:rPr>
          <w:sz w:val="22"/>
          <w:szCs w:val="24"/>
        </w:rPr>
        <w:t>го</w:t>
      </w:r>
      <w:r w:rsidRPr="00165424">
        <w:rPr>
          <w:sz w:val="22"/>
          <w:szCs w:val="24"/>
        </w:rPr>
        <w:t xml:space="preserve"> модул</w:t>
      </w:r>
      <w:r w:rsidR="00CE7EEC" w:rsidRPr="00165424">
        <w:rPr>
          <w:sz w:val="22"/>
          <w:szCs w:val="24"/>
        </w:rPr>
        <w:t>я</w:t>
      </w:r>
      <w:r w:rsidRPr="00165424">
        <w:rPr>
          <w:sz w:val="22"/>
          <w:szCs w:val="24"/>
        </w:rPr>
        <w:t xml:space="preserve"> </w:t>
      </w:r>
      <w:r w:rsidR="00F1210F" w:rsidRPr="00165424">
        <w:rPr>
          <w:b/>
          <w:sz w:val="22"/>
          <w:szCs w:val="24"/>
        </w:rPr>
        <w:t>ПМ. 11 Разработка, администрирование и защита баз данных</w:t>
      </w:r>
      <w:r w:rsidRPr="00165424">
        <w:rPr>
          <w:b/>
          <w:sz w:val="22"/>
          <w:szCs w:val="24"/>
        </w:rPr>
        <w:t xml:space="preserve"> </w:t>
      </w:r>
      <w:r w:rsidRPr="00165424">
        <w:rPr>
          <w:b/>
          <w:sz w:val="22"/>
          <w:szCs w:val="24"/>
        </w:rPr>
        <w:br/>
      </w:r>
      <w:r w:rsidRPr="00165424">
        <w:rPr>
          <w:sz w:val="22"/>
          <w:szCs w:val="24"/>
        </w:rPr>
        <w:t xml:space="preserve">в объеме </w:t>
      </w:r>
      <w:r w:rsidR="00F1210F" w:rsidRPr="00165424">
        <w:rPr>
          <w:sz w:val="22"/>
          <w:szCs w:val="24"/>
        </w:rPr>
        <w:t>36</w:t>
      </w:r>
      <w:r w:rsidRPr="00165424">
        <w:rPr>
          <w:sz w:val="22"/>
          <w:szCs w:val="24"/>
        </w:rPr>
        <w:t xml:space="preserve"> часов с «</w:t>
      </w:r>
      <w:r w:rsidR="003D0950">
        <w:rPr>
          <w:sz w:val="22"/>
          <w:szCs w:val="24"/>
        </w:rPr>
        <w:t>31</w:t>
      </w:r>
      <w:r w:rsidRPr="00165424">
        <w:rPr>
          <w:sz w:val="22"/>
          <w:szCs w:val="24"/>
        </w:rPr>
        <w:t xml:space="preserve">» </w:t>
      </w:r>
      <w:r w:rsidR="00F1210F" w:rsidRPr="00165424">
        <w:rPr>
          <w:sz w:val="22"/>
          <w:szCs w:val="24"/>
        </w:rPr>
        <w:t>октября</w:t>
      </w:r>
      <w:r w:rsidRPr="00165424">
        <w:rPr>
          <w:sz w:val="22"/>
          <w:szCs w:val="24"/>
        </w:rPr>
        <w:t xml:space="preserve"> 20</w:t>
      </w:r>
      <w:r w:rsidR="00F1210F" w:rsidRPr="00165424">
        <w:rPr>
          <w:sz w:val="22"/>
          <w:szCs w:val="24"/>
        </w:rPr>
        <w:t>22</w:t>
      </w:r>
      <w:r w:rsidR="005E1048" w:rsidRPr="00165424">
        <w:rPr>
          <w:sz w:val="22"/>
          <w:szCs w:val="24"/>
        </w:rPr>
        <w:t xml:space="preserve"> </w:t>
      </w:r>
      <w:r w:rsidRPr="00165424">
        <w:rPr>
          <w:sz w:val="22"/>
          <w:szCs w:val="24"/>
        </w:rPr>
        <w:t>г. по «</w:t>
      </w:r>
      <w:r w:rsidR="00F1210F" w:rsidRPr="00165424">
        <w:rPr>
          <w:sz w:val="22"/>
          <w:szCs w:val="24"/>
        </w:rPr>
        <w:t>5</w:t>
      </w:r>
      <w:r w:rsidRPr="00165424">
        <w:rPr>
          <w:sz w:val="22"/>
          <w:szCs w:val="24"/>
        </w:rPr>
        <w:t xml:space="preserve">» </w:t>
      </w:r>
      <w:r w:rsidR="003D0950">
        <w:rPr>
          <w:sz w:val="22"/>
          <w:szCs w:val="24"/>
        </w:rPr>
        <w:t>ноября</w:t>
      </w:r>
      <w:r w:rsidRPr="00165424">
        <w:rPr>
          <w:sz w:val="22"/>
          <w:szCs w:val="24"/>
        </w:rPr>
        <w:t xml:space="preserve"> 20</w:t>
      </w:r>
      <w:r w:rsidR="00F1210F" w:rsidRPr="00165424">
        <w:rPr>
          <w:sz w:val="22"/>
          <w:szCs w:val="24"/>
        </w:rPr>
        <w:t>22</w:t>
      </w:r>
      <w:r w:rsidRPr="00165424">
        <w:rPr>
          <w:sz w:val="22"/>
          <w:szCs w:val="24"/>
        </w:rPr>
        <w:t> г.</w:t>
      </w:r>
    </w:p>
    <w:p w14:paraId="3599DAF4" w14:textId="77777777" w:rsidR="00DF1F60" w:rsidRDefault="00DF1F60" w:rsidP="00165424">
      <w:pPr>
        <w:pStyle w:val="aa"/>
        <w:numPr>
          <w:ilvl w:val="0"/>
          <w:numId w:val="1"/>
        </w:numPr>
        <w:shd w:val="clear" w:color="auto" w:fill="FFFFFF"/>
        <w:spacing w:before="240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Аттестационный лист</w:t>
      </w:r>
    </w:p>
    <w:p w14:paraId="6A719C54" w14:textId="77777777" w:rsidR="00DF1F60" w:rsidRDefault="00DF1F60" w:rsidP="00165424">
      <w:pPr>
        <w:pStyle w:val="aa"/>
        <w:shd w:val="clear" w:color="auto" w:fill="FFFFFF"/>
        <w:ind w:left="1395"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>За время практики выполнены виды работ:</w:t>
      </w:r>
    </w:p>
    <w:tbl>
      <w:tblPr>
        <w:tblW w:w="9968" w:type="dxa"/>
        <w:tblInd w:w="92" w:type="dxa"/>
        <w:tblLook w:val="04A0" w:firstRow="1" w:lastRow="0" w:firstColumn="1" w:lastColumn="0" w:noHBand="0" w:noVBand="1"/>
      </w:tblPr>
      <w:tblGrid>
        <w:gridCol w:w="1888"/>
        <w:gridCol w:w="5528"/>
        <w:gridCol w:w="888"/>
        <w:gridCol w:w="1664"/>
      </w:tblGrid>
      <w:tr w:rsidR="00C93FE5" w:rsidRPr="00393691" w14:paraId="5D41A110" w14:textId="77777777" w:rsidTr="00165424">
        <w:trPr>
          <w:trHeight w:val="715"/>
          <w:tblHeader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72C9E" w14:textId="77777777" w:rsidR="00C93FE5" w:rsidRPr="00110D4D" w:rsidRDefault="00C93FE5" w:rsidP="007469C9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10D4D">
              <w:rPr>
                <w:b/>
                <w:bCs/>
                <w:color w:val="000000"/>
                <w:sz w:val="18"/>
                <w:lang w:eastAsia="ru-RU"/>
              </w:rPr>
              <w:t>Виды работ, выполненных обучающимся во время практики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64AB" w14:textId="77777777" w:rsidR="00C93FE5" w:rsidRPr="00110D4D" w:rsidRDefault="00C93FE5" w:rsidP="00C93FE5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10D4D">
              <w:rPr>
                <w:b/>
                <w:bCs/>
                <w:color w:val="000000"/>
                <w:sz w:val="18"/>
                <w:lang w:eastAsia="ru-RU"/>
              </w:rPr>
              <w:t>Диагностируемый критерий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DC198" w14:textId="77777777" w:rsidR="00C93FE5" w:rsidRPr="00110D4D" w:rsidRDefault="006645B5" w:rsidP="00C93FE5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10D4D">
              <w:rPr>
                <w:b/>
                <w:color w:val="000000"/>
                <w:sz w:val="18"/>
              </w:rPr>
              <w:t>Рейтинг</w:t>
            </w:r>
            <w:r w:rsidRPr="00110D4D">
              <w:rPr>
                <w:b/>
                <w:bCs/>
                <w:color w:val="000000"/>
                <w:sz w:val="18"/>
              </w:rPr>
              <w:t xml:space="preserve"> вида работы</w:t>
            </w:r>
          </w:p>
        </w:tc>
        <w:tc>
          <w:tcPr>
            <w:tcW w:w="166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8DD62" w14:textId="77777777" w:rsidR="00C93FE5" w:rsidRPr="00110D4D" w:rsidRDefault="00C93FE5" w:rsidP="00C93FE5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10D4D">
              <w:rPr>
                <w:b/>
                <w:bCs/>
                <w:color w:val="000000"/>
                <w:sz w:val="18"/>
                <w:lang w:eastAsia="ru-RU"/>
              </w:rPr>
              <w:t>Качество выполнения работ (набранные баллы)</w:t>
            </w:r>
          </w:p>
        </w:tc>
      </w:tr>
      <w:tr w:rsidR="00C04F87" w:rsidRPr="00165424" w14:paraId="64696824" w14:textId="77777777" w:rsidTr="00165424">
        <w:trPr>
          <w:trHeight w:val="227"/>
        </w:trPr>
        <w:tc>
          <w:tcPr>
            <w:tcW w:w="188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CBFF3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b/>
                <w:color w:val="000000"/>
                <w:sz w:val="18"/>
                <w:lang w:eastAsia="ru-RU"/>
              </w:rPr>
              <w:t>Создание базы данных</w:t>
            </w: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9EA5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Создана </w:t>
            </w:r>
            <w:r w:rsidRPr="00165424">
              <w:rPr>
                <w:color w:val="000000"/>
                <w:sz w:val="18"/>
                <w:lang w:val="en-US" w:eastAsia="ru-RU"/>
              </w:rPr>
              <w:t>ER-</w:t>
            </w:r>
            <w:r w:rsidRPr="00165424">
              <w:rPr>
                <w:color w:val="000000"/>
                <w:sz w:val="18"/>
                <w:lang w:eastAsia="ru-RU"/>
              </w:rPr>
              <w:t>диаграмма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2A2F" w14:textId="77777777" w:rsidR="00C04F87" w:rsidRPr="00165424" w:rsidRDefault="00C04F87" w:rsidP="00165424">
            <w:pPr>
              <w:widowControl/>
              <w:suppressAutoHyphens w:val="0"/>
              <w:autoSpaceDE/>
              <w:jc w:val="center"/>
              <w:rPr>
                <w:rFonts w:ascii="Calibri" w:hAnsi="Calibri" w:cs="Calibri"/>
                <w:color w:val="000000"/>
                <w:sz w:val="18"/>
                <w:szCs w:val="22"/>
                <w:lang w:eastAsia="ru-RU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22BDC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63655F29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2963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7B8D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Созданы таблицы базы данных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C017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1389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9B76844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936B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43C74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Таблицы нормализованы до 3 НФ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FD3AD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9420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6B60378F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7CDF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5980E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Связи установлены верно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3FC2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5B3D1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019FEB1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05299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D95EA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Подготовлены данные для импорта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D2625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D4843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3C7F86F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CA9AA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9EAB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Данные импортированы в полном объеме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5040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53D5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7E175EBF" w14:textId="77777777" w:rsidTr="00165424">
        <w:trPr>
          <w:trHeight w:val="227"/>
        </w:trPr>
        <w:tc>
          <w:tcPr>
            <w:tcW w:w="188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27CF0" w14:textId="77777777" w:rsidR="00C04F87" w:rsidRPr="00165424" w:rsidRDefault="00C04F87" w:rsidP="00165424">
            <w:pPr>
              <w:rPr>
                <w:b/>
                <w:bCs/>
                <w:color w:val="000000"/>
                <w:sz w:val="18"/>
                <w:lang w:eastAsia="ru-RU"/>
              </w:rPr>
            </w:pPr>
            <w:r w:rsidRPr="00165424">
              <w:rPr>
                <w:b/>
                <w:color w:val="000000"/>
                <w:sz w:val="18"/>
                <w:lang w:eastAsia="ru-RU"/>
              </w:rPr>
              <w:t>Разграничение данных пользователей</w:t>
            </w: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C906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Созданы роли пользователей в соответствии с поставленной задачей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FA9BE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FD18F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887AF31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AB2B5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A432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Созданы пользователи в соответствии с поставленной задачей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CEDC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D8658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5BF1566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C0BE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71FFA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шифрование паролей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28354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E843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F9E3008" w14:textId="77777777" w:rsidTr="00165424">
        <w:trPr>
          <w:trHeight w:val="340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D9B3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0743B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Шифрование происходит </w:t>
            </w:r>
            <w:r w:rsidRPr="00165424">
              <w:rPr>
                <w:sz w:val="18"/>
              </w:rPr>
              <w:t xml:space="preserve">с помощью хеширования, с использованием алгоритма </w:t>
            </w:r>
            <w:r w:rsidRPr="00165424">
              <w:rPr>
                <w:sz w:val="18"/>
                <w:lang w:val="en-US"/>
              </w:rPr>
              <w:t>SHA</w:t>
            </w:r>
            <w:r w:rsidRPr="00165424">
              <w:rPr>
                <w:sz w:val="18"/>
              </w:rPr>
              <w:t>256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CADD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E2215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0F5261D7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589C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3A68F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sz w:val="18"/>
              </w:rPr>
              <w:t xml:space="preserve">Генерируется </w:t>
            </w:r>
            <w:r w:rsidRPr="00165424">
              <w:rPr>
                <w:sz w:val="18"/>
                <w:lang w:val="en-US"/>
              </w:rPr>
              <w:t>CAPTCHA</w:t>
            </w:r>
            <w:r w:rsidRPr="00165424">
              <w:rPr>
                <w:sz w:val="18"/>
              </w:rPr>
              <w:t xml:space="preserve"> из 10 символов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7AD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9669D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1CD7A0A9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02F8C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01C6" w14:textId="77777777" w:rsidR="00C04F87" w:rsidRPr="00165424" w:rsidRDefault="00C04F87" w:rsidP="00165424">
            <w:pPr>
              <w:rPr>
                <w:sz w:val="18"/>
              </w:rPr>
            </w:pPr>
            <w:r w:rsidRPr="00165424">
              <w:rPr>
                <w:sz w:val="18"/>
              </w:rPr>
              <w:t>Создан файл с информацией о сеансах пользователей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9E2B2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A915F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4CAE5A5" w14:textId="77777777" w:rsidTr="00165424">
        <w:trPr>
          <w:trHeight w:val="227"/>
        </w:trPr>
        <w:tc>
          <w:tcPr>
            <w:tcW w:w="188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B413F" w14:textId="77777777" w:rsidR="00C04F87" w:rsidRPr="00165424" w:rsidRDefault="00C04F87" w:rsidP="00165424">
            <w:pPr>
              <w:rPr>
                <w:b/>
                <w:bCs/>
                <w:color w:val="000000"/>
                <w:sz w:val="18"/>
                <w:lang w:eastAsia="ru-RU"/>
              </w:rPr>
            </w:pPr>
            <w:r w:rsidRPr="00165424">
              <w:rPr>
                <w:b/>
                <w:color w:val="000000"/>
                <w:sz w:val="18"/>
                <w:lang w:eastAsia="ru-RU"/>
              </w:rPr>
              <w:t>Разработка приложения</w:t>
            </w: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2DD29" w14:textId="77777777" w:rsidR="00C04F87" w:rsidRPr="00165424" w:rsidRDefault="00C04F87" w:rsidP="00165424">
            <w:pPr>
              <w:rPr>
                <w:sz w:val="18"/>
                <w:lang w:eastAsia="ru-RU"/>
              </w:rPr>
            </w:pPr>
            <w:r w:rsidRPr="00165424">
              <w:rPr>
                <w:sz w:val="18"/>
                <w:lang w:eastAsia="ru-RU"/>
              </w:rPr>
              <w:t>Создано авторизации окно в соответствии с макетом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B4E7A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7D55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6D22DEE8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B485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23A65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Создано основное окно приложения </w:t>
            </w:r>
            <w:r w:rsidRPr="00165424">
              <w:rPr>
                <w:sz w:val="18"/>
                <w:lang w:eastAsia="ru-RU"/>
              </w:rPr>
              <w:t>в соответствии с макетом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F3A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D5781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46E94000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4B9C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9E14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Создано окно добавления платежей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82939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2663E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1BC92951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913FE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0E8DD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Создано диалоговое окно подтверждения удаления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24E37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450F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2CC10DBB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CC3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20266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переход по формам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2CC69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AB51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99E5C1C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8877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1B379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Созданы объекты Entity  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F2198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888A0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3522FB89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6CE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F6FE7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Доступ к данным организован через Entity  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C66A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8DA7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0E297FC9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895A2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119AE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добавление данных в базу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FA08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EEC3B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4C3414B4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7E82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231D4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удаление данных из базы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E700E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7AFE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2F57B55A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113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10E74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поиск данных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41F3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B787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074F14BD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4F91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5A8F2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Осуществляется сортировка данных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F3CD6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86F5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60774B71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B3ED1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5E5EB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sz w:val="18"/>
              </w:rPr>
              <w:t>Выводится ТОП 10 по максимальному значению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23F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99789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10023846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624D0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1595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sz w:val="18"/>
              </w:rPr>
              <w:t>Выводится ТОП 10 по минимальному значению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BBCB0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27153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06408BDF" w14:textId="77777777" w:rsidTr="00165424">
        <w:trPr>
          <w:trHeight w:val="39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94F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0D77F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Разработаны ограничения на вводимые данные, согласно поставленной задачи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81AA6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2147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775EFB80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28CC7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F92ED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Расчеты производятся автоматически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3F79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3F9B1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D98AF00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3559D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221A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Формируется отчет в соответствии с макетом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136E2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3441D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43249805" w14:textId="77777777" w:rsidTr="00165424">
        <w:trPr>
          <w:trHeight w:val="227"/>
        </w:trPr>
        <w:tc>
          <w:tcPr>
            <w:tcW w:w="1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821E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2A10D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 xml:space="preserve">Отчет выводится в формате программ </w:t>
            </w:r>
            <w:r w:rsidRPr="00165424">
              <w:rPr>
                <w:sz w:val="18"/>
                <w:lang w:val="en-US"/>
              </w:rPr>
              <w:t>Microsoft</w:t>
            </w:r>
            <w:r w:rsidRPr="00165424">
              <w:rPr>
                <w:sz w:val="18"/>
              </w:rPr>
              <w:t xml:space="preserve"> </w:t>
            </w:r>
            <w:r w:rsidRPr="00165424">
              <w:rPr>
                <w:sz w:val="18"/>
                <w:lang w:val="en-US"/>
              </w:rPr>
              <w:t>Office</w:t>
            </w:r>
            <w:r w:rsidRPr="00165424">
              <w:rPr>
                <w:sz w:val="18"/>
              </w:rPr>
              <w:t xml:space="preserve"> или </w:t>
            </w:r>
            <w:r w:rsidRPr="00165424">
              <w:rPr>
                <w:sz w:val="18"/>
                <w:lang w:val="en-US"/>
              </w:rPr>
              <w:t>pdf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935A1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  <w:lang w:val="en-US"/>
              </w:rPr>
              <w:t>4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4D62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11136291" w14:textId="77777777" w:rsidTr="00165424">
        <w:trPr>
          <w:trHeight w:val="227"/>
        </w:trPr>
        <w:tc>
          <w:tcPr>
            <w:tcW w:w="18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E8D579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  <w:r w:rsidRPr="00165424">
              <w:rPr>
                <w:b/>
                <w:color w:val="000000"/>
                <w:sz w:val="18"/>
                <w:lang w:eastAsia="ru-RU"/>
              </w:rPr>
              <w:t xml:space="preserve">Документирование и презентация решений 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2851C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Отчет содержит подробное и полное описание кода доступа к данным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4A48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36E18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2D59DCE1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B911F8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20E5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color w:val="000000"/>
                <w:sz w:val="18"/>
                <w:lang w:eastAsia="ru-RU"/>
              </w:rPr>
              <w:t>Структура отчета соответствует требованиям к оформлению и содержанию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EE2C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AE6ED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04F87" w:rsidRPr="00165424" w14:paraId="57B7F9DE" w14:textId="77777777" w:rsidTr="00165424">
        <w:trPr>
          <w:trHeight w:val="227"/>
        </w:trPr>
        <w:tc>
          <w:tcPr>
            <w:tcW w:w="18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61DA" w14:textId="77777777" w:rsidR="00C04F87" w:rsidRPr="00165424" w:rsidRDefault="00C04F87" w:rsidP="00165424">
            <w:pPr>
              <w:rPr>
                <w:b/>
                <w:color w:val="000000"/>
                <w:sz w:val="18"/>
                <w:lang w:eastAsia="ru-RU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D849" w14:textId="77777777" w:rsidR="00C04F87" w:rsidRPr="00165424" w:rsidRDefault="00C04F87" w:rsidP="00165424">
            <w:pPr>
              <w:rPr>
                <w:color w:val="000000"/>
                <w:sz w:val="18"/>
                <w:lang w:eastAsia="ru-RU"/>
              </w:rPr>
            </w:pPr>
            <w:r w:rsidRPr="00165424">
              <w:rPr>
                <w:sz w:val="18"/>
              </w:rPr>
              <w:t>Ответы на вопросы демонстрируют полноту владения материалом, точность суждений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5E89" w14:textId="77777777" w:rsidR="00C04F87" w:rsidRPr="00165424" w:rsidRDefault="00C04F87" w:rsidP="00165424">
            <w:pPr>
              <w:jc w:val="center"/>
              <w:rPr>
                <w:rFonts w:ascii="Calibri" w:hAnsi="Calibri" w:cs="Calibri"/>
                <w:color w:val="000000"/>
                <w:sz w:val="18"/>
                <w:szCs w:val="22"/>
              </w:rPr>
            </w:pPr>
            <w:r w:rsidRPr="00165424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648C" w14:textId="77777777" w:rsidR="00C04F87" w:rsidRPr="00165424" w:rsidRDefault="00C04F87" w:rsidP="00165424">
            <w:pPr>
              <w:jc w:val="center"/>
              <w:rPr>
                <w:rFonts w:ascii="Calibri" w:hAnsi="Calibri"/>
                <w:color w:val="000000"/>
                <w:sz w:val="18"/>
                <w:szCs w:val="22"/>
              </w:rPr>
            </w:pPr>
          </w:p>
        </w:tc>
      </w:tr>
      <w:tr w:rsidR="00C93FE5" w:rsidRPr="00393691" w14:paraId="5F3FC036" w14:textId="77777777" w:rsidTr="00165424">
        <w:trPr>
          <w:trHeight w:val="300"/>
        </w:trPr>
        <w:tc>
          <w:tcPr>
            <w:tcW w:w="741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99D87" w14:textId="77777777" w:rsidR="00C93FE5" w:rsidRPr="00165424" w:rsidRDefault="00C93FE5" w:rsidP="00165424">
            <w:pPr>
              <w:rPr>
                <w:b/>
                <w:bCs/>
                <w:color w:val="000000"/>
                <w:sz w:val="18"/>
                <w:lang w:eastAsia="ru-RU"/>
              </w:rPr>
            </w:pPr>
            <w:r w:rsidRPr="00165424">
              <w:rPr>
                <w:b/>
                <w:bCs/>
                <w:color w:val="000000"/>
                <w:sz w:val="18"/>
                <w:lang w:eastAsia="ru-RU"/>
              </w:rPr>
              <w:t>Всего: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D22C0" w14:textId="77777777" w:rsidR="00C93FE5" w:rsidRPr="00165424" w:rsidRDefault="00C93FE5" w:rsidP="00165424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  <w:r w:rsidRPr="00165424">
              <w:rPr>
                <w:b/>
                <w:bCs/>
                <w:color w:val="000000"/>
                <w:sz w:val="18"/>
                <w:lang w:eastAsia="ru-RU"/>
              </w:rPr>
              <w:t>100</w:t>
            </w:r>
          </w:p>
        </w:tc>
        <w:tc>
          <w:tcPr>
            <w:tcW w:w="166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B105E" w14:textId="77777777" w:rsidR="00C93FE5" w:rsidRPr="00165424" w:rsidRDefault="00C93FE5" w:rsidP="00165424">
            <w:pPr>
              <w:jc w:val="center"/>
              <w:rPr>
                <w:b/>
                <w:bCs/>
                <w:color w:val="000000"/>
                <w:sz w:val="18"/>
                <w:lang w:eastAsia="ru-RU"/>
              </w:rPr>
            </w:pPr>
          </w:p>
        </w:tc>
      </w:tr>
    </w:tbl>
    <w:p w14:paraId="2BBDBE32" w14:textId="77777777" w:rsidR="00DF1F60" w:rsidRDefault="00DF1F60">
      <w:pPr>
        <w:pStyle w:val="aa"/>
        <w:shd w:val="clear" w:color="auto" w:fill="FFFFFF"/>
        <w:spacing w:line="240" w:lineRule="auto"/>
        <w:ind w:left="1397" w:firstLine="0"/>
        <w:rPr>
          <w:rFonts w:eastAsia="Times New Roman"/>
          <w:b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977"/>
      </w:tblGrid>
      <w:tr w:rsidR="00DF1F60" w14:paraId="53A15D5B" w14:textId="77777777" w:rsidTr="00165424">
        <w:trPr>
          <w:trHeight w:hRule="exact" w:val="397"/>
        </w:trPr>
        <w:tc>
          <w:tcPr>
            <w:tcW w:w="5353" w:type="dxa"/>
            <w:shd w:val="clear" w:color="auto" w:fill="auto"/>
          </w:tcPr>
          <w:p w14:paraId="29365131" w14:textId="77777777" w:rsidR="00DF1F60" w:rsidRDefault="00DF1F60">
            <w:pPr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14:paraId="23D59427" w14:textId="77777777" w:rsidR="00DF1F60" w:rsidRPr="00CA4346" w:rsidRDefault="00DF1F60" w:rsidP="00E93577">
            <w:pPr>
              <w:snapToGrid w:val="0"/>
              <w:rPr>
                <w:sz w:val="24"/>
                <w:szCs w:val="24"/>
              </w:rPr>
            </w:pPr>
          </w:p>
        </w:tc>
      </w:tr>
    </w:tbl>
    <w:p w14:paraId="708746F2" w14:textId="77777777" w:rsidR="00DF1F60" w:rsidRDefault="00DF1F60">
      <w:pPr>
        <w:pStyle w:val="aa"/>
        <w:numPr>
          <w:ilvl w:val="0"/>
          <w:numId w:val="1"/>
        </w:numPr>
        <w:shd w:val="clear" w:color="auto" w:fill="FFFFFF"/>
        <w:spacing w:before="240" w:line="360" w:lineRule="auto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lastRenderedPageBreak/>
        <w:t>Характеристика</w:t>
      </w:r>
    </w:p>
    <w:p w14:paraId="10B9986B" w14:textId="77777777" w:rsidR="00DF1F60" w:rsidRDefault="00DF1F60">
      <w:pPr>
        <w:pStyle w:val="aa"/>
        <w:shd w:val="clear" w:color="auto" w:fill="FFFFFF"/>
        <w:spacing w:before="240" w:line="360" w:lineRule="auto"/>
        <w:ind w:left="1397" w:firstLine="0"/>
        <w:rPr>
          <w:rFonts w:eastAsia="Times New Roman"/>
          <w:szCs w:val="24"/>
        </w:rPr>
      </w:pPr>
      <w:r>
        <w:rPr>
          <w:rFonts w:eastAsia="Times New Roman"/>
          <w:szCs w:val="24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37"/>
        <w:gridCol w:w="992"/>
        <w:gridCol w:w="959"/>
        <w:gridCol w:w="317"/>
        <w:gridCol w:w="1134"/>
        <w:gridCol w:w="7"/>
        <w:gridCol w:w="1411"/>
        <w:gridCol w:w="149"/>
        <w:gridCol w:w="985"/>
        <w:gridCol w:w="142"/>
        <w:gridCol w:w="283"/>
        <w:gridCol w:w="10"/>
        <w:gridCol w:w="7"/>
      </w:tblGrid>
      <w:tr w:rsidR="00DF1F60" w14:paraId="086FB0A4" w14:textId="77777777">
        <w:trPr>
          <w:trHeight w:hRule="exact" w:val="312"/>
        </w:trPr>
        <w:tc>
          <w:tcPr>
            <w:tcW w:w="548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B1906EE" w14:textId="77777777" w:rsidR="00DF1F60" w:rsidRDefault="00DF1F60">
            <w:pPr>
              <w:shd w:val="clear" w:color="auto" w:fill="FFFFFF"/>
              <w:snapToGrid w:val="0"/>
              <w:spacing w:line="230" w:lineRule="exact"/>
              <w:ind w:right="154"/>
              <w:jc w:val="center"/>
              <w:rPr>
                <w:b/>
              </w:rPr>
            </w:pPr>
            <w:r>
              <w:rPr>
                <w:b/>
              </w:rPr>
              <w:t>Проявленные личностные и деловые качества</w:t>
            </w:r>
          </w:p>
        </w:tc>
        <w:tc>
          <w:tcPr>
            <w:tcW w:w="444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2BABEE" w14:textId="77777777" w:rsidR="00DF1F60" w:rsidRDefault="00DF1F60">
            <w:pPr>
              <w:shd w:val="clear" w:color="auto" w:fill="FFFFFF"/>
              <w:snapToGrid w:val="0"/>
              <w:jc w:val="center"/>
              <w:rPr>
                <w:b/>
              </w:rPr>
            </w:pPr>
            <w:r>
              <w:rPr>
                <w:b/>
              </w:rPr>
              <w:t>Степень проявления</w:t>
            </w:r>
          </w:p>
        </w:tc>
      </w:tr>
      <w:tr w:rsidR="00DF1F60" w14:paraId="0B1334A4" w14:textId="77777777">
        <w:trPr>
          <w:trHeight w:hRule="exact" w:val="586"/>
        </w:trPr>
        <w:tc>
          <w:tcPr>
            <w:tcW w:w="548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D83BA0" w14:textId="77777777" w:rsidR="00DF1F60" w:rsidRDefault="00DF1F60">
            <w:pPr>
              <w:snapToGrid w:val="0"/>
              <w:rPr>
                <w:b/>
              </w:rPr>
            </w:pP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5743DDE" w14:textId="77777777" w:rsidR="00DF1F60" w:rsidRDefault="00DF1F60">
            <w:pPr>
              <w:shd w:val="clear" w:color="auto" w:fill="FFFFFF"/>
              <w:snapToGrid w:val="0"/>
              <w:jc w:val="center"/>
              <w:rPr>
                <w:b/>
              </w:rPr>
            </w:pPr>
            <w:r>
              <w:rPr>
                <w:b/>
              </w:rPr>
              <w:t>Не проявлял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7765833" w14:textId="77777777" w:rsidR="00DF1F60" w:rsidRDefault="00DF1F60">
            <w:pPr>
              <w:shd w:val="clear" w:color="auto" w:fill="FFFFFF"/>
              <w:snapToGrid w:val="0"/>
              <w:spacing w:line="230" w:lineRule="exact"/>
              <w:ind w:left="10" w:right="14"/>
              <w:jc w:val="center"/>
              <w:rPr>
                <w:b/>
              </w:rPr>
            </w:pPr>
            <w:r>
              <w:rPr>
                <w:b/>
              </w:rPr>
              <w:t>Проявлял эпизодически</w:t>
            </w: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2225B3E" w14:textId="77777777" w:rsidR="00DF1F60" w:rsidRDefault="00DF1F60">
            <w:pPr>
              <w:shd w:val="clear" w:color="auto" w:fill="FFFFFF"/>
              <w:snapToGrid w:val="0"/>
              <w:spacing w:line="230" w:lineRule="exact"/>
              <w:ind w:left="14" w:right="24"/>
              <w:jc w:val="center"/>
              <w:rPr>
                <w:b/>
              </w:rPr>
            </w:pPr>
            <w:r>
              <w:rPr>
                <w:b/>
              </w:rPr>
              <w:t>Проявлял регулярно</w:t>
            </w:r>
          </w:p>
        </w:tc>
      </w:tr>
      <w:tr w:rsidR="00DF1F60" w14:paraId="69681371" w14:textId="77777777">
        <w:trPr>
          <w:trHeight w:hRule="exact" w:val="53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AD72641" w14:textId="77777777" w:rsidR="00DF1F60" w:rsidRDefault="00DF1F60">
            <w:pPr>
              <w:shd w:val="clear" w:color="auto" w:fill="FFFFFF"/>
              <w:snapToGrid w:val="0"/>
              <w:rPr>
                <w:b/>
              </w:rPr>
            </w:pPr>
            <w:r>
              <w:t xml:space="preserve">Понимание сущности и социальной значимости профессии </w:t>
            </w:r>
            <w:r>
              <w:rPr>
                <w:b/>
              </w:rPr>
              <w:t>программиста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AE39209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7663803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7FB5A4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5CD16BD1" w14:textId="77777777">
        <w:trPr>
          <w:trHeight w:hRule="exact" w:val="32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8BEBF19" w14:textId="77777777" w:rsidR="00DF1F60" w:rsidRDefault="00DF1F60">
            <w:pPr>
              <w:shd w:val="clear" w:color="auto" w:fill="FFFFFF"/>
              <w:snapToGrid w:val="0"/>
              <w:rPr>
                <w:b/>
              </w:rPr>
            </w:pPr>
            <w:r>
              <w:t xml:space="preserve">Проявление интереса к профессии </w:t>
            </w:r>
            <w:r>
              <w:rPr>
                <w:b/>
              </w:rPr>
              <w:t>программиста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B61540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C59F2B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C06437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3126FE7F" w14:textId="77777777">
        <w:trPr>
          <w:trHeight w:hRule="exact" w:val="533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92228F5" w14:textId="77777777" w:rsidR="00DF1F60" w:rsidRDefault="00DF1F60">
            <w:pPr>
              <w:shd w:val="clear" w:color="auto" w:fill="FFFFFF"/>
              <w:snapToGrid w:val="0"/>
            </w:pPr>
            <w:r>
              <w:t>Ответственное отношение к выполнению порученных производственных заданий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8A3EC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89666B3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EED325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22F71CF4" w14:textId="77777777">
        <w:trPr>
          <w:trHeight w:hRule="exact" w:val="413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FFE0FA0" w14:textId="77777777" w:rsidR="00DF1F60" w:rsidRDefault="00DF1F60">
            <w:pPr>
              <w:shd w:val="clear" w:color="auto" w:fill="FFFFFF"/>
              <w:snapToGrid w:val="0"/>
            </w:pPr>
            <w:r>
              <w:t>Самооценка и самоанализ выполняемых действий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0AA3D87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E0713B2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8B8196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62D46008" w14:textId="77777777">
        <w:trPr>
          <w:trHeight w:hRule="exact" w:val="534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D1E7EB9" w14:textId="77777777" w:rsidR="00DF1F60" w:rsidRDefault="00DF1F60">
            <w:pPr>
              <w:shd w:val="clear" w:color="auto" w:fill="FFFFFF"/>
              <w:snapToGrid w:val="0"/>
            </w:pPr>
            <w:r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5F0875B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85632F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3AD398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09D350F5" w14:textId="77777777">
        <w:trPr>
          <w:trHeight w:hRule="exact" w:val="45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8750FBE" w14:textId="77777777" w:rsidR="00DF1F60" w:rsidRDefault="00DF1F60">
            <w:pPr>
              <w:shd w:val="clear" w:color="auto" w:fill="FFFFFF"/>
              <w:snapToGrid w:val="0"/>
            </w:pPr>
            <w:r>
              <w:t>Способность самостоятельно принимать решения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E990AB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45F9CC7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30E6205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757406B0" w14:textId="77777777">
        <w:trPr>
          <w:trHeight w:hRule="exact" w:val="56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AD5734A" w14:textId="77777777" w:rsidR="00DF1F60" w:rsidRDefault="00DF1F60">
            <w:pPr>
              <w:shd w:val="clear" w:color="auto" w:fill="FFFFFF"/>
              <w:snapToGrid w:val="0"/>
            </w:pPr>
            <w: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9B49EC5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3BD0F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CBA489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3E0F8764" w14:textId="77777777" w:rsidTr="006645B5">
        <w:trPr>
          <w:trHeight w:hRule="exact" w:val="1106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F3195DB" w14:textId="77777777" w:rsidR="00DF1F60" w:rsidRDefault="00DF1F60">
            <w:pPr>
              <w:shd w:val="clear" w:color="auto" w:fill="FFFFFF"/>
              <w:snapToGrid w:val="0"/>
              <w:rPr>
                <w:b/>
              </w:rPr>
            </w:pPr>
            <w: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="00165424" w:rsidRPr="00165424">
              <w:rPr>
                <w:b/>
                <w:bCs/>
              </w:rPr>
              <w:t>Разработка, администрирование и защита баз данных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C4EDF95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8E415B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1211AD8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47C14F18" w14:textId="77777777">
        <w:trPr>
          <w:trHeight w:hRule="exact" w:val="505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4C9E6A2" w14:textId="77777777" w:rsidR="00DF1F60" w:rsidRDefault="00DF1F60">
            <w:pPr>
              <w:shd w:val="clear" w:color="auto" w:fill="FFFFFF"/>
              <w:snapToGrid w:val="0"/>
            </w:pPr>
            <w:r>
              <w:t>Способность работать в коллективе и команде, обеспечение ее сплочения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0A1D6DB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BC48BA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3EF81D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7C56C6FB" w14:textId="77777777">
        <w:trPr>
          <w:trHeight w:hRule="exact" w:val="588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E042E66" w14:textId="77777777" w:rsidR="00DF1F60" w:rsidRDefault="00DF1F60">
            <w:pPr>
              <w:shd w:val="clear" w:color="auto" w:fill="FFFFFF"/>
              <w:snapToGrid w:val="0"/>
            </w:pPr>
            <w:r>
              <w:t>Эффективное общение с коллегами, руководством, потребителями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174E15C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BF66C3F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A3A753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332C9357" w14:textId="77777777">
        <w:trPr>
          <w:trHeight w:hRule="exact" w:val="531"/>
        </w:trPr>
        <w:tc>
          <w:tcPr>
            <w:tcW w:w="5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281C955A" w14:textId="77777777" w:rsidR="00DF1F60" w:rsidRDefault="00DF1F60">
            <w:pPr>
              <w:shd w:val="clear" w:color="auto" w:fill="FFFFFF"/>
              <w:snapToGrid w:val="0"/>
            </w:pPr>
            <w: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B9A756F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F981811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  <w:tc>
          <w:tcPr>
            <w:tcW w:w="14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DFF7A7" w14:textId="77777777" w:rsidR="00DF1F60" w:rsidRDefault="00DF1F60">
            <w:pPr>
              <w:shd w:val="clear" w:color="auto" w:fill="FFFFFF"/>
              <w:snapToGrid w:val="0"/>
              <w:jc w:val="center"/>
            </w:pPr>
          </w:p>
        </w:tc>
      </w:tr>
      <w:tr w:rsidR="00DF1F60" w14:paraId="6DE96C73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7" w:type="dxa"/>
        </w:trPr>
        <w:tc>
          <w:tcPr>
            <w:tcW w:w="3537" w:type="dxa"/>
            <w:shd w:val="clear" w:color="auto" w:fill="auto"/>
          </w:tcPr>
          <w:p w14:paraId="501D49FF" w14:textId="77777777" w:rsidR="00DF1F60" w:rsidRDefault="00DF1F60">
            <w:pPr>
              <w:snapToGrid w:val="0"/>
              <w:spacing w:before="226"/>
              <w:ind w:right="25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 аттестации</w:t>
            </w:r>
          </w:p>
        </w:tc>
        <w:tc>
          <w:tcPr>
            <w:tcW w:w="4820" w:type="dxa"/>
            <w:gridSpan w:val="6"/>
            <w:shd w:val="clear" w:color="auto" w:fill="auto"/>
          </w:tcPr>
          <w:p w14:paraId="0EAC89DD" w14:textId="77777777" w:rsidR="00DF1F60" w:rsidRDefault="00DF1F60">
            <w:pPr>
              <w:snapToGrid w:val="0"/>
              <w:spacing w:before="226"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Объем и качество работы практиканта заслуживает оценки </w:t>
            </w:r>
            <w:r w:rsidR="00E9357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0C31AF0B" w14:textId="77777777" w:rsidR="00DF1F60" w:rsidRDefault="00DF1F60">
            <w:pPr>
              <w:ind w:right="-108"/>
              <w:rPr>
                <w:sz w:val="24"/>
                <w:szCs w:val="24"/>
              </w:rPr>
            </w:pPr>
          </w:p>
          <w:p w14:paraId="6914DE9C" w14:textId="77777777" w:rsidR="008F1782" w:rsidRDefault="008F1782">
            <w:pPr>
              <w:ind w:right="-108"/>
              <w:rPr>
                <w:sz w:val="24"/>
                <w:szCs w:val="24"/>
              </w:rPr>
            </w:pPr>
          </w:p>
          <w:p w14:paraId="60ACE78D" w14:textId="77777777" w:rsidR="008F1782" w:rsidRDefault="008F1782">
            <w:pPr>
              <w:ind w:right="-108"/>
              <w:rPr>
                <w:sz w:val="24"/>
                <w:szCs w:val="24"/>
              </w:rPr>
            </w:pPr>
          </w:p>
        </w:tc>
        <w:tc>
          <w:tcPr>
            <w:tcW w:w="293" w:type="dxa"/>
            <w:gridSpan w:val="2"/>
            <w:shd w:val="clear" w:color="auto" w:fill="auto"/>
          </w:tcPr>
          <w:p w14:paraId="643C071A" w14:textId="77777777" w:rsidR="00DF1F60" w:rsidRDefault="00DF1F60">
            <w:pPr>
              <w:snapToGrid w:val="0"/>
            </w:pPr>
          </w:p>
        </w:tc>
      </w:tr>
      <w:tr w:rsidR="00DF1F60" w14:paraId="74412454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7" w:type="dxa"/>
        </w:trPr>
        <w:tc>
          <w:tcPr>
            <w:tcW w:w="3537" w:type="dxa"/>
            <w:shd w:val="clear" w:color="auto" w:fill="auto"/>
          </w:tcPr>
          <w:p w14:paraId="2EF26938" w14:textId="7A5A10E4" w:rsidR="00DF1F60" w:rsidRDefault="00DF1F60" w:rsidP="00BB1CE6">
            <w:pPr>
              <w:snapToGrid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3D095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»</w:t>
            </w:r>
            <w:r w:rsidR="006645B5">
              <w:rPr>
                <w:sz w:val="24"/>
                <w:szCs w:val="24"/>
              </w:rPr>
              <w:t xml:space="preserve"> </w:t>
            </w:r>
            <w:r w:rsidR="003D0950">
              <w:rPr>
                <w:sz w:val="24"/>
                <w:szCs w:val="24"/>
              </w:rPr>
              <w:t xml:space="preserve">ноября </w:t>
            </w:r>
            <w:r>
              <w:rPr>
                <w:sz w:val="24"/>
                <w:szCs w:val="24"/>
              </w:rPr>
              <w:t>20</w:t>
            </w:r>
            <w:r w:rsidR="00165424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 xml:space="preserve"> г. 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4BB637C" w14:textId="77777777" w:rsidR="00DF1F60" w:rsidRDefault="00DF1F60">
            <w:pPr>
              <w:snapToGrid w:val="0"/>
              <w:spacing w:before="226"/>
              <w:ind w:right="250"/>
            </w:pPr>
          </w:p>
        </w:tc>
        <w:tc>
          <w:tcPr>
            <w:tcW w:w="3686" w:type="dxa"/>
            <w:gridSpan w:val="5"/>
            <w:shd w:val="clear" w:color="auto" w:fill="auto"/>
          </w:tcPr>
          <w:p w14:paraId="43E4533B" w14:textId="77777777" w:rsidR="00DF1F60" w:rsidRDefault="00DF1F60">
            <w:pPr>
              <w:snapToGrid w:val="0"/>
              <w:spacing w:before="226"/>
              <w:ind w:right="250"/>
            </w:pPr>
          </w:p>
        </w:tc>
        <w:tc>
          <w:tcPr>
            <w:tcW w:w="435" w:type="dxa"/>
            <w:gridSpan w:val="3"/>
            <w:shd w:val="clear" w:color="auto" w:fill="auto"/>
          </w:tcPr>
          <w:p w14:paraId="2959C757" w14:textId="77777777" w:rsidR="00DF1F60" w:rsidRDefault="00DF1F60">
            <w:pPr>
              <w:snapToGrid w:val="0"/>
            </w:pPr>
          </w:p>
        </w:tc>
      </w:tr>
      <w:tr w:rsidR="00DF1F60" w14:paraId="69F005EC" w14:textId="77777777">
        <w:tblPrEx>
          <w:tblCellMar>
            <w:left w:w="108" w:type="dxa"/>
            <w:right w:w="108" w:type="dxa"/>
          </w:tblCellMar>
        </w:tblPrEx>
        <w:trPr>
          <w:gridAfter w:val="2"/>
          <w:wAfter w:w="17" w:type="dxa"/>
        </w:trPr>
        <w:tc>
          <w:tcPr>
            <w:tcW w:w="4529" w:type="dxa"/>
            <w:gridSpan w:val="2"/>
            <w:shd w:val="clear" w:color="auto" w:fill="auto"/>
          </w:tcPr>
          <w:p w14:paraId="021B8E8D" w14:textId="77777777" w:rsidR="00DF1F60" w:rsidRDefault="00DF1F60" w:rsidP="006645B5">
            <w:pPr>
              <w:snapToGrid w:val="0"/>
              <w:spacing w:before="226"/>
              <w:ind w:right="2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</w:t>
            </w:r>
            <w:r w:rsidR="006645B5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 xml:space="preserve"> практики</w:t>
            </w:r>
          </w:p>
        </w:tc>
        <w:tc>
          <w:tcPr>
            <w:tcW w:w="24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385737" w14:textId="77777777" w:rsidR="00DF1F60" w:rsidRDefault="00DF1F60">
            <w:pPr>
              <w:snapToGrid w:val="0"/>
              <w:spacing w:before="226"/>
              <w:ind w:right="250"/>
            </w:pPr>
          </w:p>
        </w:tc>
        <w:tc>
          <w:tcPr>
            <w:tcW w:w="2977" w:type="dxa"/>
            <w:gridSpan w:val="6"/>
            <w:shd w:val="clear" w:color="auto" w:fill="auto"/>
          </w:tcPr>
          <w:p w14:paraId="6A76C853" w14:textId="7E3C7807" w:rsidR="00DF1F60" w:rsidRPr="00ED763C" w:rsidRDefault="00165424" w:rsidP="00BB1CE6">
            <w:pPr>
              <w:snapToGrid w:val="0"/>
              <w:spacing w:before="226"/>
              <w:ind w:left="601"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="009B34F1">
              <w:rPr>
                <w:sz w:val="24"/>
                <w:szCs w:val="24"/>
              </w:rPr>
              <w:t>Бабикова Т.М.</w:t>
            </w:r>
          </w:p>
        </w:tc>
      </w:tr>
    </w:tbl>
    <w:p w14:paraId="38200C8C" w14:textId="77777777" w:rsidR="00DF1F60" w:rsidRDefault="00DF1F60">
      <w:pPr>
        <w:shd w:val="clear" w:color="auto" w:fill="FFFFFF"/>
        <w:spacing w:before="226" w:line="274" w:lineRule="exact"/>
        <w:ind w:left="115" w:right="250" w:firstLine="566"/>
      </w:pPr>
    </w:p>
    <w:sectPr w:rsidR="00DF1F60" w:rsidSect="00AF5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799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44E0" w14:textId="77777777" w:rsidR="00964181" w:rsidRDefault="00964181" w:rsidP="00DF1F60">
      <w:r>
        <w:separator/>
      </w:r>
    </w:p>
  </w:endnote>
  <w:endnote w:type="continuationSeparator" w:id="0">
    <w:p w14:paraId="00BEEBF3" w14:textId="77777777" w:rsidR="00964181" w:rsidRDefault="00964181" w:rsidP="00DF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0E5C" w14:textId="77777777" w:rsidR="007469C9" w:rsidRDefault="007469C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764FC" w14:textId="77777777" w:rsidR="007469C9" w:rsidRDefault="007469C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3585" w14:textId="77777777" w:rsidR="007469C9" w:rsidRDefault="007469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5AFB3" w14:textId="77777777" w:rsidR="00964181" w:rsidRDefault="00964181" w:rsidP="00DF1F60">
      <w:r>
        <w:separator/>
      </w:r>
    </w:p>
  </w:footnote>
  <w:footnote w:type="continuationSeparator" w:id="0">
    <w:p w14:paraId="36D5D2FC" w14:textId="77777777" w:rsidR="00964181" w:rsidRDefault="00964181" w:rsidP="00DF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F56E" w14:textId="77777777" w:rsidR="007469C9" w:rsidRDefault="007469C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8E26" w14:textId="77777777" w:rsidR="007469C9" w:rsidRDefault="007469C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34A4" w14:textId="77777777" w:rsidR="007469C9" w:rsidRDefault="007469C9" w:rsidP="00AF523E">
    <w:pPr>
      <w:pStyle w:val="a8"/>
      <w:jc w:val="center"/>
      <w:rPr>
        <w:sz w:val="22"/>
        <w:szCs w:val="22"/>
      </w:rPr>
    </w:pPr>
    <w:r>
      <w:rPr>
        <w:sz w:val="22"/>
        <w:szCs w:val="22"/>
      </w:rPr>
      <w:t>БЮДЖЕТНОЕ ПРОФЕССИОНАЛЬНОЕ ОБРАЗОВАТЕЛЬНОЕ УЧРЕЖДЕНИЕ ОМСКОЙ ОБЛАСТИ</w:t>
    </w:r>
    <w:r>
      <w:rPr>
        <w:sz w:val="22"/>
        <w:szCs w:val="22"/>
      </w:rPr>
      <w:br/>
      <w:t>«ОМСКИЙ АВИАЦИОННЫЙ КОЛЛЕДЖ ИМЕНИ Н.Е. ЖУКОВСКОГО»</w:t>
    </w:r>
  </w:p>
  <w:p w14:paraId="04E62A9C" w14:textId="77777777" w:rsidR="007469C9" w:rsidRDefault="007469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1397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1B"/>
    <w:rsid w:val="00032EC6"/>
    <w:rsid w:val="00046639"/>
    <w:rsid w:val="0006182D"/>
    <w:rsid w:val="00080661"/>
    <w:rsid w:val="00091207"/>
    <w:rsid w:val="00096EEF"/>
    <w:rsid w:val="000D2B8E"/>
    <w:rsid w:val="0010188B"/>
    <w:rsid w:val="00110D4D"/>
    <w:rsid w:val="00126B3D"/>
    <w:rsid w:val="00132DA9"/>
    <w:rsid w:val="0016183D"/>
    <w:rsid w:val="00165424"/>
    <w:rsid w:val="00193D6F"/>
    <w:rsid w:val="001B7F05"/>
    <w:rsid w:val="001C0C37"/>
    <w:rsid w:val="001C33A2"/>
    <w:rsid w:val="001C4964"/>
    <w:rsid w:val="001F72CF"/>
    <w:rsid w:val="001F760B"/>
    <w:rsid w:val="0022714F"/>
    <w:rsid w:val="00261F00"/>
    <w:rsid w:val="0027775F"/>
    <w:rsid w:val="00297EB8"/>
    <w:rsid w:val="002A0F0C"/>
    <w:rsid w:val="002B31B3"/>
    <w:rsid w:val="002E1D34"/>
    <w:rsid w:val="003A449B"/>
    <w:rsid w:val="003D0950"/>
    <w:rsid w:val="003E3C71"/>
    <w:rsid w:val="00465714"/>
    <w:rsid w:val="00465CFF"/>
    <w:rsid w:val="004A7288"/>
    <w:rsid w:val="004E2238"/>
    <w:rsid w:val="005E1048"/>
    <w:rsid w:val="005E204E"/>
    <w:rsid w:val="00622A42"/>
    <w:rsid w:val="006407AB"/>
    <w:rsid w:val="00660C59"/>
    <w:rsid w:val="006645B5"/>
    <w:rsid w:val="0067340C"/>
    <w:rsid w:val="006B0801"/>
    <w:rsid w:val="0074260F"/>
    <w:rsid w:val="007469C9"/>
    <w:rsid w:val="00784386"/>
    <w:rsid w:val="007852CF"/>
    <w:rsid w:val="0079463B"/>
    <w:rsid w:val="00795D0B"/>
    <w:rsid w:val="007962BF"/>
    <w:rsid w:val="007A4B14"/>
    <w:rsid w:val="007B0F06"/>
    <w:rsid w:val="007E3D5D"/>
    <w:rsid w:val="007F1FC8"/>
    <w:rsid w:val="00823462"/>
    <w:rsid w:val="00840343"/>
    <w:rsid w:val="008601F3"/>
    <w:rsid w:val="008A6398"/>
    <w:rsid w:val="008E4903"/>
    <w:rsid w:val="008F1782"/>
    <w:rsid w:val="00916426"/>
    <w:rsid w:val="00946E04"/>
    <w:rsid w:val="00964181"/>
    <w:rsid w:val="0098466C"/>
    <w:rsid w:val="009A46B2"/>
    <w:rsid w:val="009B34F1"/>
    <w:rsid w:val="009F2771"/>
    <w:rsid w:val="00A03A7D"/>
    <w:rsid w:val="00A06FD8"/>
    <w:rsid w:val="00A43232"/>
    <w:rsid w:val="00A85D64"/>
    <w:rsid w:val="00A87EC1"/>
    <w:rsid w:val="00A9777B"/>
    <w:rsid w:val="00AF523E"/>
    <w:rsid w:val="00AF7197"/>
    <w:rsid w:val="00B03899"/>
    <w:rsid w:val="00B03B63"/>
    <w:rsid w:val="00B42C7B"/>
    <w:rsid w:val="00BB1CE6"/>
    <w:rsid w:val="00BF17FD"/>
    <w:rsid w:val="00C04F87"/>
    <w:rsid w:val="00C9246A"/>
    <w:rsid w:val="00C93FE5"/>
    <w:rsid w:val="00CA0E0E"/>
    <w:rsid w:val="00CA4346"/>
    <w:rsid w:val="00CE7EEC"/>
    <w:rsid w:val="00D1034C"/>
    <w:rsid w:val="00D13CF2"/>
    <w:rsid w:val="00D2047E"/>
    <w:rsid w:val="00D6071D"/>
    <w:rsid w:val="00DE0A56"/>
    <w:rsid w:val="00DE4409"/>
    <w:rsid w:val="00DE4A12"/>
    <w:rsid w:val="00DF1F60"/>
    <w:rsid w:val="00E002B7"/>
    <w:rsid w:val="00E11D31"/>
    <w:rsid w:val="00E93577"/>
    <w:rsid w:val="00EB451B"/>
    <w:rsid w:val="00EC093C"/>
    <w:rsid w:val="00ED763C"/>
    <w:rsid w:val="00EE0A58"/>
    <w:rsid w:val="00EF2765"/>
    <w:rsid w:val="00EF3E96"/>
    <w:rsid w:val="00F1210F"/>
    <w:rsid w:val="00F31FC4"/>
    <w:rsid w:val="00F76ED3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9EEF78"/>
  <w15:docId w15:val="{16CB7C26-0D18-4A31-A6F1-6680280F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EEF"/>
    <w:pPr>
      <w:widowControl w:val="0"/>
      <w:suppressAutoHyphens/>
      <w:autoSpaceDE w:val="0"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sid w:val="00096EEF"/>
    <w:rPr>
      <w:color w:val="auto"/>
    </w:rPr>
  </w:style>
  <w:style w:type="character" w:customStyle="1" w:styleId="WW8Num2z1">
    <w:name w:val="WW8Num2z1"/>
    <w:rsid w:val="00096EEF"/>
    <w:rPr>
      <w:rFonts w:ascii="Symbol" w:hAnsi="Symbol"/>
      <w:color w:val="auto"/>
    </w:rPr>
  </w:style>
  <w:style w:type="character" w:customStyle="1" w:styleId="WW8Num2z2">
    <w:name w:val="WW8Num2z2"/>
    <w:rsid w:val="00096EEF"/>
    <w:rPr>
      <w:rFonts w:ascii="Wingdings" w:hAnsi="Wingdings"/>
    </w:rPr>
  </w:style>
  <w:style w:type="character" w:customStyle="1" w:styleId="WW8Num2z3">
    <w:name w:val="WW8Num2z3"/>
    <w:rsid w:val="00096EEF"/>
    <w:rPr>
      <w:rFonts w:ascii="Symbol" w:hAnsi="Symbol"/>
    </w:rPr>
  </w:style>
  <w:style w:type="character" w:customStyle="1" w:styleId="WW8Num2z4">
    <w:name w:val="WW8Num2z4"/>
    <w:rsid w:val="00096EEF"/>
    <w:rPr>
      <w:rFonts w:ascii="Courier New" w:hAnsi="Courier New" w:cs="Courier New"/>
    </w:rPr>
  </w:style>
  <w:style w:type="character" w:customStyle="1" w:styleId="WW8Num3z0">
    <w:name w:val="WW8Num3z0"/>
    <w:rsid w:val="00096EEF"/>
    <w:rPr>
      <w:rFonts w:ascii="Symbol" w:hAnsi="Symbol"/>
    </w:rPr>
  </w:style>
  <w:style w:type="character" w:customStyle="1" w:styleId="WW8Num3z1">
    <w:name w:val="WW8Num3z1"/>
    <w:rsid w:val="00096EEF"/>
    <w:rPr>
      <w:rFonts w:ascii="Courier New" w:hAnsi="Courier New" w:cs="Courier New"/>
    </w:rPr>
  </w:style>
  <w:style w:type="character" w:customStyle="1" w:styleId="WW8Num3z2">
    <w:name w:val="WW8Num3z2"/>
    <w:rsid w:val="00096EEF"/>
    <w:rPr>
      <w:rFonts w:ascii="Wingdings" w:hAnsi="Wingdings"/>
    </w:rPr>
  </w:style>
  <w:style w:type="character" w:customStyle="1" w:styleId="WW8Num4z0">
    <w:name w:val="WW8Num4z0"/>
    <w:rsid w:val="00096EEF"/>
    <w:rPr>
      <w:rFonts w:eastAsia="Times New Roman"/>
    </w:rPr>
  </w:style>
  <w:style w:type="character" w:customStyle="1" w:styleId="WW8Num5z0">
    <w:name w:val="WW8Num5z0"/>
    <w:rsid w:val="00096EEF"/>
    <w:rPr>
      <w:color w:val="auto"/>
    </w:rPr>
  </w:style>
  <w:style w:type="character" w:customStyle="1" w:styleId="WW8Num5z1">
    <w:name w:val="WW8Num5z1"/>
    <w:rsid w:val="00096EEF"/>
    <w:rPr>
      <w:rFonts w:ascii="Courier New" w:hAnsi="Courier New" w:cs="Courier New"/>
    </w:rPr>
  </w:style>
  <w:style w:type="character" w:customStyle="1" w:styleId="WW8Num5z2">
    <w:name w:val="WW8Num5z2"/>
    <w:rsid w:val="00096EEF"/>
    <w:rPr>
      <w:rFonts w:ascii="Wingdings" w:hAnsi="Wingdings"/>
    </w:rPr>
  </w:style>
  <w:style w:type="character" w:customStyle="1" w:styleId="WW8Num5z3">
    <w:name w:val="WW8Num5z3"/>
    <w:rsid w:val="00096EEF"/>
    <w:rPr>
      <w:rFonts w:ascii="Symbol" w:hAnsi="Symbol"/>
    </w:rPr>
  </w:style>
  <w:style w:type="character" w:customStyle="1" w:styleId="1">
    <w:name w:val="Основной шрифт абзаца1"/>
    <w:rsid w:val="00096EEF"/>
  </w:style>
  <w:style w:type="character" w:customStyle="1" w:styleId="a3">
    <w:name w:val="Верхний колонтитул Знак"/>
    <w:rsid w:val="00096EEF"/>
    <w:rPr>
      <w:rFonts w:ascii="Times New Roman" w:hAnsi="Times New Roman" w:cs="Times New Roman"/>
      <w:sz w:val="20"/>
      <w:szCs w:val="20"/>
    </w:rPr>
  </w:style>
  <w:style w:type="character" w:customStyle="1" w:styleId="a4">
    <w:name w:val="Нижний колонтитул Знак"/>
    <w:rsid w:val="00096EEF"/>
    <w:rPr>
      <w:rFonts w:ascii="Times New Roman" w:hAnsi="Times New Roman" w:cs="Times New Roman"/>
      <w:sz w:val="20"/>
      <w:szCs w:val="20"/>
    </w:rPr>
  </w:style>
  <w:style w:type="paragraph" w:customStyle="1" w:styleId="10">
    <w:name w:val="Заголовок1"/>
    <w:basedOn w:val="a"/>
    <w:next w:val="a5"/>
    <w:rsid w:val="00096EE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link w:val="a6"/>
    <w:rsid w:val="00096EEF"/>
    <w:pPr>
      <w:spacing w:after="120"/>
    </w:pPr>
  </w:style>
  <w:style w:type="paragraph" w:styleId="a7">
    <w:name w:val="List"/>
    <w:basedOn w:val="a5"/>
    <w:rsid w:val="00096EEF"/>
    <w:rPr>
      <w:rFonts w:ascii="Arial" w:hAnsi="Arial" w:cs="Mangal"/>
    </w:rPr>
  </w:style>
  <w:style w:type="paragraph" w:customStyle="1" w:styleId="11">
    <w:name w:val="Название1"/>
    <w:basedOn w:val="a"/>
    <w:rsid w:val="00096EEF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2">
    <w:name w:val="Указатель1"/>
    <w:basedOn w:val="a"/>
    <w:rsid w:val="00096EEF"/>
    <w:pPr>
      <w:suppressLineNumbers/>
    </w:pPr>
    <w:rPr>
      <w:rFonts w:ascii="Arial" w:hAnsi="Arial" w:cs="Mangal"/>
    </w:rPr>
  </w:style>
  <w:style w:type="paragraph" w:styleId="a8">
    <w:name w:val="header"/>
    <w:basedOn w:val="a"/>
    <w:rsid w:val="00096EEF"/>
  </w:style>
  <w:style w:type="paragraph" w:styleId="a9">
    <w:name w:val="footer"/>
    <w:basedOn w:val="a"/>
    <w:rsid w:val="00096EEF"/>
  </w:style>
  <w:style w:type="paragraph" w:styleId="aa">
    <w:name w:val="List Paragraph"/>
    <w:basedOn w:val="a"/>
    <w:qFormat/>
    <w:rsid w:val="00096EEF"/>
    <w:pPr>
      <w:widowControl/>
      <w:autoSpaceDE/>
      <w:spacing w:line="276" w:lineRule="auto"/>
      <w:ind w:left="720" w:firstLine="709"/>
    </w:pPr>
    <w:rPr>
      <w:rFonts w:eastAsia="Calibri"/>
      <w:sz w:val="24"/>
      <w:szCs w:val="22"/>
    </w:rPr>
  </w:style>
  <w:style w:type="paragraph" w:customStyle="1" w:styleId="ab">
    <w:name w:val="Содержимое таблицы"/>
    <w:basedOn w:val="a"/>
    <w:rsid w:val="00096EEF"/>
    <w:pPr>
      <w:suppressLineNumbers/>
    </w:pPr>
  </w:style>
  <w:style w:type="paragraph" w:customStyle="1" w:styleId="ac">
    <w:name w:val="Заголовок таблицы"/>
    <w:basedOn w:val="ab"/>
    <w:rsid w:val="00096EEF"/>
    <w:pPr>
      <w:jc w:val="center"/>
    </w:pPr>
    <w:rPr>
      <w:b/>
      <w:bCs/>
    </w:rPr>
  </w:style>
  <w:style w:type="character" w:customStyle="1" w:styleId="a6">
    <w:name w:val="Основной текст Знак"/>
    <w:basedOn w:val="a0"/>
    <w:link w:val="a5"/>
    <w:rsid w:val="00622A42"/>
    <w:rPr>
      <w:lang w:eastAsia="ar-SA"/>
    </w:rPr>
  </w:style>
  <w:style w:type="paragraph" w:styleId="2">
    <w:name w:val="Quote"/>
    <w:basedOn w:val="a"/>
    <w:next w:val="a"/>
    <w:link w:val="20"/>
    <w:uiPriority w:val="29"/>
    <w:qFormat/>
    <w:rsid w:val="00A87E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A87EC1"/>
    <w:rPr>
      <w:i/>
      <w:iCs/>
      <w:color w:val="404040" w:themeColor="text1" w:themeTint="BF"/>
      <w:lang w:eastAsia="ar-SA"/>
    </w:rPr>
  </w:style>
  <w:style w:type="paragraph" w:styleId="ad">
    <w:name w:val="Balloon Text"/>
    <w:basedOn w:val="a"/>
    <w:link w:val="ae"/>
    <w:uiPriority w:val="99"/>
    <w:semiHidden/>
    <w:unhideWhenUsed/>
    <w:rsid w:val="008F178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178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</vt:lpstr>
      <vt:lpstr>Приложение</vt:lpstr>
    </vt:vector>
  </TitlesOfParts>
  <Company>home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mir</dc:creator>
  <cp:lastModifiedBy>Daniel Wilson</cp:lastModifiedBy>
  <cp:revision>5</cp:revision>
  <cp:lastPrinted>2019-11-16T03:26:00Z</cp:lastPrinted>
  <dcterms:created xsi:type="dcterms:W3CDTF">2022-11-04T20:41:00Z</dcterms:created>
  <dcterms:modified xsi:type="dcterms:W3CDTF">2022-11-05T00:55:00Z</dcterms:modified>
</cp:coreProperties>
</file>