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09D16" w14:textId="2F228400" w:rsidR="00957F47" w:rsidRPr="00957F47" w:rsidRDefault="00957F4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57F47">
        <w:rPr>
          <w:rFonts w:ascii="Times New Roman" w:hAnsi="Times New Roman" w:cs="Times New Roman"/>
          <w:b/>
          <w:bCs/>
          <w:sz w:val="40"/>
          <w:szCs w:val="40"/>
        </w:rPr>
        <w:t>Ответы на экзаменационные билеты по СМИИ</w:t>
      </w:r>
    </w:p>
    <w:p w14:paraId="00AFC999" w14:textId="77777777" w:rsidR="00957F47" w:rsidRDefault="00957F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2ED0FC" w14:textId="6C57D5BE" w:rsidR="00957F47" w:rsidRPr="00957F47" w:rsidRDefault="00957F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7F47">
        <w:rPr>
          <w:rFonts w:ascii="Times New Roman" w:hAnsi="Times New Roman" w:cs="Times New Roman"/>
          <w:b/>
          <w:bCs/>
          <w:sz w:val="28"/>
          <w:szCs w:val="28"/>
        </w:rPr>
        <w:t>Билет 1</w:t>
      </w:r>
    </w:p>
    <w:p w14:paraId="5DFAF2CF" w14:textId="7B41547B" w:rsidR="00957F47" w:rsidRPr="00911757" w:rsidRDefault="00957F47">
      <w:pPr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911757">
        <w:rPr>
          <w:rFonts w:ascii="Times New Roman" w:hAnsi="Times New Roman" w:cs="Times New Roman"/>
          <w:i/>
          <w:iCs/>
          <w:color w:val="000000"/>
          <w:sz w:val="28"/>
          <w:szCs w:val="28"/>
        </w:rPr>
        <w:t>Понятие случайного события, частоты случайного события и определения понятия «вероятность случайного события»</w:t>
      </w:r>
      <w:r w:rsidR="006B466C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</w:p>
    <w:p w14:paraId="661B7DE5" w14:textId="5FA28751" w:rsidR="00957F47" w:rsidRDefault="00957F47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57F47">
        <w:rPr>
          <w:rFonts w:ascii="Times New Roman" w:hAnsi="Times New Roman" w:cs="Times New Roman"/>
          <w:color w:val="000000"/>
          <w:sz w:val="24"/>
          <w:szCs w:val="24"/>
          <w:u w:val="single"/>
        </w:rPr>
        <w:t>Случайное событие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это любой факт или исход, являющийся результатом опыта или испытания при заданном комплексе условий. </w:t>
      </w:r>
    </w:p>
    <w:p w14:paraId="792E2376" w14:textId="53609F84" w:rsidR="00957F47" w:rsidRPr="00C12A37" w:rsidRDefault="00957F47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C12A37">
        <w:rPr>
          <w:rFonts w:ascii="Times New Roman" w:hAnsi="Times New Roman" w:cs="Times New Roman"/>
          <w:color w:val="000000"/>
          <w:sz w:val="24"/>
          <w:szCs w:val="24"/>
          <w:u w:val="single"/>
        </w:rPr>
        <w:t>Частота случайного события</w:t>
      </w:r>
      <w:r w:rsidR="00C12A37">
        <w:rPr>
          <w:rFonts w:ascii="Times New Roman" w:hAnsi="Times New Roman" w:cs="Times New Roman"/>
          <w:color w:val="000000"/>
          <w:sz w:val="24"/>
          <w:szCs w:val="24"/>
        </w:rPr>
        <w:t xml:space="preserve">. Пусть проведено </w:t>
      </w:r>
      <w:r w:rsidR="00C12A37">
        <w:rPr>
          <w:rFonts w:ascii="Times New Roman" w:hAnsi="Times New Roman" w:cs="Times New Roman"/>
          <w:color w:val="000000"/>
          <w:sz w:val="24"/>
          <w:szCs w:val="24"/>
          <w:lang w:val="en-US"/>
        </w:rPr>
        <w:t>N</w:t>
      </w:r>
      <w:r w:rsidR="00C12A37" w:rsidRPr="00C12A3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12A37">
        <w:rPr>
          <w:rFonts w:ascii="Times New Roman" w:hAnsi="Times New Roman" w:cs="Times New Roman"/>
          <w:color w:val="000000"/>
          <w:sz w:val="24"/>
          <w:szCs w:val="24"/>
        </w:rPr>
        <w:t xml:space="preserve">опытов. Событие А проявилось в </w:t>
      </w:r>
      <w:r w:rsidR="00C12A37">
        <w:rPr>
          <w:rFonts w:ascii="Times New Roman" w:hAnsi="Times New Roman" w:cs="Times New Roman"/>
          <w:color w:val="000000"/>
          <w:sz w:val="24"/>
          <w:szCs w:val="24"/>
          <w:lang w:val="en-US"/>
        </w:rPr>
        <w:t>m</w:t>
      </w:r>
      <w:r w:rsidR="00C12A37" w:rsidRPr="00C12A3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12A37">
        <w:rPr>
          <w:rFonts w:ascii="Times New Roman" w:hAnsi="Times New Roman" w:cs="Times New Roman"/>
          <w:color w:val="000000"/>
          <w:sz w:val="24"/>
          <w:szCs w:val="24"/>
        </w:rPr>
        <w:t xml:space="preserve">опытах, тогда </w:t>
      </w:r>
      <w:r w:rsidR="00C12A37">
        <w:rPr>
          <w:rFonts w:ascii="Times New Roman" w:hAnsi="Times New Roman" w:cs="Times New Roman"/>
          <w:color w:val="000000"/>
          <w:sz w:val="24"/>
          <w:szCs w:val="24"/>
          <w:lang w:val="en-US"/>
        </w:rPr>
        <w:t>m</w:t>
      </w:r>
      <w:r w:rsidR="00C12A37" w:rsidRPr="00C12A37">
        <w:rPr>
          <w:rFonts w:ascii="Times New Roman" w:hAnsi="Times New Roman" w:cs="Times New Roman"/>
          <w:color w:val="000000"/>
          <w:sz w:val="24"/>
          <w:szCs w:val="24"/>
        </w:rPr>
        <w:t>/</w:t>
      </w:r>
      <w:r w:rsidR="00C12A37">
        <w:rPr>
          <w:rFonts w:ascii="Times New Roman" w:hAnsi="Times New Roman" w:cs="Times New Roman"/>
          <w:color w:val="000000"/>
          <w:sz w:val="24"/>
          <w:szCs w:val="24"/>
          <w:lang w:val="en-US"/>
        </w:rPr>
        <w:t>N</w:t>
      </w:r>
      <w:r w:rsidR="00C12A37" w:rsidRPr="00C12A37">
        <w:rPr>
          <w:rFonts w:ascii="Times New Roman" w:hAnsi="Times New Roman" w:cs="Times New Roman"/>
          <w:color w:val="000000"/>
          <w:sz w:val="24"/>
          <w:szCs w:val="24"/>
        </w:rPr>
        <w:t xml:space="preserve"> -</w:t>
      </w:r>
      <w:r w:rsidR="00C12A37">
        <w:rPr>
          <w:rFonts w:ascii="Times New Roman" w:hAnsi="Times New Roman" w:cs="Times New Roman"/>
          <w:color w:val="000000"/>
          <w:sz w:val="24"/>
          <w:szCs w:val="24"/>
        </w:rPr>
        <w:t>частота появления события.</w:t>
      </w:r>
    </w:p>
    <w:p w14:paraId="5AD1862C" w14:textId="19A11BF4" w:rsidR="00C12A37" w:rsidRDefault="00C12A37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E0CED">
        <w:rPr>
          <w:rFonts w:ascii="Times New Roman" w:hAnsi="Times New Roman" w:cs="Times New Roman"/>
          <w:color w:val="000000"/>
          <w:sz w:val="24"/>
          <w:szCs w:val="24"/>
          <w:u w:val="single"/>
        </w:rPr>
        <w:t xml:space="preserve">Вероятность случайного события </w:t>
      </w:r>
      <w:r w:rsidRPr="000E0CED">
        <w:rPr>
          <w:rFonts w:ascii="Times New Roman" w:hAnsi="Times New Roman" w:cs="Times New Roman"/>
          <w:color w:val="000000"/>
          <w:sz w:val="24"/>
          <w:szCs w:val="24"/>
          <w:u w:val="single"/>
          <w:lang w:val="en-US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это отношение количества результатов опыта, благоприятствующих появлению события к общему числу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</w:t>
      </w:r>
      <w:r w:rsidRPr="00C12A3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возможных исходов.</w:t>
      </w:r>
    </w:p>
    <w:p w14:paraId="54BA2E8A" w14:textId="77777777" w:rsidR="00753D03" w:rsidRDefault="00753D03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31087AD" w14:textId="7D3E8CB0" w:rsidR="000E0CED" w:rsidRDefault="00911757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1175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Билет 4 </w:t>
      </w:r>
    </w:p>
    <w:p w14:paraId="63A8353F" w14:textId="3EFFED59" w:rsidR="00911757" w:rsidRPr="006B466C" w:rsidRDefault="00911757">
      <w:pPr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B466C">
        <w:rPr>
          <w:rFonts w:ascii="Times New Roman" w:hAnsi="Times New Roman" w:cs="Times New Roman"/>
          <w:i/>
          <w:iCs/>
          <w:color w:val="000000"/>
          <w:sz w:val="28"/>
          <w:szCs w:val="28"/>
        </w:rPr>
        <w:t>Понятие случайной величины. Дискретная и непрерывная случайные величины. Примеры</w:t>
      </w:r>
      <w:r w:rsidR="006B466C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</w:p>
    <w:p w14:paraId="24E47C51" w14:textId="53FB2411" w:rsidR="00911757" w:rsidRPr="00312F94" w:rsidRDefault="00911757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B466C">
        <w:rPr>
          <w:rFonts w:ascii="Times New Roman" w:hAnsi="Times New Roman" w:cs="Times New Roman"/>
          <w:color w:val="000000"/>
          <w:sz w:val="26"/>
          <w:szCs w:val="26"/>
          <w:u w:val="single"/>
        </w:rPr>
        <w:t>Случайная величина</w:t>
      </w:r>
      <w:r w:rsidRPr="00546AD3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312F94">
        <w:rPr>
          <w:rFonts w:ascii="Times New Roman" w:hAnsi="Times New Roman" w:cs="Times New Roman"/>
          <w:color w:val="000000"/>
          <w:sz w:val="24"/>
          <w:szCs w:val="24"/>
        </w:rPr>
        <w:t>если результат опыта … - это переменная количественного типа, то возникает понятие «</w:t>
      </w:r>
      <w:r w:rsidR="00312F94" w:rsidRPr="00312F94">
        <w:rPr>
          <w:rFonts w:ascii="Times New Roman" w:hAnsi="Times New Roman" w:cs="Times New Roman"/>
          <w:color w:val="000000"/>
          <w:sz w:val="24"/>
          <w:szCs w:val="24"/>
          <w:u w:val="single"/>
        </w:rPr>
        <w:t>случайной величины</w:t>
      </w:r>
      <w:r w:rsidR="00312F94">
        <w:rPr>
          <w:rFonts w:ascii="Times New Roman" w:hAnsi="Times New Roman" w:cs="Times New Roman"/>
          <w:color w:val="000000"/>
          <w:sz w:val="24"/>
          <w:szCs w:val="24"/>
        </w:rPr>
        <w:t>»</w:t>
      </w:r>
    </w:p>
    <w:p w14:paraId="541015DC" w14:textId="00FFD75D" w:rsidR="000D3373" w:rsidRDefault="00911757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B466C">
        <w:rPr>
          <w:rFonts w:ascii="Times New Roman" w:hAnsi="Times New Roman" w:cs="Times New Roman"/>
          <w:color w:val="000000"/>
          <w:sz w:val="26"/>
          <w:szCs w:val="26"/>
          <w:u w:val="single"/>
        </w:rPr>
        <w:t>Непрерывная случайная величина</w:t>
      </w:r>
      <w:r w:rsidRPr="00546AD3">
        <w:rPr>
          <w:rFonts w:ascii="Times New Roman" w:hAnsi="Times New Roman" w:cs="Times New Roman"/>
          <w:color w:val="000000"/>
          <w:sz w:val="24"/>
          <w:szCs w:val="24"/>
        </w:rPr>
        <w:t>, если множество ее значений несчетное (образуют несчетное множество), которые заполняют один или несколько интервалов: полубесконечных, конечных и бесконечных</w:t>
      </w:r>
    </w:p>
    <w:p w14:paraId="71F5BB90" w14:textId="4F53DD46" w:rsidR="000D3373" w:rsidRPr="000D3373" w:rsidRDefault="000D337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373">
        <w:rPr>
          <w:rFonts w:ascii="Times New Roman" w:hAnsi="Times New Roman" w:cs="Times New Roman"/>
          <w:color w:val="000000"/>
          <w:sz w:val="24"/>
          <w:szCs w:val="24"/>
        </w:rPr>
        <w:t>П</w:t>
      </w:r>
      <w:r>
        <w:rPr>
          <w:rFonts w:ascii="Times New Roman" w:hAnsi="Times New Roman" w:cs="Times New Roman"/>
          <w:color w:val="000000"/>
          <w:sz w:val="24"/>
          <w:szCs w:val="24"/>
        </w:rPr>
        <w:t>РИМЕР:</w:t>
      </w:r>
    </w:p>
    <w:p w14:paraId="7DFE63B3" w14:textId="3CD2A63B" w:rsidR="000D3373" w:rsidRDefault="000D3373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r w:rsidRPr="000D3373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непрерывная случайная величина </w:t>
      </w:r>
    </w:p>
    <w:p w14:paraId="78400D35" w14:textId="08D70BC6" w:rsidR="000D3373" w:rsidRDefault="000D3373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r w:rsidRPr="000D3373">
        <w:rPr>
          <w:rFonts w:ascii="Times New Roman" w:hAnsi="Times New Roman" w:cs="Times New Roman"/>
          <w:color w:val="000000"/>
          <w:sz w:val="24"/>
          <w:szCs w:val="24"/>
        </w:rPr>
        <w:t xml:space="preserve"> -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</w:t>
      </w:r>
      <w:r w:rsidRPr="000D3373">
        <w:rPr>
          <w:rFonts w:ascii="Times New Roman" w:hAnsi="Times New Roman" w:cs="Times New Roman"/>
          <w:color w:val="000000"/>
          <w:sz w:val="24"/>
          <w:szCs w:val="24"/>
        </w:rPr>
        <w:t>°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</w:t>
      </w:r>
      <w:r w:rsidRPr="000D33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здоровья </w:t>
      </w:r>
    </w:p>
    <w:p w14:paraId="6AB3A53D" w14:textId="33AECED6" w:rsidR="000D3373" w:rsidRPr="000D3373" w:rsidRDefault="000D3373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Y € (36.6</w:t>
      </w:r>
      <w:r w:rsidRPr="000D3373">
        <w:rPr>
          <w:rFonts w:ascii="Times New Roman" w:hAnsi="Times New Roman" w:cs="Times New Roman"/>
          <w:color w:val="000000"/>
          <w:sz w:val="24"/>
          <w:szCs w:val="24"/>
        </w:rPr>
        <w:t>°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,36.8</w:t>
      </w:r>
      <w:r w:rsidRPr="000D3373">
        <w:rPr>
          <w:rFonts w:ascii="Times New Roman" w:hAnsi="Times New Roman" w:cs="Times New Roman"/>
          <w:color w:val="000000"/>
          <w:sz w:val="24"/>
          <w:szCs w:val="24"/>
        </w:rPr>
        <w:t>°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7B79D997" w14:textId="0A1FABCA" w:rsidR="00E67E55" w:rsidRDefault="00546AD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B466C">
        <w:rPr>
          <w:rFonts w:ascii="Times New Roman" w:hAnsi="Times New Roman" w:cs="Times New Roman"/>
          <w:color w:val="000000"/>
          <w:sz w:val="26"/>
          <w:szCs w:val="26"/>
          <w:u w:val="single"/>
        </w:rPr>
        <w:t>Дискретная случайная величина</w:t>
      </w:r>
      <w:r w:rsidR="00E67E55">
        <w:rPr>
          <w:rFonts w:ascii="Times New Roman" w:hAnsi="Times New Roman" w:cs="Times New Roman"/>
          <w:color w:val="000000"/>
          <w:sz w:val="24"/>
          <w:szCs w:val="24"/>
        </w:rPr>
        <w:t>, если ее множество счетное (конечное или бесконечное), которое представляет собой отдельные изолированные значения.</w:t>
      </w:r>
    </w:p>
    <w:p w14:paraId="7C0E0A25" w14:textId="5441AFF9" w:rsidR="00E67E55" w:rsidRDefault="00E67E55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312F94">
        <w:rPr>
          <w:rFonts w:ascii="Times New Roman" w:hAnsi="Times New Roman" w:cs="Times New Roman"/>
          <w:color w:val="000000"/>
          <w:sz w:val="24"/>
          <w:szCs w:val="24"/>
          <w:lang w:val="en-US"/>
        </w:rPr>
        <w:t>y1, y2, …,yi,…,yn)</w:t>
      </w:r>
    </w:p>
    <w:p w14:paraId="7708C130" w14:textId="027FA615" w:rsidR="000D3373" w:rsidRDefault="000D3373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ПРИМЕР:</w:t>
      </w:r>
    </w:p>
    <w:p w14:paraId="76132EBF" w14:textId="3B00208C" w:rsidR="000D3373" w:rsidRDefault="000D3373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r w:rsidRPr="006B466C">
        <w:rPr>
          <w:rFonts w:ascii="Times New Roman" w:hAnsi="Times New Roman" w:cs="Times New Roman"/>
          <w:color w:val="000000"/>
          <w:sz w:val="24"/>
          <w:szCs w:val="24"/>
        </w:rPr>
        <w:t xml:space="preserve"> –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дискретная сл. </w:t>
      </w:r>
      <w:r w:rsidR="006B466C">
        <w:rPr>
          <w:rFonts w:ascii="Times New Roman" w:hAnsi="Times New Roman" w:cs="Times New Roman"/>
          <w:color w:val="000000"/>
          <w:sz w:val="24"/>
          <w:szCs w:val="24"/>
        </w:rPr>
        <w:t>В</w:t>
      </w:r>
      <w:r>
        <w:rPr>
          <w:rFonts w:ascii="Times New Roman" w:hAnsi="Times New Roman" w:cs="Times New Roman"/>
          <w:color w:val="000000"/>
          <w:sz w:val="24"/>
          <w:szCs w:val="24"/>
        </w:rPr>
        <w:t>еличина</w:t>
      </w:r>
    </w:p>
    <w:p w14:paraId="1AF9A9ED" w14:textId="086103BE" w:rsidR="006B466C" w:rsidRDefault="006B466C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r w:rsidRPr="006B466C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количество проданных за день экземпляров книг за день (всего 12 штук) </w:t>
      </w:r>
    </w:p>
    <w:p w14:paraId="0CD93BB6" w14:textId="0598483E" w:rsidR="006B466C" w:rsidRDefault="006B466C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r>
        <w:rPr>
          <w:rFonts w:ascii="Times New Roman" w:hAnsi="Times New Roman" w:cs="Times New Roman"/>
          <w:color w:val="000000"/>
          <w:sz w:val="24"/>
          <w:szCs w:val="24"/>
        </w:rPr>
        <w:t>: 0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,1,2,3,4,5, …,12 </w:t>
      </w:r>
      <w:r>
        <w:rPr>
          <w:rFonts w:ascii="Times New Roman" w:hAnsi="Times New Roman" w:cs="Times New Roman"/>
          <w:color w:val="000000"/>
          <w:sz w:val="24"/>
          <w:szCs w:val="24"/>
        </w:rPr>
        <w:t>(штук)</w:t>
      </w:r>
    </w:p>
    <w:p w14:paraId="3E181969" w14:textId="3D93B566" w:rsidR="00753D03" w:rsidRDefault="00753D03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6A2E53E" w14:textId="77777777" w:rsidR="00753D03" w:rsidRDefault="00753D03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0B3DD51" w14:textId="5D841260" w:rsidR="006B466C" w:rsidRDefault="006B466C" w:rsidP="006B466C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11757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Билет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7</w:t>
      </w:r>
    </w:p>
    <w:p w14:paraId="2EC1CDAF" w14:textId="41539820" w:rsidR="006B466C" w:rsidRPr="006B466C" w:rsidRDefault="006B466C" w:rsidP="006B466C">
      <w:pPr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B466C">
        <w:rPr>
          <w:rFonts w:ascii="Times New Roman" w:hAnsi="Times New Roman" w:cs="Times New Roman"/>
          <w:i/>
          <w:iCs/>
          <w:color w:val="000000"/>
          <w:sz w:val="28"/>
          <w:szCs w:val="28"/>
        </w:rPr>
        <w:t>З</w:t>
      </w:r>
      <w:r w:rsidRPr="006B466C">
        <w:rPr>
          <w:rFonts w:ascii="Times New Roman" w:hAnsi="Times New Roman" w:cs="Times New Roman"/>
          <w:i/>
          <w:iCs/>
          <w:color w:val="000000"/>
          <w:sz w:val="28"/>
          <w:szCs w:val="28"/>
        </w:rPr>
        <w:t>акон распределения непрерывной случайной величины в интегральной форме, свойства, пример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</w:p>
    <w:p w14:paraId="5E1A6FDC" w14:textId="3C1794CC" w:rsidR="006B466C" w:rsidRDefault="002D3EBD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Закон </w:t>
      </w:r>
      <w:r w:rsidR="00417A61">
        <w:rPr>
          <w:rFonts w:ascii="Times New Roman" w:hAnsi="Times New Roman" w:cs="Times New Roman"/>
          <w:color w:val="000000"/>
          <w:sz w:val="24"/>
          <w:szCs w:val="24"/>
        </w:rPr>
        <w:t xml:space="preserve">распределения в интегральной форме : </w:t>
      </w:r>
    </w:p>
    <w:p w14:paraId="6FB43CE9" w14:textId="2ADD5139" w:rsidR="00417A61" w:rsidRDefault="00417A6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</w:t>
      </w:r>
      <w:r w:rsidRPr="00417A61">
        <w:rPr>
          <w:rFonts w:ascii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r w:rsidRPr="00417A61">
        <w:rPr>
          <w:rFonts w:ascii="Times New Roman" w:hAnsi="Times New Roman" w:cs="Times New Roman"/>
          <w:color w:val="000000"/>
          <w:sz w:val="24"/>
          <w:szCs w:val="24"/>
        </w:rPr>
        <w:t xml:space="preserve">) =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 w:rsidRPr="00417A61">
        <w:rPr>
          <w:rFonts w:ascii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r w:rsidRPr="00417A61"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r w:rsidRPr="00417A61">
        <w:rPr>
          <w:rFonts w:ascii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hAnsi="Times New Roman" w:cs="Times New Roman"/>
          <w:color w:val="000000"/>
          <w:sz w:val="24"/>
          <w:szCs w:val="24"/>
        </w:rPr>
        <w:t>, где</w:t>
      </w:r>
      <w:r w:rsidRPr="00417A61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17A61"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>∞</w:t>
      </w:r>
      <w:r w:rsidRPr="00417A61"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r w:rsidRPr="00417A61"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000000"/>
          <w:sz w:val="24"/>
          <w:szCs w:val="24"/>
        </w:rPr>
        <w:t>∞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а </w:t>
      </w:r>
      <w:r w:rsidRPr="00417A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r w:rsidRPr="00417A61"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>конкретное значение</w:t>
      </w:r>
    </w:p>
    <w:p w14:paraId="32D66763" w14:textId="24E1FAEA" w:rsidR="00417A61" w:rsidRPr="00010503" w:rsidRDefault="00417A61" w:rsidP="00417A61">
      <w:pPr>
        <w:rPr>
          <w:rFonts w:ascii="Times New Roman" w:hAnsi="Times New Roman" w:cs="Times New Roman"/>
          <w:color w:val="000000"/>
          <w:sz w:val="24"/>
          <w:szCs w:val="24"/>
          <w:u w:val="single"/>
          <w:lang w:val="en-US"/>
        </w:rPr>
      </w:pPr>
      <w:r w:rsidRPr="00010503">
        <w:rPr>
          <w:rFonts w:ascii="Times New Roman" w:hAnsi="Times New Roman" w:cs="Times New Roman"/>
          <w:color w:val="000000"/>
          <w:sz w:val="24"/>
          <w:szCs w:val="24"/>
          <w:u w:val="single"/>
        </w:rPr>
        <w:t xml:space="preserve">Свойства </w:t>
      </w:r>
      <w:r w:rsidR="00B84288">
        <w:rPr>
          <w:rFonts w:ascii="Times New Roman" w:hAnsi="Times New Roman" w:cs="Times New Roman"/>
          <w:color w:val="000000"/>
          <w:sz w:val="24"/>
          <w:szCs w:val="24"/>
          <w:u w:val="single"/>
        </w:rPr>
        <w:t xml:space="preserve">интегральной </w:t>
      </w:r>
      <w:r w:rsidRPr="00010503">
        <w:rPr>
          <w:rFonts w:ascii="Times New Roman" w:hAnsi="Times New Roman" w:cs="Times New Roman"/>
          <w:color w:val="000000"/>
          <w:sz w:val="24"/>
          <w:szCs w:val="24"/>
          <w:u w:val="single"/>
        </w:rPr>
        <w:t>функции</w:t>
      </w:r>
      <w:r w:rsidRPr="00010503">
        <w:rPr>
          <w:rFonts w:ascii="Times New Roman" w:hAnsi="Times New Roman" w:cs="Times New Roman"/>
          <w:color w:val="000000"/>
          <w:sz w:val="24"/>
          <w:szCs w:val="24"/>
          <w:u w:val="single"/>
          <w:lang w:val="en-US"/>
        </w:rPr>
        <w:t>:</w:t>
      </w:r>
    </w:p>
    <w:p w14:paraId="61A1216F" w14:textId="7637E8BB" w:rsidR="00417A61" w:rsidRDefault="00417A61" w:rsidP="00417A61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r w:rsidRPr="00417A61"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непрерывной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</w:t>
      </w:r>
      <w:r w:rsidRPr="00417A61">
        <w:rPr>
          <w:rFonts w:ascii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r w:rsidRPr="00417A61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17A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непрерывная функция</w:t>
      </w:r>
    </w:p>
    <w:p w14:paraId="59E8394E" w14:textId="2B961415" w:rsidR="00417A61" w:rsidRPr="00417A61" w:rsidRDefault="00417A61" w:rsidP="00417A61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F(</w:t>
      </w:r>
      <w:r w:rsidRPr="00417A61"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>∞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=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 w:rsidRPr="00417A61">
        <w:rPr>
          <w:rFonts w:ascii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r w:rsidRPr="00417A61">
        <w:rPr>
          <w:rFonts w:ascii="Times New Roman" w:hAnsi="Times New Roman" w:cs="Times New Roman"/>
          <w:color w:val="000000"/>
          <w:sz w:val="24"/>
          <w:szCs w:val="24"/>
        </w:rPr>
        <w:t>&lt;-</w:t>
      </w:r>
      <w:r>
        <w:rPr>
          <w:rFonts w:ascii="Times New Roman" w:hAnsi="Times New Roman" w:cs="Times New Roman"/>
          <w:color w:val="000000"/>
          <w:sz w:val="24"/>
          <w:szCs w:val="24"/>
        </w:rPr>
        <w:t>∞</w:t>
      </w:r>
      <w:r w:rsidRPr="00417A61">
        <w:rPr>
          <w:rFonts w:ascii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=0 </w:t>
      </w:r>
    </w:p>
    <w:p w14:paraId="378D317C" w14:textId="6B8E87CF" w:rsidR="00417A61" w:rsidRPr="00010503" w:rsidRDefault="00010503" w:rsidP="00417A61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F(</w:t>
      </w:r>
      <w:r>
        <w:rPr>
          <w:rFonts w:ascii="Times New Roman" w:hAnsi="Times New Roman" w:cs="Times New Roman"/>
          <w:color w:val="000000"/>
          <w:sz w:val="24"/>
          <w:szCs w:val="24"/>
        </w:rPr>
        <w:t>∞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)=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 w:rsidRPr="00417A61">
        <w:rPr>
          <w:rFonts w:ascii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r w:rsidRPr="00417A61"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000000"/>
          <w:sz w:val="24"/>
          <w:szCs w:val="24"/>
        </w:rPr>
        <w:t>∞</w:t>
      </w:r>
      <w:r w:rsidRPr="00417A61">
        <w:rPr>
          <w:rFonts w:ascii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=1 </w:t>
      </w:r>
    </w:p>
    <w:p w14:paraId="55FD084F" w14:textId="27FF51F3" w:rsidR="00010503" w:rsidRPr="00010503" w:rsidRDefault="00010503" w:rsidP="00417A61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F(y1) &gt;= F(y2)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при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y1 &gt;= y2</w:t>
      </w:r>
    </w:p>
    <w:p w14:paraId="08F7A954" w14:textId="0EF10899" w:rsidR="00010503" w:rsidRDefault="00010503" w:rsidP="00010503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ПРИМЕР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FE37FB8" w14:textId="70401D13" w:rsidR="00010503" w:rsidRDefault="00010503" w:rsidP="00010503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C283612" wp14:editId="2534A8E5">
            <wp:extent cx="4819650" cy="3614609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874" cy="363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85178" w14:textId="2567F64F" w:rsidR="00010503" w:rsidRPr="00010503" w:rsidRDefault="00010503" w:rsidP="00010503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4348035" w14:textId="1241578A" w:rsidR="00753D03" w:rsidRDefault="00753D03" w:rsidP="00753D0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1175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Билет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10</w:t>
      </w:r>
    </w:p>
    <w:p w14:paraId="6FC7FEB4" w14:textId="4CCF79F0" w:rsidR="00753D03" w:rsidRDefault="00753D03" w:rsidP="00753D03">
      <w:pPr>
        <w:rPr>
          <w:i/>
          <w:iCs/>
          <w:color w:val="000000"/>
          <w:sz w:val="27"/>
          <w:szCs w:val="27"/>
        </w:rPr>
      </w:pPr>
      <w:r w:rsidRPr="00753D03">
        <w:rPr>
          <w:i/>
          <w:iCs/>
          <w:color w:val="000000"/>
          <w:sz w:val="27"/>
          <w:szCs w:val="27"/>
        </w:rPr>
        <w:t>Математическое ожидание непрерывной и дискретной случайной величины, свойства.</w:t>
      </w:r>
    </w:p>
    <w:p w14:paraId="4E85C50D" w14:textId="5E25A8A0" w:rsidR="00753D03" w:rsidRDefault="00753D03" w:rsidP="00753D03">
      <w:pPr>
        <w:rPr>
          <w:color w:val="000000"/>
          <w:sz w:val="27"/>
          <w:szCs w:val="27"/>
        </w:rPr>
      </w:pPr>
      <w:r w:rsidRPr="00B84288">
        <w:rPr>
          <w:color w:val="000000"/>
          <w:sz w:val="27"/>
          <w:szCs w:val="27"/>
          <w:u w:val="single"/>
        </w:rPr>
        <w:t>Математическим ожидание</w:t>
      </w:r>
      <w:r w:rsidR="00A17BEE" w:rsidRPr="00B84288">
        <w:rPr>
          <w:color w:val="000000"/>
          <w:sz w:val="27"/>
          <w:szCs w:val="27"/>
          <w:u w:val="single"/>
        </w:rPr>
        <w:t xml:space="preserve"> н</w:t>
      </w:r>
      <w:r w:rsidR="00B84288" w:rsidRPr="00B84288">
        <w:rPr>
          <w:color w:val="000000"/>
          <w:sz w:val="27"/>
          <w:szCs w:val="27"/>
          <w:u w:val="single"/>
        </w:rPr>
        <w:t>епрерывной случайной величины</w:t>
      </w:r>
      <w:r w:rsidR="00B84288">
        <w:rPr>
          <w:color w:val="000000"/>
          <w:sz w:val="27"/>
          <w:szCs w:val="27"/>
        </w:rPr>
        <w:t>:</w:t>
      </w:r>
      <w:r w:rsidR="00A17BEE">
        <w:rPr>
          <w:noProof/>
        </w:rPr>
        <w:drawing>
          <wp:inline distT="0" distB="0" distL="0" distR="0" wp14:anchorId="07E34350" wp14:editId="4BD03707">
            <wp:extent cx="5940425" cy="7651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FAAF" w14:textId="2286C4C8" w:rsidR="00B84288" w:rsidRDefault="00B84288" w:rsidP="00753D03">
      <w:pPr>
        <w:rPr>
          <w:color w:val="000000"/>
          <w:sz w:val="27"/>
          <w:szCs w:val="27"/>
          <w:u w:val="single"/>
        </w:rPr>
      </w:pPr>
      <w:r w:rsidRPr="00B84288">
        <w:rPr>
          <w:color w:val="000000"/>
          <w:sz w:val="27"/>
          <w:szCs w:val="27"/>
          <w:u w:val="single"/>
        </w:rPr>
        <w:t>Математическое ожидание дискретной случайной величины:</w:t>
      </w:r>
      <w:r>
        <w:rPr>
          <w:color w:val="000000"/>
          <w:sz w:val="27"/>
          <w:szCs w:val="27"/>
          <w:u w:val="single"/>
        </w:rPr>
        <w:t xml:space="preserve"> </w:t>
      </w:r>
    </w:p>
    <w:p w14:paraId="2737ED52" w14:textId="415DDD74" w:rsidR="00B84288" w:rsidRDefault="00B84288" w:rsidP="00753D03">
      <w:pPr>
        <w:rPr>
          <w:color w:val="000000"/>
          <w:sz w:val="27"/>
          <w:szCs w:val="27"/>
          <w:u w:val="single"/>
        </w:rPr>
      </w:pPr>
      <w:r>
        <w:rPr>
          <w:noProof/>
        </w:rPr>
        <w:lastRenderedPageBreak/>
        <w:drawing>
          <wp:inline distT="0" distB="0" distL="0" distR="0" wp14:anchorId="625F6E8B" wp14:editId="149C0AFA">
            <wp:extent cx="5940425" cy="10147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93AA" w14:textId="7998AA65" w:rsidR="00B84288" w:rsidRDefault="00B84288" w:rsidP="00753D03">
      <w:pPr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B84288">
        <w:rPr>
          <w:rFonts w:ascii="Times New Roman" w:hAnsi="Times New Roman" w:cs="Times New Roman"/>
          <w:color w:val="000000"/>
          <w:sz w:val="28"/>
          <w:szCs w:val="28"/>
          <w:u w:val="single"/>
        </w:rPr>
        <w:t>Свойства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математического ожидания</w:t>
      </w:r>
      <w:r w:rsidRPr="00B84288">
        <w:rPr>
          <w:rFonts w:ascii="Times New Roman" w:hAnsi="Times New Roman" w:cs="Times New Roman"/>
          <w:color w:val="000000"/>
          <w:sz w:val="28"/>
          <w:szCs w:val="28"/>
          <w:u w:val="single"/>
        </w:rPr>
        <w:t>:</w:t>
      </w:r>
    </w:p>
    <w:p w14:paraId="5B56C13F" w14:textId="0C63A04D" w:rsidR="00B84288" w:rsidRDefault="00B84288" w:rsidP="00753D03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2729170" wp14:editId="6B4D0E28">
            <wp:extent cx="5940425" cy="30175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4682" w14:textId="046EDC78" w:rsidR="00B84288" w:rsidRDefault="00B84288" w:rsidP="00B8428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1175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Билет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  <w:r w:rsidR="003A04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</w:p>
    <w:p w14:paraId="39923BF9" w14:textId="2B59D1D8" w:rsidR="003A043C" w:rsidRPr="00D62A4F" w:rsidRDefault="003A043C" w:rsidP="00B84288">
      <w:pPr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3A043C">
        <w:rPr>
          <w:rFonts w:ascii="Times New Roman" w:hAnsi="Times New Roman" w:cs="Times New Roman"/>
          <w:i/>
          <w:iCs/>
          <w:color w:val="000000"/>
          <w:sz w:val="28"/>
          <w:szCs w:val="28"/>
        </w:rPr>
        <w:t>Центральные моменты 3-го и 4-го порядка, их смысл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</w:p>
    <w:p w14:paraId="186C56DD" w14:textId="7D40E6DB" w:rsidR="003A043C" w:rsidRPr="003A043C" w:rsidRDefault="003A043C" w:rsidP="00B8428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DE5587E" wp14:editId="535531DF">
            <wp:extent cx="6149537" cy="28384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441" cy="283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73C6" w14:textId="77777777" w:rsidR="00B84288" w:rsidRPr="00B84288" w:rsidRDefault="00B84288" w:rsidP="00753D03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A2041BD" w14:textId="77777777" w:rsidR="00B84288" w:rsidRPr="00B84288" w:rsidRDefault="00B84288" w:rsidP="00753D03">
      <w:pPr>
        <w:rPr>
          <w:color w:val="000000"/>
          <w:sz w:val="27"/>
          <w:szCs w:val="27"/>
          <w:u w:val="single"/>
        </w:rPr>
      </w:pPr>
    </w:p>
    <w:p w14:paraId="02B19253" w14:textId="77777777" w:rsidR="00B84288" w:rsidRPr="00B84288" w:rsidRDefault="00B84288" w:rsidP="00753D03">
      <w:pPr>
        <w:rPr>
          <w:color w:val="000000"/>
          <w:sz w:val="27"/>
          <w:szCs w:val="27"/>
        </w:rPr>
      </w:pPr>
    </w:p>
    <w:p w14:paraId="5FF545AA" w14:textId="3C9B8294" w:rsidR="00D62A4F" w:rsidRDefault="00D62A4F" w:rsidP="00D62A4F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11757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Билет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6</w:t>
      </w:r>
    </w:p>
    <w:p w14:paraId="34ED3C49" w14:textId="72AB7514" w:rsidR="00D62A4F" w:rsidRDefault="00D62A4F" w:rsidP="00D62A4F">
      <w:pPr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D62A4F">
        <w:rPr>
          <w:rFonts w:ascii="Times New Roman" w:hAnsi="Times New Roman" w:cs="Times New Roman"/>
          <w:i/>
          <w:iCs/>
          <w:color w:val="000000"/>
          <w:sz w:val="28"/>
          <w:szCs w:val="28"/>
        </w:rPr>
        <w:t>Понятия моды и медианы, связь с параметром сдвига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</w:p>
    <w:p w14:paraId="36B76DD0" w14:textId="1E0BAEEC" w:rsidR="00D62A4F" w:rsidRDefault="005A3FFB" w:rsidP="00D62A4F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en-US"/>
        </w:rPr>
      </w:pPr>
      <w:r w:rsidRPr="005A3FFB">
        <w:rPr>
          <w:rFonts w:ascii="Times New Roman" w:hAnsi="Times New Roman" w:cs="Times New Roman"/>
          <w:color w:val="000000"/>
          <w:sz w:val="28"/>
          <w:szCs w:val="28"/>
          <w:u w:val="single"/>
        </w:rPr>
        <w:t>Понятие моды и медианы</w:t>
      </w:r>
      <w:r w:rsidRPr="005A3FFB">
        <w:rPr>
          <w:rFonts w:ascii="Times New Roman" w:hAnsi="Times New Roman" w:cs="Times New Roman"/>
          <w:color w:val="000000"/>
          <w:sz w:val="28"/>
          <w:szCs w:val="28"/>
          <w:u w:val="single"/>
          <w:lang w:val="en-US"/>
        </w:rPr>
        <w:t>:</w:t>
      </w:r>
    </w:p>
    <w:p w14:paraId="41425F1D" w14:textId="4D63427C" w:rsidR="005A3FFB" w:rsidRDefault="005A3FFB" w:rsidP="00D62A4F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457C6AAF" wp14:editId="1F38495D">
            <wp:extent cx="5940425" cy="28187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76BF" w14:textId="45997265" w:rsidR="005A3FFB" w:rsidRDefault="005A3FFB" w:rsidP="00D62A4F">
      <w:pPr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Связь с параметром сдвига:</w:t>
      </w:r>
    </w:p>
    <w:p w14:paraId="2AC66BED" w14:textId="10297EAF" w:rsidR="005A3FFB" w:rsidRPr="005A3FFB" w:rsidRDefault="005A3FFB" w:rsidP="00D62A4F">
      <w:pPr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2EDBBF8" wp14:editId="7C51D438">
            <wp:extent cx="5940425" cy="21856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7C38" w14:textId="77777777" w:rsidR="00753D03" w:rsidRDefault="00753D03" w:rsidP="00753D0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E4C3409" w14:textId="77777777" w:rsidR="00010503" w:rsidRPr="00010503" w:rsidRDefault="00010503" w:rsidP="00010503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58F9060" w14:textId="77777777" w:rsidR="00957F47" w:rsidRPr="00957F47" w:rsidRDefault="00957F47">
      <w:pPr>
        <w:rPr>
          <w:rFonts w:ascii="Times New Roman" w:hAnsi="Times New Roman" w:cs="Times New Roman"/>
          <w:sz w:val="24"/>
          <w:szCs w:val="24"/>
        </w:rPr>
      </w:pPr>
    </w:p>
    <w:sectPr w:rsidR="00957F47" w:rsidRPr="00957F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B33F94"/>
    <w:multiLevelType w:val="hybridMultilevel"/>
    <w:tmpl w:val="E60AAE40"/>
    <w:lvl w:ilvl="0" w:tplc="7B82908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49C4C5A"/>
    <w:multiLevelType w:val="hybridMultilevel"/>
    <w:tmpl w:val="F62489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AB01D4"/>
    <w:multiLevelType w:val="hybridMultilevel"/>
    <w:tmpl w:val="E0F25A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C8A"/>
    <w:rsid w:val="00010503"/>
    <w:rsid w:val="000900A5"/>
    <w:rsid w:val="000D3373"/>
    <w:rsid w:val="000E0CED"/>
    <w:rsid w:val="002D3EBD"/>
    <w:rsid w:val="00312F94"/>
    <w:rsid w:val="003A043C"/>
    <w:rsid w:val="00417A61"/>
    <w:rsid w:val="00546AD3"/>
    <w:rsid w:val="005A3FFB"/>
    <w:rsid w:val="006B466C"/>
    <w:rsid w:val="00753D03"/>
    <w:rsid w:val="00911757"/>
    <w:rsid w:val="00957F47"/>
    <w:rsid w:val="00A17BEE"/>
    <w:rsid w:val="00B84288"/>
    <w:rsid w:val="00C12A37"/>
    <w:rsid w:val="00D62A4F"/>
    <w:rsid w:val="00D65C8A"/>
    <w:rsid w:val="00DA6EE4"/>
    <w:rsid w:val="00E67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180DF1"/>
  <w15:chartTrackingRefBased/>
  <w15:docId w15:val="{C795B664-BCDA-4D22-A73F-06643856D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7A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4</Pages>
  <Words>316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Конюшенко Екатерина Андреевна</dc:creator>
  <cp:keywords/>
  <dc:description/>
  <cp:lastModifiedBy>Конюшенко Екатерина Андреевна</cp:lastModifiedBy>
  <cp:revision>7</cp:revision>
  <dcterms:created xsi:type="dcterms:W3CDTF">2021-11-18T19:28:00Z</dcterms:created>
  <dcterms:modified xsi:type="dcterms:W3CDTF">2021-11-18T21:01:00Z</dcterms:modified>
</cp:coreProperties>
</file>