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05014" w14:textId="66039ABB" w:rsidR="00212D8E" w:rsidRPr="00841B1E" w:rsidRDefault="00C87442" w:rsidP="00983C3D">
      <w:pPr>
        <w:jc w:val="both"/>
        <w:rPr>
          <w:b/>
          <w:bCs/>
          <w:iCs/>
        </w:rPr>
      </w:pPr>
      <w:r w:rsidRPr="00841B1E">
        <w:rPr>
          <w:b/>
          <w:bCs/>
        </w:rPr>
        <w:t xml:space="preserve">Тема: «Статистическое моделирование. </w:t>
      </w:r>
      <w:r w:rsidRPr="00841B1E">
        <w:rPr>
          <w:b/>
          <w:bCs/>
          <w:iCs/>
        </w:rPr>
        <w:t>Метод Монте-Карло. Визуализация результатов».</w:t>
      </w:r>
    </w:p>
    <w:p w14:paraId="3353EF38" w14:textId="74168469" w:rsidR="00842050" w:rsidRPr="00841B1E" w:rsidRDefault="00842050" w:rsidP="00983C3D">
      <w:pPr>
        <w:jc w:val="both"/>
        <w:rPr>
          <w:b/>
          <w:bCs/>
          <w:iCs/>
        </w:rPr>
      </w:pPr>
      <w:r w:rsidRPr="00841B1E">
        <w:rPr>
          <w:b/>
          <w:bCs/>
          <w:i/>
          <w:iCs/>
          <w:lang w:val="en-US"/>
        </w:rPr>
        <w:t>n</w:t>
      </w:r>
      <w:r w:rsidRPr="00841B1E">
        <w:rPr>
          <w:b/>
          <w:bCs/>
          <w:iCs/>
        </w:rPr>
        <w:t>-номер варианта по подгрупповому журналу.</w:t>
      </w:r>
    </w:p>
    <w:p w14:paraId="3CE9E82A" w14:textId="5E811E91" w:rsidR="00D07E57" w:rsidRPr="00841B1E" w:rsidRDefault="00D07E57" w:rsidP="00983C3D">
      <w:pPr>
        <w:jc w:val="both"/>
        <w:rPr>
          <w:b/>
          <w:bCs/>
          <w:iCs/>
          <w:sz w:val="24"/>
          <w:szCs w:val="24"/>
        </w:rPr>
      </w:pPr>
      <w:r w:rsidRPr="00841B1E">
        <w:rPr>
          <w:b/>
          <w:bCs/>
          <w:iCs/>
          <w:sz w:val="24"/>
          <w:szCs w:val="24"/>
        </w:rPr>
        <w:t>Задание 1.</w:t>
      </w:r>
    </w:p>
    <w:p w14:paraId="689BAA49" w14:textId="74AE8CAA" w:rsidR="00E33A9C" w:rsidRPr="00841B1E" w:rsidRDefault="00CA1FF1" w:rsidP="00983C3D">
      <w:pPr>
        <w:jc w:val="both"/>
        <w:rPr>
          <w:sz w:val="24"/>
          <w:szCs w:val="24"/>
        </w:rPr>
      </w:pPr>
      <w:r w:rsidRPr="00841B1E">
        <w:rPr>
          <w:sz w:val="24"/>
          <w:szCs w:val="24"/>
        </w:rPr>
        <w:t>Используя метод Монте-Карло,</w:t>
      </w:r>
      <w:r w:rsidR="00841B1E" w:rsidRPr="00841B1E">
        <w:rPr>
          <w:sz w:val="24"/>
          <w:szCs w:val="24"/>
        </w:rPr>
        <w:t xml:space="preserve"> </w:t>
      </w:r>
      <w:r w:rsidRPr="00841B1E">
        <w:rPr>
          <w:sz w:val="24"/>
          <w:szCs w:val="24"/>
        </w:rPr>
        <w:t>вычислить площадь треугольника, ограниченного линиями</w:t>
      </w:r>
      <w:r w:rsidR="00D07E57" w:rsidRPr="00841B1E">
        <w:rPr>
          <w:sz w:val="24"/>
          <w:szCs w:val="24"/>
        </w:rPr>
        <w:t>:</w:t>
      </w:r>
    </w:p>
    <w:p w14:paraId="089692BF" w14:textId="074D925F" w:rsidR="00C87442" w:rsidRPr="00841B1E" w:rsidRDefault="00CA1FF1" w:rsidP="00983C3D">
      <w:pPr>
        <w:jc w:val="both"/>
        <w:rPr>
          <w:color w:val="000000"/>
          <w:sz w:val="24"/>
          <w:szCs w:val="24"/>
        </w:rPr>
      </w:pPr>
      <w:r w:rsidRPr="00841B1E">
        <w:rPr>
          <w:sz w:val="24"/>
          <w:szCs w:val="24"/>
        </w:rPr>
        <w:t xml:space="preserve"> </w:t>
      </w:r>
      <w:r w:rsidR="0068375B" w:rsidRPr="00841B1E">
        <w:rPr>
          <w:color w:val="000000"/>
          <w:position w:val="-80"/>
          <w:sz w:val="24"/>
          <w:szCs w:val="24"/>
        </w:rPr>
        <w:object w:dxaOrig="3480" w:dyaOrig="1719" w14:anchorId="1DC63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pt;height:112.7pt" o:ole="">
            <v:imagedata r:id="rId5" o:title=""/>
          </v:shape>
          <o:OLEObject Type="Embed" ProgID="Equation.DSMT4" ShapeID="_x0000_i1025" DrawAspect="Content" ObjectID="_1793900000" r:id="rId6"/>
        </w:object>
      </w:r>
    </w:p>
    <w:p w14:paraId="45F4F2CB" w14:textId="64FEDBC2" w:rsidR="0068375B" w:rsidRPr="00841B1E" w:rsidRDefault="0068375B" w:rsidP="00983C3D">
      <w:pPr>
        <w:jc w:val="both"/>
        <w:rPr>
          <w:sz w:val="24"/>
          <w:szCs w:val="24"/>
        </w:rPr>
      </w:pPr>
      <w:r w:rsidRPr="00841B1E">
        <w:rPr>
          <w:sz w:val="24"/>
          <w:szCs w:val="24"/>
        </w:rPr>
        <w:t xml:space="preserve">для </w:t>
      </w:r>
      <w:r w:rsidRPr="00841B1E">
        <w:rPr>
          <w:position w:val="-10"/>
          <w:sz w:val="24"/>
          <w:szCs w:val="24"/>
        </w:rPr>
        <w:object w:dxaOrig="1120" w:dyaOrig="320" w14:anchorId="22782C1D">
          <v:shape id="_x0000_i1026" type="#_x0000_t75" style="width:56.1pt;height:15.9pt" o:ole="">
            <v:imagedata r:id="rId7" o:title=""/>
          </v:shape>
          <o:OLEObject Type="Embed" ProgID="Equation.DSMT4" ShapeID="_x0000_i1026" DrawAspect="Content" ObjectID="_1793900001" r:id="rId8"/>
        </w:object>
      </w:r>
      <w:r w:rsidRPr="00841B1E">
        <w:rPr>
          <w:sz w:val="24"/>
          <w:szCs w:val="24"/>
        </w:rPr>
        <w:t>номер варианта.</w:t>
      </w:r>
    </w:p>
    <w:p w14:paraId="20419F35" w14:textId="665F64E5" w:rsidR="0068375B" w:rsidRPr="00841B1E" w:rsidRDefault="00841B1E" w:rsidP="00983C3D">
      <w:pPr>
        <w:jc w:val="both"/>
        <w:rPr>
          <w:color w:val="000000"/>
          <w:sz w:val="24"/>
          <w:szCs w:val="24"/>
          <w:lang w:val="en-US"/>
        </w:rPr>
      </w:pPr>
      <w:r w:rsidRPr="00841B1E">
        <w:rPr>
          <w:color w:val="000000"/>
          <w:position w:val="-88"/>
          <w:sz w:val="24"/>
          <w:szCs w:val="24"/>
        </w:rPr>
        <w:object w:dxaOrig="2980" w:dyaOrig="1660" w14:anchorId="5D98D708">
          <v:shape id="_x0000_i1027" type="#_x0000_t75" style="width:154.3pt;height:102.4pt" o:ole="">
            <v:imagedata r:id="rId9" o:title=""/>
          </v:shape>
          <o:OLEObject Type="Embed" ProgID="Equation.DSMT4" ShapeID="_x0000_i1027" DrawAspect="Content" ObjectID="_1793900002" r:id="rId10"/>
        </w:object>
      </w:r>
    </w:p>
    <w:p w14:paraId="5CF8B40A" w14:textId="7CE191CA" w:rsidR="00AC6D27" w:rsidRPr="00841B1E" w:rsidRDefault="00AC6D27" w:rsidP="00983C3D">
      <w:pPr>
        <w:jc w:val="both"/>
        <w:rPr>
          <w:sz w:val="24"/>
          <w:szCs w:val="24"/>
        </w:rPr>
      </w:pPr>
      <w:r w:rsidRPr="00841B1E">
        <w:rPr>
          <w:sz w:val="24"/>
          <w:szCs w:val="24"/>
        </w:rPr>
        <w:t xml:space="preserve">для </w:t>
      </w:r>
      <w:r w:rsidRPr="00841B1E">
        <w:rPr>
          <w:position w:val="-10"/>
          <w:sz w:val="24"/>
          <w:szCs w:val="24"/>
        </w:rPr>
        <w:object w:dxaOrig="1100" w:dyaOrig="320" w14:anchorId="0FA58C01">
          <v:shape id="_x0000_i1028" type="#_x0000_t75" style="width:54.7pt;height:15.9pt" o:ole="">
            <v:imagedata r:id="rId11" o:title=""/>
          </v:shape>
          <o:OLEObject Type="Embed" ProgID="Equation.DSMT4" ShapeID="_x0000_i1028" DrawAspect="Content" ObjectID="_1793900003" r:id="rId12"/>
        </w:object>
      </w:r>
      <w:r w:rsidRPr="00841B1E">
        <w:rPr>
          <w:sz w:val="24"/>
          <w:szCs w:val="24"/>
        </w:rPr>
        <w:t>номер варианта.</w:t>
      </w:r>
    </w:p>
    <w:p w14:paraId="6EADCC31" w14:textId="77777777" w:rsidR="00D85A03" w:rsidRPr="00841B1E" w:rsidRDefault="00D85A03" w:rsidP="00983C3D">
      <w:pPr>
        <w:jc w:val="both"/>
        <w:rPr>
          <w:i/>
          <w:iCs/>
          <w:sz w:val="24"/>
          <w:szCs w:val="24"/>
        </w:rPr>
      </w:pPr>
      <w:r w:rsidRPr="00841B1E">
        <w:rPr>
          <w:i/>
          <w:iCs/>
          <w:sz w:val="24"/>
          <w:szCs w:val="24"/>
        </w:rPr>
        <w:t>Указание.</w:t>
      </w:r>
    </w:p>
    <w:p w14:paraId="54A590B8" w14:textId="20854A14" w:rsidR="00D85A03" w:rsidRPr="00841B1E" w:rsidRDefault="00D85A03" w:rsidP="00983C3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841B1E">
        <w:rPr>
          <w:sz w:val="24"/>
          <w:szCs w:val="24"/>
        </w:rPr>
        <w:t xml:space="preserve">Построить график функции </w:t>
      </w:r>
      <w:r w:rsidR="00640B67" w:rsidRPr="00841B1E">
        <w:rPr>
          <w:color w:val="000000"/>
          <w:position w:val="-14"/>
          <w:sz w:val="24"/>
          <w:szCs w:val="24"/>
        </w:rPr>
        <w:object w:dxaOrig="960" w:dyaOrig="400" w14:anchorId="36FFAF76">
          <v:shape id="_x0000_i1029" type="#_x0000_t75" style="width:52.35pt;height:26.2pt" o:ole="">
            <v:imagedata r:id="rId13" o:title=""/>
          </v:shape>
          <o:OLEObject Type="Embed" ProgID="Equation.DSMT4" ShapeID="_x0000_i1029" DrawAspect="Content" ObjectID="_1793900004" r:id="rId14"/>
        </w:object>
      </w:r>
      <w:r w:rsidR="00640B67" w:rsidRPr="00841B1E">
        <w:rPr>
          <w:sz w:val="24"/>
          <w:szCs w:val="24"/>
        </w:rPr>
        <w:t xml:space="preserve"> для </w:t>
      </w:r>
      <w:r w:rsidR="00640B67" w:rsidRPr="00841B1E">
        <w:rPr>
          <w:position w:val="-10"/>
          <w:sz w:val="24"/>
          <w:szCs w:val="24"/>
        </w:rPr>
        <w:object w:dxaOrig="700" w:dyaOrig="320" w14:anchorId="7BC71F37">
          <v:shape id="_x0000_i1030" type="#_x0000_t75" style="width:35.05pt;height:15.9pt" o:ole="">
            <v:imagedata r:id="rId15" o:title=""/>
          </v:shape>
          <o:OLEObject Type="Embed" ProgID="Equation.DSMT4" ShapeID="_x0000_i1030" DrawAspect="Content" ObjectID="_1793900005" r:id="rId16"/>
        </w:object>
      </w:r>
      <w:r w:rsidR="00640B67" w:rsidRPr="00841B1E">
        <w:rPr>
          <w:color w:val="000000"/>
          <w:position w:val="-14"/>
          <w:sz w:val="24"/>
          <w:szCs w:val="24"/>
        </w:rPr>
        <w:object w:dxaOrig="2280" w:dyaOrig="400" w14:anchorId="714227C5">
          <v:shape id="_x0000_i1031" type="#_x0000_t75" style="width:125.3pt;height:26.2pt" o:ole="">
            <v:imagedata r:id="rId17" o:title=""/>
          </v:shape>
          <o:OLEObject Type="Embed" ProgID="Equation.DSMT4" ShapeID="_x0000_i1031" DrawAspect="Content" ObjectID="_1793900006" r:id="rId18"/>
        </w:object>
      </w:r>
      <w:r w:rsidR="00640B67" w:rsidRPr="00841B1E">
        <w:rPr>
          <w:sz w:val="24"/>
          <w:szCs w:val="24"/>
        </w:rPr>
        <w:t xml:space="preserve"> для </w:t>
      </w:r>
      <w:r w:rsidR="00640B67" w:rsidRPr="00841B1E">
        <w:rPr>
          <w:position w:val="-6"/>
          <w:sz w:val="24"/>
          <w:szCs w:val="24"/>
        </w:rPr>
        <w:object w:dxaOrig="620" w:dyaOrig="279" w14:anchorId="36396735">
          <v:shape id="_x0000_i1032" type="#_x0000_t75" style="width:30.85pt;height:13.55pt" o:ole="">
            <v:imagedata r:id="rId19" o:title=""/>
          </v:shape>
          <o:OLEObject Type="Embed" ProgID="Equation.DSMT4" ShapeID="_x0000_i1032" DrawAspect="Content" ObjectID="_1793900007" r:id="rId20"/>
        </w:object>
      </w:r>
      <w:r w:rsidR="00640B67" w:rsidRPr="00841B1E">
        <w:rPr>
          <w:sz w:val="24"/>
          <w:szCs w:val="24"/>
        </w:rPr>
        <w:t xml:space="preserve">. Определить размеры </w:t>
      </w:r>
      <w:r w:rsidR="00640B67" w:rsidRPr="00841B1E">
        <w:rPr>
          <w:sz w:val="24"/>
          <w:szCs w:val="24"/>
          <w:lang w:val="en-US"/>
        </w:rPr>
        <w:t>a</w:t>
      </w:r>
      <w:r w:rsidR="00640B67" w:rsidRPr="00841B1E">
        <w:rPr>
          <w:sz w:val="24"/>
          <w:szCs w:val="24"/>
        </w:rPr>
        <w:t xml:space="preserve"> и </w:t>
      </w:r>
      <w:r w:rsidR="00640B67" w:rsidRPr="00841B1E">
        <w:rPr>
          <w:sz w:val="24"/>
          <w:szCs w:val="24"/>
          <w:lang w:val="en-US"/>
        </w:rPr>
        <w:t>b</w:t>
      </w:r>
      <w:r w:rsidR="00640B67" w:rsidRPr="00841B1E">
        <w:rPr>
          <w:sz w:val="24"/>
          <w:szCs w:val="24"/>
        </w:rPr>
        <w:t xml:space="preserve"> прямоугольника, в котором целиком лежит фигура,  площадь которой надо вычислить.</w:t>
      </w:r>
    </w:p>
    <w:p w14:paraId="19A418F4" w14:textId="08B1007F" w:rsidR="00640B67" w:rsidRPr="00841B1E" w:rsidRDefault="00640B67" w:rsidP="00983C3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841B1E">
        <w:rPr>
          <w:sz w:val="24"/>
          <w:szCs w:val="24"/>
        </w:rPr>
        <w:t xml:space="preserve">Выбрать количество случайных точек </w:t>
      </w:r>
      <w:r w:rsidRPr="00841B1E">
        <w:rPr>
          <w:sz w:val="24"/>
          <w:szCs w:val="24"/>
          <w:lang w:val="en-US"/>
        </w:rPr>
        <w:t>N</w:t>
      </w:r>
      <w:r w:rsidRPr="00841B1E">
        <w:rPr>
          <w:sz w:val="24"/>
          <w:szCs w:val="24"/>
        </w:rPr>
        <w:t xml:space="preserve">, например </w:t>
      </w:r>
      <w:r w:rsidRPr="00841B1E">
        <w:rPr>
          <w:sz w:val="24"/>
          <w:szCs w:val="24"/>
          <w:lang w:val="en-US"/>
        </w:rPr>
        <w:t>N</w:t>
      </w:r>
      <w:r w:rsidRPr="00841B1E">
        <w:rPr>
          <w:sz w:val="24"/>
          <w:szCs w:val="24"/>
        </w:rPr>
        <w:t>=100.</w:t>
      </w:r>
    </w:p>
    <w:p w14:paraId="096CC4D5" w14:textId="7A811124" w:rsidR="00640B67" w:rsidRPr="00841B1E" w:rsidRDefault="00640B67" w:rsidP="00983C3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841B1E">
        <w:rPr>
          <w:sz w:val="24"/>
          <w:szCs w:val="24"/>
        </w:rPr>
        <w:t xml:space="preserve">С помощью встроенного генератора случайных чисел получить </w:t>
      </w:r>
      <w:r w:rsidRPr="00841B1E">
        <w:rPr>
          <w:sz w:val="24"/>
          <w:szCs w:val="24"/>
          <w:lang w:val="en-US"/>
        </w:rPr>
        <w:t>N</w:t>
      </w:r>
      <w:r w:rsidRPr="00841B1E">
        <w:rPr>
          <w:sz w:val="24"/>
          <w:szCs w:val="24"/>
        </w:rPr>
        <w:t xml:space="preserve"> равномерно распределенных в прямоугольнике </w:t>
      </w:r>
      <w:r w:rsidRPr="00841B1E">
        <w:rPr>
          <w:color w:val="000000"/>
          <w:position w:val="-6"/>
          <w:sz w:val="24"/>
          <w:szCs w:val="24"/>
        </w:rPr>
        <w:object w:dxaOrig="499" w:dyaOrig="279" w14:anchorId="19EB1A04">
          <v:shape id="_x0000_i1033" type="#_x0000_t75" style="width:27.1pt;height:17.75pt" o:ole="">
            <v:imagedata r:id="rId21" o:title=""/>
          </v:shape>
          <o:OLEObject Type="Embed" ProgID="Equation.DSMT4" ShapeID="_x0000_i1033" DrawAspect="Content" ObjectID="_1793900008" r:id="rId22"/>
        </w:object>
      </w:r>
      <w:r w:rsidRPr="00841B1E">
        <w:rPr>
          <w:color w:val="000000"/>
          <w:sz w:val="24"/>
          <w:szCs w:val="24"/>
        </w:rPr>
        <w:t xml:space="preserve"> случайных точек</w:t>
      </w:r>
      <w:r w:rsidRPr="00841B1E">
        <w:rPr>
          <w:kern w:val="0"/>
          <w:position w:val="-14"/>
          <w:sz w:val="24"/>
          <w:szCs w:val="24"/>
          <w14:ligatures w14:val="none"/>
        </w:rPr>
        <w:object w:dxaOrig="1860" w:dyaOrig="400" w14:anchorId="42DF241A">
          <v:shape id="_x0000_i1034" type="#_x0000_t75" style="width:93.05pt;height:20.1pt" o:ole="">
            <v:imagedata r:id="rId23" o:title=""/>
          </v:shape>
          <o:OLEObject Type="Embed" ProgID="Equation.DSMT4" ShapeID="_x0000_i1034" DrawAspect="Content" ObjectID="_1793900009" r:id="rId24"/>
        </w:object>
      </w:r>
      <w:r w:rsidRPr="00841B1E">
        <w:rPr>
          <w:kern w:val="0"/>
          <w:sz w:val="24"/>
          <w:szCs w:val="24"/>
          <w14:ligatures w14:val="none"/>
        </w:rPr>
        <w:t xml:space="preserve">. </w:t>
      </w:r>
    </w:p>
    <w:p w14:paraId="20ABD8CE" w14:textId="04EE3ADD" w:rsidR="00983C3D" w:rsidRPr="00841B1E" w:rsidRDefault="00983C3D" w:rsidP="00983C3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841B1E">
        <w:rPr>
          <w:kern w:val="0"/>
          <w:sz w:val="24"/>
          <w:szCs w:val="24"/>
          <w14:ligatures w14:val="none"/>
        </w:rPr>
        <w:t xml:space="preserve">Вычислить количество М случайных точек, лежащих внутри фигуры </w:t>
      </w:r>
      <w:r w:rsidRPr="00841B1E">
        <w:rPr>
          <w:kern w:val="0"/>
          <w:sz w:val="24"/>
          <w:szCs w:val="24"/>
          <w:lang w:val="en-US"/>
          <w14:ligatures w14:val="none"/>
        </w:rPr>
        <w:t>S</w:t>
      </w:r>
      <w:r w:rsidRPr="00841B1E">
        <w:rPr>
          <w:kern w:val="0"/>
          <w:sz w:val="24"/>
          <w:szCs w:val="24"/>
          <w14:ligatures w14:val="none"/>
        </w:rPr>
        <w:t xml:space="preserve">. Для этого нужно проверить выполнение условия </w:t>
      </w:r>
      <w:r w:rsidRPr="00841B1E">
        <w:rPr>
          <w:position w:val="-14"/>
          <w:sz w:val="24"/>
          <w:szCs w:val="24"/>
        </w:rPr>
        <w:object w:dxaOrig="1080" w:dyaOrig="400" w14:anchorId="587E06FE">
          <v:shape id="_x0000_i1035" type="#_x0000_t75" style="width:54.25pt;height:20.1pt" o:ole="">
            <v:imagedata r:id="rId25" o:title=""/>
          </v:shape>
          <o:OLEObject Type="Embed" ProgID="Equation.DSMT4" ShapeID="_x0000_i1035" DrawAspect="Content" ObjectID="_1793900010" r:id="rId26"/>
        </w:object>
      </w:r>
      <w:r w:rsidRPr="00841B1E">
        <w:rPr>
          <w:sz w:val="24"/>
          <w:szCs w:val="24"/>
        </w:rPr>
        <w:t xml:space="preserve"> для </w:t>
      </w:r>
      <w:r w:rsidRPr="00841B1E">
        <w:rPr>
          <w:position w:val="-10"/>
          <w:sz w:val="24"/>
          <w:szCs w:val="24"/>
        </w:rPr>
        <w:object w:dxaOrig="700" w:dyaOrig="320" w14:anchorId="301AE403">
          <v:shape id="_x0000_i1036" type="#_x0000_t75" style="width:35.05pt;height:15.9pt" o:ole="">
            <v:imagedata r:id="rId15" o:title=""/>
          </v:shape>
          <o:OLEObject Type="Embed" ProgID="Equation.DSMT4" ShapeID="_x0000_i1036" DrawAspect="Content" ObjectID="_1793900011" r:id="rId27"/>
        </w:object>
      </w:r>
      <w:r w:rsidRPr="00841B1E">
        <w:rPr>
          <w:sz w:val="24"/>
          <w:szCs w:val="24"/>
        </w:rPr>
        <w:t xml:space="preserve">или для  </w:t>
      </w:r>
      <w:r w:rsidRPr="00841B1E">
        <w:rPr>
          <w:position w:val="-6"/>
          <w:sz w:val="24"/>
          <w:szCs w:val="24"/>
        </w:rPr>
        <w:object w:dxaOrig="620" w:dyaOrig="279" w14:anchorId="0A6C7E55">
          <v:shape id="_x0000_i1037" type="#_x0000_t75" style="width:30.85pt;height:13.55pt" o:ole="">
            <v:imagedata r:id="rId19" o:title=""/>
          </v:shape>
          <o:OLEObject Type="Embed" ProgID="Equation.DSMT4" ShapeID="_x0000_i1037" DrawAspect="Content" ObjectID="_1793900012" r:id="rId28"/>
        </w:object>
      </w:r>
      <w:r w:rsidRPr="00841B1E">
        <w:rPr>
          <w:sz w:val="24"/>
          <w:szCs w:val="24"/>
        </w:rPr>
        <w:t xml:space="preserve">, </w:t>
      </w:r>
      <w:r w:rsidRPr="00841B1E">
        <w:rPr>
          <w:position w:val="-12"/>
          <w:sz w:val="24"/>
          <w:szCs w:val="24"/>
        </w:rPr>
        <w:object w:dxaOrig="1860" w:dyaOrig="360" w14:anchorId="313B1D89">
          <v:shape id="_x0000_i1038" type="#_x0000_t75" style="width:93.05pt;height:18.25pt" o:ole="">
            <v:imagedata r:id="rId29" o:title=""/>
          </v:shape>
          <o:OLEObject Type="Embed" ProgID="Equation.DSMT4" ShapeID="_x0000_i1038" DrawAspect="Content" ObjectID="_1793900013" r:id="rId30"/>
        </w:object>
      </w:r>
      <w:r w:rsidRPr="00841B1E">
        <w:rPr>
          <w:sz w:val="24"/>
          <w:szCs w:val="24"/>
        </w:rPr>
        <w:t xml:space="preserve">. Если это условие выполняется, то точка попадает  в </w:t>
      </w:r>
      <w:r w:rsidRPr="00841B1E">
        <w:rPr>
          <w:sz w:val="24"/>
          <w:szCs w:val="24"/>
          <w:lang w:val="en-US"/>
        </w:rPr>
        <w:t>S</w:t>
      </w:r>
      <w:r w:rsidRPr="00841B1E">
        <w:rPr>
          <w:sz w:val="24"/>
          <w:szCs w:val="24"/>
        </w:rPr>
        <w:t>.</w:t>
      </w:r>
    </w:p>
    <w:p w14:paraId="60C7A1E6" w14:textId="0218E424" w:rsidR="000E6B2D" w:rsidRPr="00841B1E" w:rsidRDefault="000E6B2D" w:rsidP="000E6B2D">
      <w:pPr>
        <w:jc w:val="both"/>
        <w:rPr>
          <w:sz w:val="24"/>
          <w:szCs w:val="24"/>
        </w:rPr>
      </w:pPr>
    </w:p>
    <w:p w14:paraId="534E35C0" w14:textId="77777777" w:rsidR="000E6B2D" w:rsidRPr="00841B1E" w:rsidRDefault="000E6B2D" w:rsidP="000E6B2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841B1E">
        <w:rPr>
          <w:sz w:val="24"/>
          <w:szCs w:val="24"/>
        </w:rPr>
        <w:t xml:space="preserve">Вычислить приближенно площадь фигуры по формуле </w:t>
      </w:r>
      <w:r w:rsidRPr="00841B1E">
        <w:rPr>
          <w:position w:val="-24"/>
          <w:sz w:val="24"/>
          <w:szCs w:val="24"/>
        </w:rPr>
        <w:object w:dxaOrig="1219" w:dyaOrig="620" w14:anchorId="0CA8070D">
          <v:shape id="_x0000_i1039" type="#_x0000_t75" style="width:60.8pt;height:30.85pt" o:ole="">
            <v:imagedata r:id="rId31" o:title=""/>
          </v:shape>
          <o:OLEObject Type="Embed" ProgID="Equation.DSMT4" ShapeID="_x0000_i1039" DrawAspect="Content" ObjectID="_1793900014" r:id="rId32"/>
        </w:object>
      </w:r>
    </w:p>
    <w:p w14:paraId="21CCA5C5" w14:textId="56569EAF" w:rsidR="000E6B2D" w:rsidRPr="00F12C92" w:rsidRDefault="000E6B2D" w:rsidP="000E6B2D">
      <w:pPr>
        <w:pStyle w:val="a3"/>
        <w:jc w:val="both"/>
        <w:rPr>
          <w:sz w:val="24"/>
          <w:szCs w:val="24"/>
          <w:lang w:val="en-US"/>
        </w:rPr>
      </w:pPr>
      <w:r w:rsidRPr="00841B1E">
        <w:rPr>
          <w:sz w:val="24"/>
          <w:szCs w:val="24"/>
        </w:rPr>
        <w:t xml:space="preserve">или по формуле </w:t>
      </w:r>
      <w:r w:rsidRPr="00841B1E">
        <w:rPr>
          <w:position w:val="-28"/>
          <w:sz w:val="24"/>
          <w:szCs w:val="24"/>
        </w:rPr>
        <w:object w:dxaOrig="1660" w:dyaOrig="680" w14:anchorId="252338FE">
          <v:shape id="_x0000_i1040" type="#_x0000_t75" style="width:82.3pt;height:33.65pt" o:ole="">
            <v:imagedata r:id="rId33" o:title=""/>
          </v:shape>
          <o:OLEObject Type="Embed" ProgID="Equation.DSMT4" ShapeID="_x0000_i1040" DrawAspect="Content" ObjectID="_1793900015" r:id="rId34"/>
        </w:object>
      </w:r>
    </w:p>
    <w:p w14:paraId="43003B47" w14:textId="77777777" w:rsidR="000E6B2D" w:rsidRPr="00841B1E" w:rsidRDefault="000E6B2D" w:rsidP="000E6B2D">
      <w:pPr>
        <w:pStyle w:val="a3"/>
        <w:rPr>
          <w:sz w:val="24"/>
          <w:szCs w:val="24"/>
        </w:rPr>
      </w:pPr>
    </w:p>
    <w:p w14:paraId="4254D9DF" w14:textId="2B70CF47" w:rsidR="000E6B2D" w:rsidRPr="00841B1E" w:rsidRDefault="000E6B2D" w:rsidP="00983C3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841B1E">
        <w:rPr>
          <w:sz w:val="24"/>
          <w:szCs w:val="24"/>
        </w:rPr>
        <w:t>Оцените абсолютную и относительную погрешность по методу Монте-Карло.</w:t>
      </w:r>
    </w:p>
    <w:p w14:paraId="7DE99461" w14:textId="77777777" w:rsidR="000E6B2D" w:rsidRDefault="000E6B2D" w:rsidP="00983C3D">
      <w:pPr>
        <w:pStyle w:val="a3"/>
        <w:jc w:val="both"/>
      </w:pPr>
    </w:p>
    <w:p w14:paraId="05F460AC" w14:textId="77777777" w:rsidR="00983C3D" w:rsidRDefault="00983C3D" w:rsidP="00983C3D">
      <w:pPr>
        <w:pStyle w:val="a3"/>
        <w:jc w:val="both"/>
      </w:pPr>
    </w:p>
    <w:p w14:paraId="4AAB8464" w14:textId="3102C466" w:rsidR="00D07E57" w:rsidRDefault="00D07E57" w:rsidP="00AC6D27"/>
    <w:p w14:paraId="622E2E0D" w14:textId="1A7E7E30" w:rsidR="00D07E57" w:rsidRDefault="00D07E57" w:rsidP="00983C3D">
      <w:pPr>
        <w:jc w:val="both"/>
        <w:rPr>
          <w:b/>
          <w:bCs/>
          <w:iCs/>
        </w:rPr>
      </w:pPr>
      <w:r>
        <w:rPr>
          <w:b/>
          <w:bCs/>
          <w:iCs/>
        </w:rPr>
        <w:t>Задание 2.</w:t>
      </w:r>
    </w:p>
    <w:p w14:paraId="62C378D8" w14:textId="4F365BF7" w:rsidR="00D07E57" w:rsidRPr="0015342E" w:rsidRDefault="00D07E57" w:rsidP="00983C3D">
      <w:pPr>
        <w:jc w:val="both"/>
        <w:rPr>
          <w:iCs/>
        </w:rPr>
      </w:pPr>
      <w:r w:rsidRPr="00D07E57">
        <w:rPr>
          <w:iCs/>
        </w:rPr>
        <w:t>Вычислите приближенно интеграл по методу Монте-Карло</w:t>
      </w:r>
      <w:r w:rsidR="0015342E">
        <w:rPr>
          <w:iCs/>
        </w:rPr>
        <w:t xml:space="preserve"> для </w:t>
      </w:r>
      <w:r w:rsidR="0015342E">
        <w:rPr>
          <w:iCs/>
          <w:lang w:val="en-US"/>
        </w:rPr>
        <w:t>n</w:t>
      </w:r>
      <w:r w:rsidR="0015342E" w:rsidRPr="0015342E">
        <w:rPr>
          <w:iCs/>
        </w:rPr>
        <w:t xml:space="preserve"> = 7</w:t>
      </w:r>
    </w:p>
    <w:p w14:paraId="4AD7BD61" w14:textId="478CE6E8" w:rsidR="00D07E57" w:rsidRPr="007069DE" w:rsidRDefault="0015342E" w:rsidP="00983C3D">
      <w:pPr>
        <w:jc w:val="both"/>
        <w:rPr>
          <w:color w:val="000000"/>
        </w:rPr>
      </w:pPr>
      <w:r w:rsidRPr="0015342E">
        <w:rPr>
          <w:color w:val="000000"/>
        </w:rPr>
        <w:drawing>
          <wp:inline distT="0" distB="0" distL="0" distR="0" wp14:anchorId="038329BA" wp14:editId="6C6A1833">
            <wp:extent cx="2888901" cy="795589"/>
            <wp:effectExtent l="0" t="0" r="6985" b="5080"/>
            <wp:docPr id="391818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180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1379" cy="8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550" w14:textId="77777777" w:rsidR="003E755F" w:rsidRDefault="003E755F" w:rsidP="003E755F">
      <w:pPr>
        <w:jc w:val="both"/>
        <w:rPr>
          <w:i/>
          <w:iCs/>
        </w:rPr>
      </w:pPr>
      <w:r w:rsidRPr="00E45E2D">
        <w:rPr>
          <w:i/>
          <w:iCs/>
        </w:rPr>
        <w:t>Указание.</w:t>
      </w:r>
    </w:p>
    <w:p w14:paraId="6E526ACA" w14:textId="707BC8A9" w:rsidR="00D07E57" w:rsidRPr="0015342E" w:rsidRDefault="0015342E" w:rsidP="0015342E">
      <w:pPr>
        <w:pStyle w:val="a3"/>
        <w:numPr>
          <w:ilvl w:val="0"/>
          <w:numId w:val="4"/>
        </w:numPr>
        <w:jc w:val="both"/>
        <w:rPr>
          <w:iCs/>
        </w:rPr>
      </w:pPr>
      <w:r>
        <w:rPr>
          <w:iCs/>
        </w:rPr>
        <w:t xml:space="preserve">Постройте график </w:t>
      </w:r>
      <w:r w:rsidR="007069DE">
        <w:rPr>
          <w:iCs/>
        </w:rPr>
        <w:t>поды</w:t>
      </w:r>
      <w:r>
        <w:rPr>
          <w:iCs/>
        </w:rPr>
        <w:t xml:space="preserve">нтегральной </w:t>
      </w:r>
      <w:r w:rsidR="007069DE">
        <w:rPr>
          <w:iCs/>
        </w:rPr>
        <w:t>функции</w:t>
      </w:r>
      <w:r>
        <w:rPr>
          <w:iCs/>
        </w:rPr>
        <w:t xml:space="preserve"> на интервале от </w:t>
      </w:r>
      <w:r w:rsidRPr="0015342E">
        <w:rPr>
          <w:iCs/>
        </w:rPr>
        <w:t>[0;5]</w:t>
      </w:r>
      <w:r>
        <w:rPr>
          <w:iCs/>
        </w:rPr>
        <w:t xml:space="preserve">, также постройте </w:t>
      </w:r>
      <w:r>
        <w:rPr>
          <w:iCs/>
          <w:lang w:val="en-US"/>
        </w:rPr>
        <w:t>x</w:t>
      </w:r>
      <w:r w:rsidRPr="0015342E">
        <w:rPr>
          <w:iCs/>
        </w:rPr>
        <w:t xml:space="preserve"> = 0, </w:t>
      </w:r>
      <w:r>
        <w:rPr>
          <w:iCs/>
          <w:lang w:val="en-US"/>
        </w:rPr>
        <w:t>x</w:t>
      </w:r>
      <w:r w:rsidRPr="0015342E">
        <w:rPr>
          <w:iCs/>
        </w:rPr>
        <w:t xml:space="preserve"> = 5, </w:t>
      </w:r>
      <w:r>
        <w:rPr>
          <w:iCs/>
          <w:lang w:val="en-US"/>
        </w:rPr>
        <w:t>y</w:t>
      </w:r>
      <w:r w:rsidRPr="0015342E">
        <w:rPr>
          <w:iCs/>
        </w:rPr>
        <w:t xml:space="preserve"> = 0. </w:t>
      </w:r>
      <w:r>
        <w:rPr>
          <w:iCs/>
        </w:rPr>
        <w:t xml:space="preserve">Выберите размеры прямоугольника со сторонами </w:t>
      </w:r>
      <w:r w:rsidRPr="0015342E">
        <w:rPr>
          <w:iCs/>
        </w:rPr>
        <w:t>[</w:t>
      </w:r>
      <w:r>
        <w:rPr>
          <w:iCs/>
          <w:lang w:val="en-US"/>
        </w:rPr>
        <w:t>a</w:t>
      </w:r>
      <w:r w:rsidRPr="0015342E">
        <w:rPr>
          <w:iCs/>
        </w:rPr>
        <w:t>;</w:t>
      </w:r>
      <w:r>
        <w:rPr>
          <w:iCs/>
          <w:lang w:val="en-US"/>
        </w:rPr>
        <w:t>b</w:t>
      </w:r>
      <w:r w:rsidRPr="0015342E">
        <w:rPr>
          <w:iCs/>
        </w:rPr>
        <w:t>]</w:t>
      </w:r>
      <w:r>
        <w:rPr>
          <w:iCs/>
        </w:rPr>
        <w:t>, который полностью бы вмещал данный график.</w:t>
      </w:r>
    </w:p>
    <w:p w14:paraId="5C17C937" w14:textId="77777777" w:rsidR="0015342E" w:rsidRPr="00841B1E" w:rsidRDefault="0015342E" w:rsidP="0015342E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41B1E">
        <w:rPr>
          <w:sz w:val="24"/>
          <w:szCs w:val="24"/>
        </w:rPr>
        <w:t xml:space="preserve">Выбрать количество случайных точек </w:t>
      </w:r>
      <w:r w:rsidRPr="00841B1E">
        <w:rPr>
          <w:sz w:val="24"/>
          <w:szCs w:val="24"/>
          <w:lang w:val="en-US"/>
        </w:rPr>
        <w:t>N</w:t>
      </w:r>
      <w:r w:rsidRPr="00841B1E">
        <w:rPr>
          <w:sz w:val="24"/>
          <w:szCs w:val="24"/>
        </w:rPr>
        <w:t xml:space="preserve">, например </w:t>
      </w:r>
      <w:r w:rsidRPr="00841B1E">
        <w:rPr>
          <w:sz w:val="24"/>
          <w:szCs w:val="24"/>
          <w:lang w:val="en-US"/>
        </w:rPr>
        <w:t>N</w:t>
      </w:r>
      <w:r w:rsidRPr="00841B1E">
        <w:rPr>
          <w:sz w:val="24"/>
          <w:szCs w:val="24"/>
        </w:rPr>
        <w:t>=100.</w:t>
      </w:r>
    </w:p>
    <w:p w14:paraId="2A121046" w14:textId="79F85783" w:rsidR="0015342E" w:rsidRPr="0015342E" w:rsidRDefault="0015342E" w:rsidP="0015342E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41B1E">
        <w:rPr>
          <w:sz w:val="24"/>
          <w:szCs w:val="24"/>
        </w:rPr>
        <w:t xml:space="preserve">С помощью встроенного генератора случайных чисел получить </w:t>
      </w:r>
      <w:r w:rsidRPr="00841B1E">
        <w:rPr>
          <w:sz w:val="24"/>
          <w:szCs w:val="24"/>
          <w:lang w:val="en-US"/>
        </w:rPr>
        <w:t>N</w:t>
      </w:r>
      <w:r w:rsidRPr="00841B1E">
        <w:rPr>
          <w:sz w:val="24"/>
          <w:szCs w:val="24"/>
        </w:rPr>
        <w:t xml:space="preserve"> равномерно распределенных в прямоугольнике </w:t>
      </w:r>
      <w:r w:rsidRPr="00841B1E">
        <w:rPr>
          <w:color w:val="000000"/>
          <w:position w:val="-6"/>
          <w:sz w:val="24"/>
          <w:szCs w:val="24"/>
        </w:rPr>
        <w:object w:dxaOrig="499" w:dyaOrig="279" w14:anchorId="1207069A">
          <v:shape id="_x0000_i1089" type="#_x0000_t75" style="width:27.1pt;height:17.75pt" o:ole="">
            <v:imagedata r:id="rId21" o:title=""/>
          </v:shape>
          <o:OLEObject Type="Embed" ProgID="Equation.DSMT4" ShapeID="_x0000_i1089" DrawAspect="Content" ObjectID="_1793900016" r:id="rId36"/>
        </w:object>
      </w:r>
      <w:r w:rsidRPr="00841B1E">
        <w:rPr>
          <w:color w:val="000000"/>
          <w:sz w:val="24"/>
          <w:szCs w:val="24"/>
        </w:rPr>
        <w:t xml:space="preserve"> случайных точек</w:t>
      </w:r>
      <w:r w:rsidRPr="00841B1E">
        <w:rPr>
          <w:kern w:val="0"/>
          <w:position w:val="-14"/>
          <w:sz w:val="24"/>
          <w:szCs w:val="24"/>
          <w14:ligatures w14:val="none"/>
        </w:rPr>
        <w:object w:dxaOrig="1860" w:dyaOrig="400" w14:anchorId="32950C20">
          <v:shape id="_x0000_i1090" type="#_x0000_t75" style="width:93.05pt;height:20.1pt" o:ole="">
            <v:imagedata r:id="rId23" o:title=""/>
          </v:shape>
          <o:OLEObject Type="Embed" ProgID="Equation.DSMT4" ShapeID="_x0000_i1090" DrawAspect="Content" ObjectID="_1793900017" r:id="rId37"/>
        </w:object>
      </w:r>
      <w:r w:rsidRPr="00841B1E">
        <w:rPr>
          <w:kern w:val="0"/>
          <w:sz w:val="24"/>
          <w:szCs w:val="24"/>
          <w14:ligatures w14:val="none"/>
        </w:rPr>
        <w:t xml:space="preserve">. </w:t>
      </w:r>
    </w:p>
    <w:p w14:paraId="6CE303DB" w14:textId="49F729F9" w:rsidR="0015342E" w:rsidRPr="0015342E" w:rsidRDefault="0015342E" w:rsidP="0015342E">
      <w:pPr>
        <w:pStyle w:val="a3"/>
        <w:jc w:val="center"/>
        <w:rPr>
          <w:iCs/>
        </w:rPr>
      </w:pPr>
      <w:r w:rsidRPr="0015342E">
        <w:rPr>
          <w:iCs/>
        </w:rPr>
        <w:drawing>
          <wp:inline distT="0" distB="0" distL="0" distR="0" wp14:anchorId="2CB6FD07" wp14:editId="28AFD448">
            <wp:extent cx="5940425" cy="2423160"/>
            <wp:effectExtent l="0" t="0" r="3175" b="0"/>
            <wp:docPr id="2114020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2039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7534" w14:textId="77777777" w:rsidR="0015342E" w:rsidRDefault="0015342E" w:rsidP="00983C3D">
      <w:pPr>
        <w:jc w:val="both"/>
        <w:rPr>
          <w:b/>
          <w:bCs/>
          <w:iCs/>
        </w:rPr>
      </w:pPr>
    </w:p>
    <w:p w14:paraId="2CCC88EC" w14:textId="77777777" w:rsidR="0015342E" w:rsidRDefault="0015342E" w:rsidP="00983C3D">
      <w:pPr>
        <w:jc w:val="both"/>
        <w:rPr>
          <w:b/>
          <w:bCs/>
          <w:iCs/>
        </w:rPr>
      </w:pPr>
    </w:p>
    <w:p w14:paraId="46E9D1EE" w14:textId="77777777" w:rsidR="0015342E" w:rsidRDefault="0015342E" w:rsidP="00983C3D">
      <w:pPr>
        <w:jc w:val="both"/>
        <w:rPr>
          <w:b/>
          <w:bCs/>
          <w:iCs/>
          <w:lang w:val="en-US"/>
        </w:rPr>
      </w:pPr>
    </w:p>
    <w:p w14:paraId="70C44416" w14:textId="77777777" w:rsidR="00D37349" w:rsidRDefault="00D37349" w:rsidP="00983C3D">
      <w:pPr>
        <w:jc w:val="both"/>
        <w:rPr>
          <w:b/>
          <w:bCs/>
          <w:iCs/>
          <w:lang w:val="en-US"/>
        </w:rPr>
      </w:pPr>
    </w:p>
    <w:p w14:paraId="083368E0" w14:textId="77777777" w:rsidR="00D37349" w:rsidRDefault="00D37349" w:rsidP="00983C3D">
      <w:pPr>
        <w:jc w:val="both"/>
        <w:rPr>
          <w:b/>
          <w:bCs/>
          <w:iCs/>
          <w:lang w:val="en-US"/>
        </w:rPr>
      </w:pPr>
    </w:p>
    <w:p w14:paraId="57C55B82" w14:textId="77777777" w:rsidR="00D37349" w:rsidRDefault="00D37349" w:rsidP="00983C3D">
      <w:pPr>
        <w:jc w:val="both"/>
        <w:rPr>
          <w:b/>
          <w:bCs/>
          <w:iCs/>
          <w:lang w:val="en-US"/>
        </w:rPr>
      </w:pPr>
    </w:p>
    <w:p w14:paraId="4907E9E3" w14:textId="77777777" w:rsidR="00D37349" w:rsidRPr="00D37349" w:rsidRDefault="00D37349" w:rsidP="00983C3D">
      <w:pPr>
        <w:jc w:val="both"/>
        <w:rPr>
          <w:b/>
          <w:bCs/>
          <w:iCs/>
          <w:lang w:val="en-US"/>
        </w:rPr>
      </w:pPr>
    </w:p>
    <w:p w14:paraId="6C043F34" w14:textId="77777777" w:rsidR="0015342E" w:rsidRDefault="0015342E" w:rsidP="00983C3D">
      <w:pPr>
        <w:jc w:val="both"/>
        <w:rPr>
          <w:b/>
          <w:bCs/>
          <w:iCs/>
        </w:rPr>
      </w:pPr>
    </w:p>
    <w:p w14:paraId="0074EA8E" w14:textId="132776C6" w:rsidR="00D07E57" w:rsidRDefault="00D07E57" w:rsidP="00983C3D">
      <w:pPr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>Задание 3.</w:t>
      </w:r>
    </w:p>
    <w:p w14:paraId="07293E48" w14:textId="6D25D794" w:rsidR="00D07E57" w:rsidRPr="00D37349" w:rsidRDefault="00D07E57" w:rsidP="00983C3D">
      <w:pPr>
        <w:jc w:val="both"/>
      </w:pPr>
      <w:r w:rsidRPr="00D07E57">
        <w:rPr>
          <w:iCs/>
        </w:rPr>
        <w:t>Вы</w:t>
      </w:r>
      <w:r>
        <w:rPr>
          <w:iCs/>
        </w:rPr>
        <w:t xml:space="preserve">числите приближенно значение числа </w:t>
      </w:r>
      <w:r w:rsidR="009864C6" w:rsidRPr="00D07E57">
        <w:rPr>
          <w:position w:val="-6"/>
        </w:rPr>
        <w:object w:dxaOrig="200" w:dyaOrig="220" w14:anchorId="459AD63E">
          <v:shape id="_x0000_i1042" type="#_x0000_t75" style="width:18.25pt;height:17.75pt" o:ole="">
            <v:imagedata r:id="rId39" o:title=""/>
          </v:shape>
          <o:OLEObject Type="Embed" ProgID="Equation.DSMT4" ShapeID="_x0000_i1042" DrawAspect="Content" ObjectID="_1793900018" r:id="rId40"/>
        </w:object>
      </w:r>
      <w:r w:rsidR="00E45E2D">
        <w:t xml:space="preserve">, исходя из вычисления площади круга радиуса </w:t>
      </w:r>
      <w:r w:rsidR="00D37349">
        <w:rPr>
          <w:lang w:val="en-US"/>
        </w:rPr>
        <w:t>R</w:t>
      </w:r>
      <w:r w:rsidR="00D37349" w:rsidRPr="00D37349">
        <w:t xml:space="preserve"> = 7.</w:t>
      </w:r>
    </w:p>
    <w:p w14:paraId="54EE2653" w14:textId="5FCC29CC" w:rsidR="00E45E2D" w:rsidRDefault="00E45E2D" w:rsidP="00983C3D">
      <w:pPr>
        <w:jc w:val="both"/>
      </w:pPr>
      <w:r w:rsidRPr="00E45E2D">
        <w:rPr>
          <w:i/>
          <w:iCs/>
        </w:rPr>
        <w:t>Указание.</w:t>
      </w:r>
      <w:r w:rsidR="00D37349" w:rsidRPr="00D37349">
        <w:rPr>
          <w:i/>
          <w:iCs/>
        </w:rPr>
        <w:t xml:space="preserve"> </w:t>
      </w:r>
      <w:r>
        <w:t xml:space="preserve">Т.к. площадь круга радиуса </w:t>
      </w:r>
      <w:r w:rsidRPr="00E45E2D">
        <w:rPr>
          <w:position w:val="-4"/>
        </w:rPr>
        <w:object w:dxaOrig="240" w:dyaOrig="260" w14:anchorId="3A5066BF">
          <v:shape id="_x0000_i1045" type="#_x0000_t75" style="width:12.15pt;height:12.6pt" o:ole="">
            <v:imagedata r:id="rId41" o:title=""/>
          </v:shape>
          <o:OLEObject Type="Embed" ProgID="Equation.DSMT4" ShapeID="_x0000_i1045" DrawAspect="Content" ObjectID="_1793900019" r:id="rId42"/>
        </w:object>
      </w:r>
      <w:r>
        <w:t xml:space="preserve">, лежащего целиком в квадрате со стороной </w:t>
      </w:r>
      <w:r w:rsidRPr="00E45E2D">
        <w:rPr>
          <w:position w:val="-4"/>
        </w:rPr>
        <w:object w:dxaOrig="360" w:dyaOrig="260" w14:anchorId="65BC2F33">
          <v:shape id="_x0000_i1046" type="#_x0000_t75" style="width:18.25pt;height:12.6pt" o:ole="">
            <v:imagedata r:id="rId43" o:title=""/>
          </v:shape>
          <o:OLEObject Type="Embed" ProgID="Equation.DSMT4" ShapeID="_x0000_i1046" DrawAspect="Content" ObjectID="_1793900020" r:id="rId44"/>
        </w:object>
      </w:r>
      <w:r>
        <w:t xml:space="preserve">и площадью </w:t>
      </w:r>
      <w:r w:rsidRPr="00E45E2D">
        <w:rPr>
          <w:position w:val="-4"/>
        </w:rPr>
        <w:object w:dxaOrig="440" w:dyaOrig="300" w14:anchorId="0EB37680">
          <v:shape id="_x0000_i1047" type="#_x0000_t75" style="width:21.95pt;height:14.95pt" o:ole="">
            <v:imagedata r:id="rId45" o:title=""/>
          </v:shape>
          <o:OLEObject Type="Embed" ProgID="Equation.DSMT4" ShapeID="_x0000_i1047" DrawAspect="Content" ObjectID="_1793900021" r:id="rId46"/>
        </w:object>
      </w:r>
      <w:r>
        <w:t xml:space="preserve">равна </w:t>
      </w:r>
      <w:r w:rsidR="009864C6" w:rsidRPr="00E45E2D">
        <w:rPr>
          <w:position w:val="-12"/>
        </w:rPr>
        <w:object w:dxaOrig="920" w:dyaOrig="380" w14:anchorId="3E23676C">
          <v:shape id="_x0000_i1048" type="#_x0000_t75" style="width:45.8pt;height:18.7pt" o:ole="">
            <v:imagedata r:id="rId47" o:title=""/>
          </v:shape>
          <o:OLEObject Type="Embed" ProgID="Equation.DSMT4" ShapeID="_x0000_i1048" DrawAspect="Content" ObjectID="_1793900022" r:id="rId48"/>
        </w:object>
      </w:r>
      <w:r w:rsidRPr="00057C89">
        <w:t xml:space="preserve">, </w:t>
      </w:r>
      <w:r>
        <w:t xml:space="preserve">то </w:t>
      </w:r>
      <w:r w:rsidRPr="00E45E2D">
        <w:rPr>
          <w:position w:val="-24"/>
        </w:rPr>
        <w:object w:dxaOrig="1020" w:dyaOrig="620" w14:anchorId="4B3000E4">
          <v:shape id="_x0000_i1049" type="#_x0000_t75" style="width:50.95pt;height:30.85pt" o:ole="">
            <v:imagedata r:id="rId49" o:title=""/>
          </v:shape>
          <o:OLEObject Type="Embed" ProgID="Equation.DSMT4" ShapeID="_x0000_i1049" DrawAspect="Content" ObjectID="_1793900023" r:id="rId50"/>
        </w:object>
      </w:r>
      <w:r w:rsidRPr="00057C89">
        <w:t>.</w:t>
      </w:r>
      <w:r>
        <w:t xml:space="preserve"> Отсюда </w:t>
      </w:r>
      <w:r w:rsidR="009864C6" w:rsidRPr="00E45E2D">
        <w:rPr>
          <w:position w:val="-24"/>
        </w:rPr>
        <w:object w:dxaOrig="880" w:dyaOrig="620" w14:anchorId="3E0A8409">
          <v:shape id="_x0000_i1050" type="#_x0000_t75" style="width:44.4pt;height:30.85pt" o:ole="">
            <v:imagedata r:id="rId51" o:title=""/>
          </v:shape>
          <o:OLEObject Type="Embed" ProgID="Equation.DSMT4" ShapeID="_x0000_i1050" DrawAspect="Content" ObjectID="_1793900024" r:id="rId52"/>
        </w:object>
      </w:r>
      <w:r w:rsidRPr="00057C89">
        <w:t xml:space="preserve">, </w:t>
      </w:r>
      <w:r>
        <w:t xml:space="preserve">где </w:t>
      </w:r>
      <w:r w:rsidRPr="00E45E2D">
        <w:rPr>
          <w:position w:val="-6"/>
        </w:rPr>
        <w:object w:dxaOrig="440" w:dyaOrig="279" w14:anchorId="3FD6105D">
          <v:shape id="_x0000_i1051" type="#_x0000_t75" style="width:21.95pt;height:13.55pt" o:ole="">
            <v:imagedata r:id="rId53" o:title=""/>
          </v:shape>
          <o:OLEObject Type="Embed" ProgID="Equation.DSMT4" ShapeID="_x0000_i1051" DrawAspect="Content" ObjectID="_1793900025" r:id="rId54"/>
        </w:object>
      </w:r>
      <w:r>
        <w:t xml:space="preserve">общее число точек квадрата </w:t>
      </w:r>
      <w:r w:rsidRPr="00E45E2D">
        <w:rPr>
          <w:position w:val="-14"/>
        </w:rPr>
        <w:object w:dxaOrig="2220" w:dyaOrig="400" w14:anchorId="6708E25F">
          <v:shape id="_x0000_i1052" type="#_x0000_t75" style="width:110.35pt;height:19.65pt" o:ole="">
            <v:imagedata r:id="rId55" o:title=""/>
          </v:shape>
          <o:OLEObject Type="Embed" ProgID="Equation.DSMT4" ShapeID="_x0000_i1052" DrawAspect="Content" ObjectID="_1793900026" r:id="rId56"/>
        </w:object>
      </w:r>
      <w:r w:rsidR="00057C89">
        <w:t xml:space="preserve">число случайных точек, попавших в круг радиуса  </w:t>
      </w:r>
      <w:r w:rsidR="00057C89" w:rsidRPr="00057C89">
        <w:rPr>
          <w:position w:val="-4"/>
        </w:rPr>
        <w:object w:dxaOrig="240" w:dyaOrig="260" w14:anchorId="10B74478">
          <v:shape id="_x0000_i1053" type="#_x0000_t75" style="width:12.15pt;height:12.6pt" o:ole="">
            <v:imagedata r:id="rId57" o:title=""/>
          </v:shape>
          <o:OLEObject Type="Embed" ProgID="Equation.DSMT4" ShapeID="_x0000_i1053" DrawAspect="Content" ObjectID="_1793900027" r:id="rId58"/>
        </w:object>
      </w:r>
      <w:r w:rsidR="00057C89">
        <w:t xml:space="preserve">. </w:t>
      </w:r>
    </w:p>
    <w:p w14:paraId="253FB406" w14:textId="5349906C" w:rsidR="000E6B2D" w:rsidRDefault="000E6B2D" w:rsidP="000E6B2D">
      <w:pPr>
        <w:pStyle w:val="a3"/>
        <w:numPr>
          <w:ilvl w:val="0"/>
          <w:numId w:val="3"/>
        </w:numPr>
        <w:jc w:val="both"/>
      </w:pPr>
      <w:r>
        <w:t xml:space="preserve">Выбрать количество случайных точек </w:t>
      </w:r>
      <w:r w:rsidRPr="000E6B2D">
        <w:rPr>
          <w:lang w:val="en-US"/>
        </w:rPr>
        <w:t>N</w:t>
      </w:r>
      <w:r w:rsidRPr="00640B67">
        <w:t xml:space="preserve">, </w:t>
      </w:r>
      <w:r>
        <w:t xml:space="preserve">например </w:t>
      </w:r>
      <w:r w:rsidRPr="000E6B2D">
        <w:rPr>
          <w:lang w:val="en-US"/>
        </w:rPr>
        <w:t>N</w:t>
      </w:r>
      <w:r w:rsidRPr="00640B67">
        <w:t>=100.</w:t>
      </w:r>
    </w:p>
    <w:p w14:paraId="558AFD68" w14:textId="6F81E529" w:rsidR="00B049D5" w:rsidRPr="00983C3D" w:rsidRDefault="00B049D5" w:rsidP="00232C47">
      <w:pPr>
        <w:pStyle w:val="a3"/>
        <w:numPr>
          <w:ilvl w:val="0"/>
          <w:numId w:val="3"/>
        </w:numPr>
        <w:jc w:val="both"/>
      </w:pPr>
      <w:r>
        <w:t xml:space="preserve">С помощью встроенного генератора случайных чисел получить </w:t>
      </w:r>
      <w:r w:rsidRPr="00842050">
        <w:rPr>
          <w:lang w:val="en-US"/>
        </w:rPr>
        <w:t>N</w:t>
      </w:r>
      <w:r>
        <w:t xml:space="preserve"> </w:t>
      </w:r>
      <w:r w:rsidR="00842050">
        <w:t xml:space="preserve">чисел </w:t>
      </w:r>
      <w:r>
        <w:t xml:space="preserve">равномерно </w:t>
      </w:r>
      <w:r w:rsidR="00842050">
        <w:t>распределённых</w:t>
      </w:r>
      <w:r>
        <w:t xml:space="preserve"> на отрезке </w:t>
      </w:r>
      <w:r w:rsidRPr="00E45E2D">
        <w:rPr>
          <w:position w:val="-4"/>
        </w:rPr>
        <w:object w:dxaOrig="360" w:dyaOrig="260" w14:anchorId="6A39DDB0">
          <v:shape id="_x0000_i1054" type="#_x0000_t75" style="width:18.25pt;height:12.6pt" o:ole="">
            <v:imagedata r:id="rId43" o:title=""/>
          </v:shape>
          <o:OLEObject Type="Embed" ProgID="Equation.DSMT4" ShapeID="_x0000_i1054" DrawAspect="Content" ObjectID="_1793900028" r:id="rId59"/>
        </w:object>
      </w:r>
      <w:r w:rsidRPr="000E6B2D">
        <w:t>.</w:t>
      </w:r>
      <w:r w:rsidRPr="00842050">
        <w:rPr>
          <w:kern w:val="0"/>
          <w14:ligatures w14:val="none"/>
        </w:rPr>
        <w:t xml:space="preserve"> </w:t>
      </w:r>
    </w:p>
    <w:p w14:paraId="48365B65" w14:textId="31DA4DAE" w:rsidR="00B049D5" w:rsidRDefault="00B049D5" w:rsidP="000E6B2D">
      <w:pPr>
        <w:pStyle w:val="a3"/>
        <w:numPr>
          <w:ilvl w:val="0"/>
          <w:numId w:val="3"/>
        </w:numPr>
        <w:jc w:val="both"/>
      </w:pPr>
      <w:r>
        <w:rPr>
          <w:kern w:val="0"/>
          <w14:ligatures w14:val="none"/>
        </w:rPr>
        <w:t xml:space="preserve">Вычислить количество М случайных точек, лежащих внутри </w:t>
      </w:r>
      <w:r w:rsidR="00842050">
        <w:rPr>
          <w:kern w:val="0"/>
          <w14:ligatures w14:val="none"/>
        </w:rPr>
        <w:t>фигуры круга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S</w:t>
      </w:r>
      <w:r w:rsidR="00D37349" w:rsidRPr="00D37349">
        <w:rPr>
          <w:kern w:val="0"/>
          <w14:ligatures w14:val="none"/>
        </w:rPr>
        <w:t xml:space="preserve"> </w:t>
      </w:r>
      <w:r w:rsidR="00D37349">
        <w:rPr>
          <w:kern w:val="0"/>
          <w14:ligatures w14:val="none"/>
        </w:rPr>
        <w:t>и вывести их количество</w:t>
      </w:r>
      <w:r w:rsidRPr="00983C3D">
        <w:rPr>
          <w:kern w:val="0"/>
          <w14:ligatures w14:val="none"/>
        </w:rPr>
        <w:t>.</w:t>
      </w:r>
      <w:r>
        <w:rPr>
          <w:kern w:val="0"/>
          <w14:ligatures w14:val="none"/>
        </w:rPr>
        <w:t xml:space="preserve"> Для чего проверить условие: </w:t>
      </w:r>
      <w:bookmarkStart w:id="0" w:name="_Hlk126579283"/>
      <w:r w:rsidRPr="00B049D5">
        <w:rPr>
          <w:position w:val="-14"/>
        </w:rPr>
        <w:object w:dxaOrig="2460" w:dyaOrig="440" w14:anchorId="4207EA1B">
          <v:shape id="_x0000_i1055" type="#_x0000_t75" style="width:122.95pt;height:21.95pt" o:ole="">
            <v:imagedata r:id="rId60" o:title=""/>
          </v:shape>
          <o:OLEObject Type="Embed" ProgID="Equation.DSMT4" ShapeID="_x0000_i1055" DrawAspect="Content" ObjectID="_1793900029" r:id="rId61"/>
        </w:object>
      </w:r>
      <w:bookmarkEnd w:id="0"/>
      <w:r w:rsidRPr="00B049D5">
        <w:t>.</w:t>
      </w:r>
    </w:p>
    <w:p w14:paraId="5EFC3598" w14:textId="4B3D1A8B" w:rsidR="00B049D5" w:rsidRDefault="00B049D5" w:rsidP="000E6B2D">
      <w:pPr>
        <w:pStyle w:val="a3"/>
        <w:numPr>
          <w:ilvl w:val="0"/>
          <w:numId w:val="3"/>
        </w:numPr>
        <w:jc w:val="both"/>
      </w:pPr>
      <w:r>
        <w:t xml:space="preserve">Построить окружность радиуса </w:t>
      </w:r>
      <w:r w:rsidRPr="00057C89">
        <w:rPr>
          <w:position w:val="-4"/>
        </w:rPr>
        <w:object w:dxaOrig="240" w:dyaOrig="260" w14:anchorId="552CD27F">
          <v:shape id="_x0000_i1056" type="#_x0000_t75" style="width:12.15pt;height:12.6pt" o:ole="">
            <v:imagedata r:id="rId57" o:title=""/>
          </v:shape>
          <o:OLEObject Type="Embed" ProgID="Equation.DSMT4" ShapeID="_x0000_i1056" DrawAspect="Content" ObjectID="_1793900030" r:id="rId62"/>
        </w:object>
      </w:r>
      <w:r>
        <w:t xml:space="preserve">, вписанную в квадрат </w:t>
      </w:r>
      <w:r w:rsidRPr="00E45E2D">
        <w:rPr>
          <w:position w:val="-14"/>
        </w:rPr>
        <w:object w:dxaOrig="1820" w:dyaOrig="400" w14:anchorId="65558444">
          <v:shape id="_x0000_i1057" type="#_x0000_t75" style="width:89.75pt;height:19.65pt" o:ole="">
            <v:imagedata r:id="rId63" o:title=""/>
          </v:shape>
          <o:OLEObject Type="Embed" ProgID="Equation.DSMT4" ShapeID="_x0000_i1057" DrawAspect="Content" ObjectID="_1793900031" r:id="rId64"/>
        </w:object>
      </w:r>
    </w:p>
    <w:p w14:paraId="6447237D" w14:textId="5AEDA2AA" w:rsidR="000E6B2D" w:rsidRDefault="00B049D5" w:rsidP="00B049D5">
      <w:pPr>
        <w:pStyle w:val="a3"/>
        <w:jc w:val="both"/>
        <w:rPr>
          <w:kern w:val="0"/>
          <w14:ligatures w14:val="none"/>
        </w:rPr>
      </w:pPr>
      <w:r>
        <w:t xml:space="preserve">Нанести на этот квадрат выбранные случайные точки с координатами </w:t>
      </w:r>
      <w:r>
        <w:rPr>
          <w:kern w:val="0"/>
          <w:position w:val="-14"/>
          <w14:ligatures w14:val="none"/>
        </w:rPr>
        <w:object w:dxaOrig="720" w:dyaOrig="400" w14:anchorId="18230937">
          <v:shape id="_x0000_i1058" type="#_x0000_t75" style="width:36pt;height:20.1pt" o:ole="">
            <v:imagedata r:id="rId65" o:title=""/>
          </v:shape>
          <o:OLEObject Type="Embed" ProgID="Equation.DSMT4" ShapeID="_x0000_i1058" DrawAspect="Content" ObjectID="_1793900032" r:id="rId66"/>
        </w:object>
      </w:r>
      <w:r>
        <w:rPr>
          <w:kern w:val="0"/>
          <w14:ligatures w14:val="none"/>
        </w:rPr>
        <w:t>. Использовать параметрическое задание окружности:</w:t>
      </w:r>
    </w:p>
    <w:p w14:paraId="69862AE6" w14:textId="0B3A9456" w:rsidR="00B049D5" w:rsidRPr="008B3143" w:rsidRDefault="00B049D5" w:rsidP="00B049D5">
      <w:pPr>
        <w:pStyle w:val="a3"/>
        <w:jc w:val="both"/>
      </w:pPr>
      <w:r w:rsidRPr="00B049D5">
        <w:rPr>
          <w:position w:val="-14"/>
        </w:rPr>
        <w:object w:dxaOrig="4140" w:dyaOrig="400" w14:anchorId="0E1FAF45">
          <v:shape id="_x0000_i1059" type="#_x0000_t75" style="width:207.1pt;height:19.65pt" o:ole="">
            <v:imagedata r:id="rId67" o:title=""/>
          </v:shape>
          <o:OLEObject Type="Embed" ProgID="Equation.DSMT4" ShapeID="_x0000_i1059" DrawAspect="Content" ObjectID="_1793900033" r:id="rId68"/>
        </w:object>
      </w:r>
      <w:r w:rsidRPr="008B3143">
        <w:t>.</w:t>
      </w:r>
    </w:p>
    <w:p w14:paraId="2F070090" w14:textId="399B523C" w:rsidR="00B049DE" w:rsidRDefault="00B049DE" w:rsidP="00983C3D">
      <w:pPr>
        <w:jc w:val="both"/>
        <w:rPr>
          <w:b/>
          <w:bCs/>
          <w:iCs/>
        </w:rPr>
      </w:pPr>
      <w:r>
        <w:rPr>
          <w:b/>
          <w:bCs/>
          <w:iCs/>
        </w:rPr>
        <w:t>Задание 4.</w:t>
      </w:r>
    </w:p>
    <w:p w14:paraId="65AA7C8E" w14:textId="44009259" w:rsidR="00B049DE" w:rsidRDefault="00B049DE" w:rsidP="00983C3D">
      <w:pPr>
        <w:jc w:val="both"/>
        <w:rPr>
          <w:iCs/>
        </w:rPr>
      </w:pPr>
      <w:r w:rsidRPr="00D07E57">
        <w:rPr>
          <w:iCs/>
        </w:rPr>
        <w:t>Вычислите приближенно по методу Монте-Карло</w:t>
      </w:r>
      <w:r>
        <w:rPr>
          <w:iCs/>
        </w:rPr>
        <w:t xml:space="preserve"> площадь фигуры, ограниченной замкнутой линией</w:t>
      </w:r>
      <w:r w:rsidR="00807694">
        <w:rPr>
          <w:iCs/>
        </w:rPr>
        <w:t>,</w:t>
      </w:r>
      <w:r>
        <w:rPr>
          <w:iCs/>
        </w:rPr>
        <w:t xml:space="preserve"> заданной в полярных координатах:</w:t>
      </w:r>
    </w:p>
    <w:p w14:paraId="25ABEBD3" w14:textId="009E7374" w:rsidR="00F835AC" w:rsidRPr="00F835AC" w:rsidRDefault="00B049DE" w:rsidP="00983C3D">
      <w:pPr>
        <w:jc w:val="both"/>
      </w:pPr>
      <w:r w:rsidRPr="00B049DE">
        <w:rPr>
          <w:position w:val="-10"/>
        </w:rPr>
        <w:object w:dxaOrig="2320" w:dyaOrig="360" w14:anchorId="7E685F90">
          <v:shape id="_x0000_i1060" type="#_x0000_t75" style="width:115.5pt;height:18.25pt" o:ole="">
            <v:imagedata r:id="rId69" o:title=""/>
          </v:shape>
          <o:OLEObject Type="Embed" ProgID="Equation.DSMT4" ShapeID="_x0000_i1060" DrawAspect="Content" ObjectID="_1793900034" r:id="rId70"/>
        </w:object>
      </w:r>
      <w:r w:rsidRPr="00807694">
        <w:t xml:space="preserve">, </w:t>
      </w:r>
      <w:r>
        <w:t xml:space="preserve">где </w:t>
      </w:r>
      <m:oMath>
        <m:r>
          <w:rPr>
            <w:rFonts w:ascii="Cambria Math" w:hAnsi="Cambria Math"/>
            <w:lang w:val="en-US"/>
          </w:rPr>
          <m:t xml:space="preserve"> A=18, B=4</m:t>
        </m:r>
      </m:oMath>
    </w:p>
    <w:p w14:paraId="54677B7A" w14:textId="0648CEE1" w:rsidR="004147A3" w:rsidRDefault="004147A3" w:rsidP="00983C3D">
      <w:pPr>
        <w:jc w:val="both"/>
        <w:rPr>
          <w:i/>
          <w:iCs/>
        </w:rPr>
      </w:pPr>
      <w:r w:rsidRPr="00E45E2D">
        <w:rPr>
          <w:i/>
          <w:iCs/>
        </w:rPr>
        <w:t>Указание.</w:t>
      </w:r>
    </w:p>
    <w:p w14:paraId="32353993" w14:textId="063A450F" w:rsidR="004147A3" w:rsidRDefault="004147A3" w:rsidP="00983C3D">
      <w:pPr>
        <w:pStyle w:val="a3"/>
        <w:numPr>
          <w:ilvl w:val="0"/>
          <w:numId w:val="1"/>
        </w:numPr>
        <w:jc w:val="both"/>
      </w:pPr>
      <w:r>
        <w:t>Построиить уравнение кривой, перейдя от полярной системы координат в декартову</w:t>
      </w:r>
      <w:r w:rsidRPr="004147A3">
        <w:rPr>
          <w:position w:val="-14"/>
        </w:rPr>
        <w:object w:dxaOrig="3400" w:dyaOrig="400" w14:anchorId="1C8D5213">
          <v:shape id="_x0000_i1065" type="#_x0000_t75" style="width:169.7pt;height:20.1pt" o:ole="">
            <v:imagedata r:id="rId71" o:title=""/>
          </v:shape>
          <o:OLEObject Type="Embed" ProgID="Equation.DSMT4" ShapeID="_x0000_i1065" DrawAspect="Content" ObjectID="_1793900035" r:id="rId72"/>
        </w:object>
      </w:r>
    </w:p>
    <w:p w14:paraId="2E2C65D8" w14:textId="3BCE471E" w:rsidR="00F835AC" w:rsidRDefault="004147A3" w:rsidP="00F835AC">
      <w:pPr>
        <w:pStyle w:val="a3"/>
        <w:numPr>
          <w:ilvl w:val="0"/>
          <w:numId w:val="1"/>
        </w:numPr>
        <w:jc w:val="both"/>
      </w:pPr>
      <w:r>
        <w:t xml:space="preserve">Определить размеры </w:t>
      </w:r>
      <w:r w:rsidRPr="00E45E2D">
        <w:rPr>
          <w:position w:val="-14"/>
        </w:rPr>
        <w:object w:dxaOrig="1500" w:dyaOrig="400" w14:anchorId="59EF7B4F">
          <v:shape id="_x0000_i1066" type="#_x0000_t75" style="width:74.35pt;height:19.65pt" o:ole="">
            <v:imagedata r:id="rId73" o:title=""/>
          </v:shape>
          <o:OLEObject Type="Embed" ProgID="Equation.DSMT4" ShapeID="_x0000_i1066" DrawAspect="Content" ObjectID="_1793900036" r:id="rId74"/>
        </w:object>
      </w:r>
      <w:r w:rsidR="00D85A03">
        <w:t xml:space="preserve"> прямоугольника, в котором лежит фигура </w:t>
      </w:r>
      <w:r w:rsidR="00D85A03">
        <w:rPr>
          <w:lang w:val="en-US"/>
        </w:rPr>
        <w:t>S</w:t>
      </w:r>
      <w:r w:rsidR="00D85A03">
        <w:t>, ограниченная заданной замкнутой линией.</w:t>
      </w:r>
      <w:r w:rsidR="00F835AC">
        <w:br/>
        <w:t xml:space="preserve">3.          </w:t>
      </w:r>
      <w:r w:rsidR="00F835AC" w:rsidRPr="00F835AC">
        <w:drawing>
          <wp:inline distT="0" distB="0" distL="0" distR="0" wp14:anchorId="1B9964BE" wp14:editId="46E9F3CD">
            <wp:extent cx="5940425" cy="623570"/>
            <wp:effectExtent l="0" t="0" r="3175" b="5080"/>
            <wp:docPr id="200013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7712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A2DA" w14:textId="5A49B306" w:rsidR="00D85A03" w:rsidRPr="004147A3" w:rsidRDefault="00F835AC" w:rsidP="00F835AC">
      <w:pPr>
        <w:jc w:val="both"/>
      </w:pPr>
      <w:r>
        <w:t>4.</w:t>
      </w:r>
      <w:r w:rsidR="00D85A03">
        <w:t xml:space="preserve">Вычислить количество </w:t>
      </w:r>
      <w:r w:rsidR="00D85A03" w:rsidRPr="00D85A03">
        <w:rPr>
          <w:position w:val="-4"/>
        </w:rPr>
        <w:object w:dxaOrig="320" w:dyaOrig="260" w14:anchorId="233982B9">
          <v:shape id="_x0000_i1067" type="#_x0000_t75" style="width:15.9pt;height:12.6pt" o:ole="">
            <v:imagedata r:id="rId76" o:title=""/>
          </v:shape>
          <o:OLEObject Type="Embed" ProgID="Equation.DSMT4" ShapeID="_x0000_i1067" DrawAspect="Content" ObjectID="_1793900037" r:id="rId77"/>
        </w:object>
      </w:r>
      <w:r w:rsidR="00D85A03" w:rsidRPr="00F835AC">
        <w:rPr>
          <w:kern w:val="0"/>
          <w14:ligatures w14:val="none"/>
        </w:rPr>
        <w:t xml:space="preserve">случайных точек, лежащих внутри фигуры </w:t>
      </w:r>
      <w:r w:rsidR="00D85A03" w:rsidRPr="00F835AC">
        <w:rPr>
          <w:kern w:val="0"/>
          <w:lang w:val="en-US"/>
          <w14:ligatures w14:val="none"/>
        </w:rPr>
        <w:t>S</w:t>
      </w:r>
      <w:r w:rsidR="00D85A03" w:rsidRPr="00F835AC">
        <w:rPr>
          <w:kern w:val="0"/>
          <w14:ligatures w14:val="none"/>
        </w:rPr>
        <w:t xml:space="preserve">. Для этого нужно проверить выполнение условия: </w:t>
      </w:r>
      <w:r w:rsidR="00D85A03">
        <w:rPr>
          <w:position w:val="-14"/>
        </w:rPr>
        <w:object w:dxaOrig="1020" w:dyaOrig="400" w14:anchorId="02E50F31">
          <v:shape id="_x0000_i1068" type="#_x0000_t75" style="width:50.95pt;height:20.1pt" o:ole="">
            <v:imagedata r:id="rId78" o:title=""/>
          </v:shape>
          <o:OLEObject Type="Embed" ProgID="Equation.DSMT4" ShapeID="_x0000_i1068" DrawAspect="Content" ObjectID="_1793900038" r:id="rId79"/>
        </w:object>
      </w:r>
      <w:r w:rsidR="00D85A03" w:rsidRPr="00F835AC">
        <w:rPr>
          <w:kern w:val="0"/>
          <w14:ligatures w14:val="none"/>
        </w:rPr>
        <w:t xml:space="preserve">, где </w:t>
      </w:r>
      <w:r w:rsidR="00D85A03">
        <w:rPr>
          <w:position w:val="-14"/>
        </w:rPr>
        <w:object w:dxaOrig="760" w:dyaOrig="400" w14:anchorId="36F0CE9F">
          <v:shape id="_x0000_i1069" type="#_x0000_t75" style="width:38.35pt;height:20.1pt" o:ole="">
            <v:imagedata r:id="rId80" o:title=""/>
          </v:shape>
          <o:OLEObject Type="Embed" ProgID="Equation.DSMT4" ShapeID="_x0000_i1069" DrawAspect="Content" ObjectID="_1793900039" r:id="rId81"/>
        </w:object>
      </w:r>
      <w:r w:rsidR="00D85A03" w:rsidRPr="00F835AC">
        <w:rPr>
          <w:kern w:val="0"/>
          <w14:ligatures w14:val="none"/>
        </w:rPr>
        <w:t xml:space="preserve">-полярные координаты случайной точки </w:t>
      </w:r>
      <w:r w:rsidR="00D85A03">
        <w:rPr>
          <w:position w:val="-14"/>
        </w:rPr>
        <w:object w:dxaOrig="720" w:dyaOrig="400" w14:anchorId="1E669278">
          <v:shape id="_x0000_i1070" type="#_x0000_t75" style="width:36pt;height:20.1pt" o:ole="">
            <v:imagedata r:id="rId82" o:title=""/>
          </v:shape>
          <o:OLEObject Type="Embed" ProgID="Equation.DSMT4" ShapeID="_x0000_i1070" DrawAspect="Content" ObjectID="_1793900040" r:id="rId83"/>
        </w:object>
      </w:r>
      <w:r w:rsidR="00D85A03" w:rsidRPr="00F835AC">
        <w:rPr>
          <w:kern w:val="0"/>
          <w14:ligatures w14:val="none"/>
        </w:rPr>
        <w:t>.</w:t>
      </w:r>
    </w:p>
    <w:p w14:paraId="79132208" w14:textId="6CE90622" w:rsidR="00B049DE" w:rsidRPr="00B049DE" w:rsidRDefault="00B049DE" w:rsidP="00983C3D">
      <w:pPr>
        <w:jc w:val="both"/>
        <w:rPr>
          <w:iCs/>
        </w:rPr>
      </w:pPr>
    </w:p>
    <w:p w14:paraId="16AEA336" w14:textId="77777777" w:rsidR="00B049DE" w:rsidRDefault="00B049DE" w:rsidP="00983C3D">
      <w:pPr>
        <w:jc w:val="both"/>
        <w:rPr>
          <w:b/>
          <w:bCs/>
          <w:iCs/>
        </w:rPr>
      </w:pPr>
    </w:p>
    <w:p w14:paraId="7DA604EE" w14:textId="77777777" w:rsidR="00B049DE" w:rsidRPr="00E45E2D" w:rsidRDefault="00B049DE" w:rsidP="00983C3D">
      <w:pPr>
        <w:jc w:val="both"/>
      </w:pPr>
    </w:p>
    <w:p w14:paraId="42F52ECC" w14:textId="77777777" w:rsidR="00E45E2D" w:rsidRDefault="00E45E2D" w:rsidP="00983C3D">
      <w:pPr>
        <w:jc w:val="both"/>
        <w:rPr>
          <w:b/>
          <w:bCs/>
          <w:iCs/>
        </w:rPr>
      </w:pPr>
    </w:p>
    <w:p w14:paraId="76C41A1D" w14:textId="54470B20" w:rsidR="00D07E57" w:rsidRPr="00D07E57" w:rsidRDefault="00D07E57" w:rsidP="00983C3D">
      <w:pPr>
        <w:jc w:val="both"/>
        <w:rPr>
          <w:iCs/>
        </w:rPr>
      </w:pPr>
    </w:p>
    <w:p w14:paraId="75E5E595" w14:textId="77777777" w:rsidR="00AC6D27" w:rsidRDefault="00AC6D27" w:rsidP="00983C3D">
      <w:pPr>
        <w:jc w:val="both"/>
      </w:pPr>
    </w:p>
    <w:sectPr w:rsidR="00AC6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84214"/>
    <w:multiLevelType w:val="hybridMultilevel"/>
    <w:tmpl w:val="3D369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513F6"/>
    <w:multiLevelType w:val="hybridMultilevel"/>
    <w:tmpl w:val="B8D8A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D1BFD"/>
    <w:multiLevelType w:val="hybridMultilevel"/>
    <w:tmpl w:val="42C27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E4A4E"/>
    <w:multiLevelType w:val="hybridMultilevel"/>
    <w:tmpl w:val="2434653E"/>
    <w:lvl w:ilvl="0" w:tplc="89D4F7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739959">
    <w:abstractNumId w:val="1"/>
  </w:num>
  <w:num w:numId="2" w16cid:durableId="1043481863">
    <w:abstractNumId w:val="2"/>
  </w:num>
  <w:num w:numId="3" w16cid:durableId="1760056020">
    <w:abstractNumId w:val="0"/>
  </w:num>
  <w:num w:numId="4" w16cid:durableId="377777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26"/>
    <w:rsid w:val="00057C89"/>
    <w:rsid w:val="000E6B2D"/>
    <w:rsid w:val="00117F17"/>
    <w:rsid w:val="0015342E"/>
    <w:rsid w:val="00212D8E"/>
    <w:rsid w:val="00385066"/>
    <w:rsid w:val="003C1926"/>
    <w:rsid w:val="003E755F"/>
    <w:rsid w:val="003F161E"/>
    <w:rsid w:val="004147A3"/>
    <w:rsid w:val="00640B67"/>
    <w:rsid w:val="0068375B"/>
    <w:rsid w:val="007069DE"/>
    <w:rsid w:val="00807694"/>
    <w:rsid w:val="00841B1E"/>
    <w:rsid w:val="00842050"/>
    <w:rsid w:val="008B3143"/>
    <w:rsid w:val="00983C3D"/>
    <w:rsid w:val="009864C6"/>
    <w:rsid w:val="00AC6D27"/>
    <w:rsid w:val="00B049D5"/>
    <w:rsid w:val="00B049DE"/>
    <w:rsid w:val="00B07FE9"/>
    <w:rsid w:val="00C05C5D"/>
    <w:rsid w:val="00C64DD1"/>
    <w:rsid w:val="00C87442"/>
    <w:rsid w:val="00CA1FF1"/>
    <w:rsid w:val="00D07E57"/>
    <w:rsid w:val="00D37349"/>
    <w:rsid w:val="00D85A03"/>
    <w:rsid w:val="00E33A9C"/>
    <w:rsid w:val="00E45E2D"/>
    <w:rsid w:val="00F12C92"/>
    <w:rsid w:val="00F8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6CE1"/>
  <w15:chartTrackingRefBased/>
  <w15:docId w15:val="{C39477B8-E3A6-46E1-BEBC-8C7E7E43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7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35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76" Type="http://schemas.openxmlformats.org/officeDocument/2006/relationships/image" Target="media/image35.wmf"/><Relationship Id="rId8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png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7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image" Target="media/image16.png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png"/><Relationship Id="rId83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Патыковский</dc:creator>
  <cp:keywords/>
  <dc:description/>
  <cp:lastModifiedBy>Михаил Коротун</cp:lastModifiedBy>
  <cp:revision>20</cp:revision>
  <dcterms:created xsi:type="dcterms:W3CDTF">2023-01-16T08:16:00Z</dcterms:created>
  <dcterms:modified xsi:type="dcterms:W3CDTF">2024-11-23T17:44:00Z</dcterms:modified>
</cp:coreProperties>
</file>