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FilingsFlow</w:t>
      </w:r>
    </w:p>
    <w:p>
      <w:pPr>
        <w:spacing w:after="40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Comprehensive Go-to-Market Strategy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18096"/>
          <w:sz w:val="24"/>
          <w:szCs w:val="24"/>
        </w:rPr>
        <w:t xml:space="preserve">From Zero to Cash-Flow Positive: A Discord-First Playbook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Synthesized Analysis | January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FilingsFlow is positioned to capture the underserved market of retail traders seeking institutional-grade SEC filing intelligence. This strategy synthesizes best practices from successful fintech Discord bots (NVSTly's $12K MRR across 4,500+ servers), SEC data competitors (Unusual Whales' 147K Twitter following, Quiver Quantitative's $2M ARR), and growth engineering principles to chart a realistic path to profitability.</w:t>
      </w:r>
    </w:p>
    <w:p>
      <w:pPr>
        <w:pStyle w:val="Heading3"/>
      </w:pPr>
      <w:r>
        <w:t xml:space="preserve">Core Strategic Pillars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Discord-First Distribution: </w:t>
      </w:r>
      <w:r>
        <w:rPr>
          <w:rFonts w:ascii="Arial" w:cs="Arial" w:eastAsia="Arial" w:hAnsi="Arial"/>
          <w:sz w:val="22"/>
          <w:szCs w:val="22"/>
        </w:rPr>
        <w:t xml:space="preserve">Leverage bot virality mechanics (Tickerbots, server partnerships, bot directories) to achieve 2,500-5,000 server installs within 12 months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Utility Over Vanity: </w:t>
      </w:r>
      <w:r>
        <w:rPr>
          <w:rFonts w:ascii="Arial" w:cs="Arial" w:eastAsia="Arial" w:hAnsi="Arial"/>
          <w:sz w:val="22"/>
          <w:szCs w:val="22"/>
        </w:rPr>
        <w:t xml:space="preserve">Build automated systems that deliver value (real-time alerts, AI summaries) rather than fake engagement—the only sustainable path in 2026's zero-trust environment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Cyborg Marketing: </w:t>
      </w:r>
      <w:r>
        <w:rPr>
          <w:rFonts w:ascii="Arial" w:cs="Arial" w:eastAsia="Arial" w:hAnsi="Arial"/>
          <w:sz w:val="22"/>
          <w:szCs w:val="22"/>
        </w:rPr>
        <w:t xml:space="preserve">Machine efficiency (keyword monitoring, content aggregation) paired with human empathy (personalized outreach, community engagement)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Product-Led Growth: </w:t>
      </w:r>
      <w:r>
        <w:rPr>
          <w:rFonts w:ascii="Arial" w:cs="Arial" w:eastAsia="Arial" w:hAnsi="Arial"/>
          <w:sz w:val="22"/>
          <w:szCs w:val="22"/>
        </w:rPr>
        <w:t xml:space="preserve">Embed viral loops directly into the product—every FilingsFlow alert becomes marketing collateral</w:t>
      </w:r>
    </w:p>
    <w:p>
      <w:pPr>
        <w:pStyle w:val="Heading3"/>
      </w:pPr>
      <w:r>
        <w:t xml:space="preserve">Target Outcomes (12 Months)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23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Conservative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Discord Server Installs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2,500-5,000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8,000+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Paying Subscribers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250-400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$6,000-10,000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$15,000+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Twitter/X Followers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15,000-25,000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40,000+</w:t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Cash-flow positive threshold: ~100-150 paid subscribers ($2,900-4,350 MRR) covers operational costs plus founder time. Achievable by Month 6 at target pace.</w:t>
      </w:r>
    </w:p>
    <w:p>
      <w:r>
        <w:br w:type="page"/>
      </w:r>
    </w:p>
    <w:p>
      <w:pPr>
        <w:pStyle w:val="Heading1"/>
      </w:pPr>
      <w:r>
        <w:t xml:space="preserve">Competitive Intelligence &amp; Market Position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FilingsFlow enters a market with clear incumbents but exploitable gaps. Understanding how competitors built their audiences provides the blueprint for differentiated growth.</w:t>
      </w:r>
    </w:p>
    <w:p>
      <w:pPr>
        <w:pStyle w:val="Heading2"/>
      </w:pPr>
      <w:r>
        <w:t xml:space="preserve">Competitor Analysis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Competitor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Strengths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Weaknesses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FilingsFlow Advantage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Unusual Whales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147K Twitter, 93K Discord, media coverage, options flow focus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Premium pricing ($99+), options-centric, information overload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Lower price point, SEC-filing depth, cleaner UX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Quiver Quantitative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$2M ARR, 750K users, Reddit-native growth, congressional tracking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Quarterly 13F focus, no real-time alerts, limited Discord presence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1-minute polling, Discord-native, AI summaries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OpenInsider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Free, comprehensive Form 4 data, SEO dominance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alerts, dated UI, no mobile, no community features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alerts, modern UX, cluster detection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WhaleWisdom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 13F analytics, fund tracking, professional audience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Premium pricing, complex interface, no retail focus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Retail-friendly, Discord delivery, plain-English summaries</w:t>
            </w:r>
          </w:p>
        </w:tc>
      </w:tr>
    </w:tbl>
    <w:p>
      <w:pPr>
        <w:pStyle w:val="Heading2"/>
      </w:pPr>
      <w:r>
        <w:t xml:space="preserve">Differentiation Framework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Position FilingsFlow on three axes that competitors cannot easily replicate: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Speed: </w:t>
      </w:r>
      <w:r>
        <w:rPr>
          <w:rFonts w:ascii="Arial" w:cs="Arial" w:eastAsia="Arial" w:hAnsi="Arial"/>
          <w:sz w:val="22"/>
          <w:szCs w:val="22"/>
        </w:rPr>
        <w:t xml:space="preserve">"SEC filings in 1 minute, not 1 day" — EDGAR batches daily; FilingsFlow polls every 60 seconds during market hours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Clarity: </w:t>
      </w:r>
      <w:r>
        <w:rPr>
          <w:rFonts w:ascii="Arial" w:cs="Arial" w:eastAsia="Arial" w:hAnsi="Arial"/>
          <w:sz w:val="22"/>
          <w:szCs w:val="22"/>
        </w:rPr>
        <w:t xml:space="preserve">"AI translates legal filings into plain English" — Claude-powered summaries transform 100-page documents into 2-sentence insights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Detection: </w:t>
      </w:r>
      <w:r>
        <w:rPr>
          <w:rFonts w:ascii="Arial" w:cs="Arial" w:eastAsia="Arial" w:hAnsi="Arial"/>
          <w:sz w:val="22"/>
          <w:szCs w:val="22"/>
        </w:rPr>
        <w:t xml:space="preserve">"Find insider clusters before the crowd" — Proprietary algorithm identifies when 3+ insiders trade the same stock within configurable windows</w:t>
      </w:r>
    </w:p>
    <w:p>
      <w:r>
        <w:br w:type="page"/>
      </w:r>
    </w:p>
    <w:p>
      <w:pPr>
        <w:pStyle w:val="Heading1"/>
      </w:pPr>
      <w:r>
        <w:t xml:space="preserve">Phased Go-to-Market Strategy</w:t>
      </w:r>
    </w:p>
    <w:p>
      <w:pPr>
        <w:pStyle w:val="Heading2"/>
      </w:pPr>
      <w:r>
        <w:t xml:space="preserve">Phase 1: Foundation (Weeks 1-8)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pre-launch period determines launch success more than any other factor. Product Hunt data shows products hitting #1 arrive with 400+ pre-built supporters. Momentum must exist before launch day.</w:t>
      </w:r>
    </w:p>
    <w:p>
      <w:pPr>
        <w:pStyle w:val="Heading3"/>
      </w:pPr>
      <w:r>
        <w:t xml:space="preserve">Bot Directory &amp; Infrastructure Setup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Submit to Top.gg immediately </w:t>
      </w:r>
      <w:r>
        <w:rPr>
          <w:rFonts w:ascii="Arial" w:cs="Arial" w:eastAsia="Arial" w:hAnsi="Arial"/>
          <w:sz w:val="22"/>
          <w:szCs w:val="22"/>
        </w:rPr>
        <w:t xml:space="preserve">(review backlog: 3-4 weeks). Use "Finance" and "Utility" categories.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List on 15+ secondary directories: </w:t>
      </w:r>
      <w:r>
        <w:rPr>
          <w:rFonts w:ascii="Arial" w:cs="Arial" w:eastAsia="Arial" w:hAnsi="Arial"/>
          <w:sz w:val="22"/>
          <w:szCs w:val="22"/>
        </w:rPr>
        <w:t xml:space="preserve">Disboard (7.9M monthly visits), discordbotlist.com (1.3M), Discadia (2.4M), discord.me, Discords.com, discordextremelist.xyz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Tickerbots: </w:t>
      </w:r>
      <w:r>
        <w:rPr>
          <w:rFonts w:ascii="Arial" w:cs="Arial" w:eastAsia="Arial" w:hAnsi="Arial"/>
          <w:sz w:val="22"/>
          <w:szCs w:val="22"/>
        </w:rPr>
        <w:t xml:space="preserve">Small bots displaying filing counts or latest insider transactions in their Discord nickname, updating every 10 seconds. NVSTly runs 100 free Tickerbots—this creates persistent visual presence across servers.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Discord verification: </w:t>
      </w:r>
      <w:r>
        <w:rPr>
          <w:rFonts w:ascii="Arial" w:cs="Arial" w:eastAsia="Arial" w:hAnsi="Arial"/>
          <w:sz w:val="22"/>
          <w:szCs w:val="22"/>
        </w:rPr>
        <w:t xml:space="preserve">Apply before hitting 250 servers (new unverified bot limit). Plan 2-3 weeks for approval.</w:t>
      </w:r>
    </w:p>
    <w:p>
      <w:pPr>
        <w:pStyle w:val="Heading3"/>
      </w:pPr>
      <w:r>
        <w:t xml:space="preserve">Referral Waitlist Launch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Deploy a referral-driven waitlist with position visibility and gamified tiers. This approach generated 67% of new users from referrals at $0 cost for comparable fintech products.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Referrals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Reward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Silver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Early beta access, "Founding Member" Discord badge, 1 month Pro free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"Community VIP" role, 3 months Pro free, exclusive Discord emoji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Platinum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"FilingsFlow Ambassador" role, 6 months free, feature vote priority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50+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Legendary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Lifetime 25% discount, branded swag, public leaderboard recognition</w:t>
            </w:r>
          </w:p>
        </w:tc>
      </w:tr>
    </w:tbl>
    <w:p>
      <w:pPr>
        <w:pStyle w:val="Heading3"/>
      </w:pPr>
      <w:r>
        <w:t xml:space="preserve">Twitter/X Account Establishment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@FilingsFlow with optimized bio and pinned thread explaining the product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up automated systems to detect and post notable filings within minutes of EDGAR publication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Post 3-5 times daily during market hours. Use cashtags ($TICKER) consistently.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Follow 50-100 relevant FinTwit accounts in week one. Engage genuinely—thoughtful replies, not "Great post!"</w:t>
      </w:r>
    </w:p>
    <w:p>
      <w:pPr>
        <w:pStyle w:val="Heading3"/>
      </w:pPr>
      <w:r>
        <w:t xml:space="preserve">Reddit Account Warming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account with real name/photo (builds trust vs. anonymous accounts)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Spend weeks 1-4 lurking in r/stocks, r/investing, r/securityanalysis, r/algotrading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Begin commenting weeks 3-4, answering questions about SEC filings without mentioning FilingsFlow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Target: 500+ karma before any promotional activity. A legaltech founder acquired 2,000 beta users from a single Reddit AMA—after establishing credibility.</w:t>
      </w:r>
    </w:p>
    <w:p>
      <w:r>
        <w:br w:type="page"/>
      </w:r>
    </w:p>
    <w:p>
      <w:pPr>
        <w:pStyle w:val="Heading2"/>
      </w:pPr>
      <w:r>
        <w:t xml:space="preserve">Phase 2: Launch Execution (Weeks 9-12)</w:t>
      </w:r>
    </w:p>
    <w:p>
      <w:pPr>
        <w:pStyle w:val="Heading3"/>
      </w:pPr>
      <w:r>
        <w:t xml:space="preserve">Product Hunt Launch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Schedule for Tuesday or Wednesday at 12:01 AM PST for maximum exposure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Pre-requisites: 400+ supporters on "Upcoming" page, engaged PH profile (3+ months of activity)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Launch day: Email all waitlist subscribers personally, have team members actively responding to comments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Target outcome: 1,000+ email captures (more valuable than free signups for SaaS)</w:t>
      </w:r>
    </w:p>
    <w:p>
      <w:pPr>
        <w:pStyle w:val="Heading3"/>
      </w:pPr>
      <w:r>
        <w:t xml:space="preserve">Discord Server Partnership Campaign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Systematically outreach to trading Discord servers, starting with small/medium communities (500-5,000 members) where partnership conversations are easier.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Target Servers: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 Market Chat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analysis focus, active traders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Dumb Money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Social-driven investing, high engagement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r/Pennystocks Discord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Tied to 1.8M sub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demand for 8-K alerts, momentum traders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 Masters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33K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Educational focus, premium-receptive audience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WallStreetBets Offshoots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600K+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Massive reach, meme potential, viral capability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Outreach Sequence: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Join target server as a member. Participate genuinely in discussions for 1-2 weeks.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Identify pain points around SEC filing monitoring in conversations.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Message admins with personalized pitch: "FilingsFlow can transform your server into an institutional-grade news terminal."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Offer free premium trial + revenue share (10-30%) for established servers.</w:t>
      </w:r>
    </w:p>
    <w:p>
      <w:pPr>
        <w:pStyle w:val="Heading3"/>
      </w:pPr>
      <w:r>
        <w:t xml:space="preserve">Launch Week Content Blitz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Publish "Quarterly Insider Trading Trends Report" — original research that earns media coverage. Unusual Whales' Congressional Trading Reports generate NPR, Bloomberg, Fortune coverage annually.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Create comparison content: "FilingsFlow vs OpenInsider vs WhaleWisdom" — comparison searches indicate buyer intent.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Reddit launch post on r/SideProject or r/algotrading: authentic story-driven narrative focusing on problem/solution.</w:t>
      </w:r>
    </w:p>
    <w:p>
      <w:r>
        <w:br w:type="page"/>
      </w:r>
    </w:p>
    <w:p>
      <w:pPr>
        <w:pStyle w:val="Heading2"/>
      </w:pPr>
      <w:r>
        <w:t xml:space="preserve">Phase 3: Growth &amp; Scaling (Months 4-12)</w:t>
      </w:r>
    </w:p>
    <w:p>
      <w:pPr>
        <w:pStyle w:val="Heading3"/>
      </w:pPr>
      <w:r>
        <w:t xml:space="preserve">Twitter Growth Acceleration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Scale to 5-10 tweets daily using the "Value-First" content pipeline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Aggregator Strategy: Build automated system to summarize top filing news from Hacker News, Reddit, finance blogs. 10:1 ratio (Value:Promotion) keeps audience engaged.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Host weekly Twitter Spaces: "Filing Friday" — breaks down notable SEC filings. Wolf Financial built audiences through 40+ hours weekly of Spaces hosting.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Content calendar: Monday preview, Tuesday educational thread, Wednesday data visualization, Thursday feature demo, Friday recap, Weekend market commentary.</w:t>
      </w:r>
    </w:p>
    <w:p>
      <w:pPr>
        <w:pStyle w:val="Heading3"/>
      </w:pPr>
      <w:r>
        <w:t xml:space="preserve">The "Listener" Architecture (Reddit)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 not use bots to post on Reddit. Use bots to listen. This is "Cyborg Marketing"—machine efficiency, human empathy.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Keyword Sniping: Monitor r/webdev, r/python, r/stocks for keywords related to problems FilingsFlow solves ("parsing JSON is slow", "SEC API", "insider trading alerts")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LLM Filtering: Pipe scraped posts through Claude to classify: "Is this user frustrated? Asking for recommendation?" Only high-intent matches get alerts.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Human Action: Founder steps in with relevant, helpful comment: "I ran into this too. I built a tool to fix it." Because comment is highly relevant and solves pain point, it gets upvoted, not banned.</w:t>
      </w:r>
    </w:p>
    <w:p>
      <w:pPr>
        <w:pStyle w:val="Heading3"/>
      </w:pPr>
      <w:r>
        <w:t xml:space="preserve">Micro-Influencer Partnerships ($200-500/month)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Finance micro-influencers (5K-20K followers): $50-150/post for nano-tier, $150-500 for micro-tier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Focus on 2-3 authentic "I've been using this tool" style posts monthly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Product seeding (free premium access) to FinTwit accounts costs nothing and often generates organic mentions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Structure affiliate partnerships: 20-30% recurring commission. Users acquired through referrals show 37% higher retention and 18% higher LTV.</w:t>
      </w:r>
    </w:p>
    <w:p>
      <w:r>
        <w:br w:type="page"/>
      </w:r>
    </w:p>
    <w:p>
      <w:pPr>
        <w:pStyle w:val="Heading1"/>
      </w:pPr>
      <w:r>
        <w:t xml:space="preserve">Channel-Specific Playbooks</w:t>
      </w:r>
    </w:p>
    <w:p>
      <w:pPr>
        <w:pStyle w:val="Heading2"/>
      </w:pPr>
      <w:r>
        <w:t xml:space="preserve">Discord: The Primary Growth Engine</w:t>
      </w:r>
    </w:p>
    <w:p>
      <w:pPr>
        <w:pStyle w:val="Heading3"/>
      </w:pPr>
      <w:r>
        <w:t xml:space="preserve">Viral Mechanics to Implement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Tickerbots: </w:t>
      </w:r>
      <w:r>
        <w:rPr>
          <w:rFonts w:ascii="Arial" w:cs="Arial" w:eastAsia="Arial" w:hAnsi="Arial"/>
          <w:sz w:val="22"/>
          <w:szCs w:val="22"/>
        </w:rPr>
        <w:t xml:space="preserve">Deploy 50-100 small bots that display live filing counts in their Discord status. Creates persistent visual presence across servers.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"Powered By" Footer: </w:t>
      </w:r>
      <w:r>
        <w:rPr>
          <w:rFonts w:ascii="Arial" w:cs="Arial" w:eastAsia="Arial" w:hAnsi="Arial"/>
          <w:sz w:val="22"/>
          <w:szCs w:val="22"/>
        </w:rPr>
        <w:t xml:space="preserve">Every alert embed includes subtle "Powered by FilingsFlow" with invite link. Every new server the bot joins exposes FilingsFlow to hundreds of potential users.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/invite Command: </w:t>
      </w:r>
      <w:r>
        <w:rPr>
          <w:rFonts w:ascii="Arial" w:cs="Arial" w:eastAsia="Arial" w:hAnsi="Arial"/>
          <w:sz w:val="22"/>
          <w:szCs w:val="22"/>
        </w:rPr>
        <w:t xml:space="preserve">Returns bot invite URL with message: "Bring real-time SEC alerts to another server!"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Referral Tracking Bot: </w:t>
      </w:r>
      <w:r>
        <w:rPr>
          <w:rFonts w:ascii="Arial" w:cs="Arial" w:eastAsia="Arial" w:hAnsi="Arial"/>
          <w:sz w:val="22"/>
          <w:szCs w:val="22"/>
        </w:rPr>
        <w:t xml:space="preserve">Track how many servers/users each person brings. Display leaderboard in official server. Award special roles for milestones.</w:t>
      </w:r>
    </w:p>
    <w:p>
      <w:pPr>
        <w:pStyle w:val="Heading3"/>
      </w:pPr>
      <w:r>
        <w:t xml:space="preserve">Onboarding Optimization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First-Use Tutorial: When bot joins server, auto-DM: "Thanks for adding FilingsFlow! Type /help for commands. Try /insider AAPL now!"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100+ Configurable Settings: Server owners need control over alert frequency, filing types, channel assignments. Clean /setup command delivers first value within 30 seconds.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Reaction Roles: Force users to self-segment on entry ("React with 🐍 for Python APIs, 📊 for stocks"). Enables targeted announcements vs. noisy @everyone pings.</w:t>
      </w:r>
    </w:p>
    <w:p>
      <w:pPr>
        <w:pStyle w:val="Heading3"/>
      </w:pPr>
      <w:r>
        <w:t xml:space="preserve">Retention Mechanics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Contribution Rewards: Link Discord accounts to GitHub. When user opens PR or reports bug, bot assigns "Contributor" role with perks.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Weekly "Insight of the Week" channel in official Discord—bot posts notable cluster detections, tags users following that stock.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Mods Affiliate Program: Unique referral codes for server admins. If their members upgrade, mod gets kickback or server fund credits.</w:t>
      </w:r>
    </w:p>
    <w:p>
      <w:pPr>
        <w:pStyle w:val="Heading2"/>
      </w:pPr>
      <w:r>
        <w:t xml:space="preserve">Twitter/X: The Discovery Channel</w:t>
      </w:r>
    </w:p>
    <w:p>
      <w:pPr>
        <w:pStyle w:val="Heading3"/>
      </w:pPr>
      <w:r>
        <w:t xml:space="preserve">Content Strategy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Speed Wins: Be first to post readable summaries of meaningful SEC filings. This is how Unusual Whales built 147K followers.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Data Cards: Create visually compelling images showing insider transaction details with FilingsFlow branding. Screenshots spread.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Quote-Tweet Strategy: When market news breaks, quote-tweet with filing context: "Everyone's talking about [company] earnings miss. Look what the CFO filed 30 days ago—the signals were there."</w:t>
      </w:r>
    </w:p>
    <w:p>
      <w:pPr>
        <w:pStyle w:val="Heading3"/>
      </w:pPr>
      <w:r>
        <w:t xml:space="preserve">Shadowban Avoidance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Detection: Regular "incognito search" tests—search for your tweet from logged-out browser to verify visibility.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Content Hygiene: Avoid same link in every tweet. Use profile bio for main link. Link-free tweets get algorithmic boost.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Hashtag Discipline: Max 2-3 hashtags per tweet. "Hashtag clouds" are a spam signal. Use keywords in text instead.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Content Variation: Use LLMs to generate variations of core messages. Identical text triggers spam filters.</w:t>
      </w:r>
    </w:p>
    <w:p>
      <w:pPr>
        <w:pStyle w:val="Heading3"/>
      </w:pPr>
      <w:r>
        <w:t xml:space="preserve">Sample Tweet Templates</w:t>
      </w:r>
    </w:p>
    <w:p>
      <w:pPr>
        <w:shd w:fill="f7fafc" w:val="clear"/>
        <w:spacing w:before="10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Hook Tweet: </w:t>
      </w:r>
      <w:r>
        <w:rPr>
          <w:rFonts w:ascii="Arial" w:cs="Arial" w:eastAsia="Arial" w:hAnsi="Arial"/>
          <w:sz w:val="20"/>
          <w:szCs w:val="20"/>
        </w:rPr>
        <w:t xml:space="preserve">"Ever wish you could read a 100-page SEC filing in 1 minute? ⏱ Now you can. We built a bot that scans SEC filings in real-time and spits out a 2-sentence summary. Before the market reacts. It's called FilingsFlow. 🚀"</w:t>
      </w:r>
    </w:p>
    <w:p>
      <w:pPr>
        <w:shd w:fill="f7fafc" w:val="clear"/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Cluster Alert: </w:t>
      </w:r>
      <w:r>
        <w:rPr>
          <w:rFonts w:ascii="Arial" w:cs="Arial" w:eastAsia="Arial" w:hAnsi="Arial"/>
          <w:sz w:val="20"/>
          <w:szCs w:val="20"/>
        </w:rPr>
        <w:t xml:space="preserve">"🔥 Insiders usually know when something big is coming. What if you knew when they know? FilingsFlow just flagged 3 VPs buying $XYZ this week—a bullish cluster 📈. AI summary in plain English. Speed + clarity = edge."</w:t>
      </w:r>
    </w:p>
    <w:p>
      <w:pPr>
        <w:shd w:fill="f7fafc" w:val="clear"/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Social Proof: </w:t>
      </w:r>
      <w:r>
        <w:rPr>
          <w:rFonts w:ascii="Arial" w:cs="Arial" w:eastAsia="Arial" w:hAnsi="Arial"/>
          <w:sz w:val="20"/>
          <w:szCs w:val="20"/>
        </w:rPr>
        <w:t xml:space="preserve">"📊 FilingsFlow Beta Stats: 212 insider trade alerts (&lt;60s from filing time), AI summaries of 5,124 pages of filings, 50+ hedge fund moves caught before 13F news. All inside Discord. Join: [link]"</w:t>
      </w:r>
    </w:p>
    <w:p>
      <w:pPr>
        <w:pStyle w:val="Heading2"/>
      </w:pPr>
      <w:r>
        <w:t xml:space="preserve">Reddit: The Long Game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Reddit is hostile territory for marketers. The community is aggressively anti-promotion. However, it's home to the most concentrated groups of potential users.</w:t>
      </w:r>
    </w:p>
    <w:p>
      <w:pPr>
        <w:pStyle w:val="Heading3"/>
      </w:pPr>
      <w:r>
        <w:t xml:space="preserve">The 90/10 Rule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90% of activity must be genuine community participation before any product mention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Never post with new accounts. Account age + karma are prerequisites for credibility.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Avoid duplicate content across subreddits. Never use salesy language.</w:t>
      </w:r>
    </w:p>
    <w:p>
      <w:pPr>
        <w:pStyle w:val="Heading3"/>
      </w:pPr>
      <w:r>
        <w:t xml:space="preserve">Effective Tactics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Data-Driven Posts: Use FilingsFlow to produce insights, share analysis. "I analyzed Q3's insider trading: here are 3 stocks with heavy insider buying clusters." Mention FilingsFlow at end as data source.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AMA Strategy: Once karma exceeds 500, host AMA in r/securityanalysis. "I'm [Name], founder of FilingsFlow—built it after 100+ hours manually tracking insider trades. AMA!"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Comment Helpfully: When someone asks "How do you track insider trading?", answer comprehensively, then add: "Full disclosure: I built a tool for this. It's free to try."</w:t>
      </w:r>
    </w:p>
    <w:p>
      <w:r>
        <w:br w:type="page"/>
      </w:r>
    </w:p>
    <w:p>
      <w:pPr>
        <w:pStyle w:val="Heading1"/>
      </w:pPr>
      <w:r>
        <w:t xml:space="preserve">Budget Framework</w:t>
      </w:r>
    </w:p>
    <w:p>
      <w:pPr>
        <w:pStyle w:val="Heading2"/>
      </w:pPr>
      <w:r>
        <w:t xml:space="preserve">Tier 1: Lean Budget (Months 1-6) — $200/month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Infrastructure (hosting, email, tools)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Essential ops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Discord directories (premium listings)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Top.gg, Disboard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creation tools (Canva Pro)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cards, visuals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Community management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 hosting, moderation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Contingency/testing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Reddit ads tests</w:t>
            </w:r>
          </w:p>
        </w:tc>
      </w:tr>
    </w:tbl>
    <w:p>
      <w:pPr>
        <w:pStyle w:val="Heading2"/>
      </w:pPr>
      <w:r>
        <w:t xml:space="preserve">Tier 2: Scaling Budget (Months 7-12) — $500-2,000/month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Trigger: When unit economics prove positive (LTV:CAC ratio exceeds 3:1)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ROI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Micro-influencer partnerships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$200-500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 via unique codes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freelancers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$200-400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 articles, guides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Reddit Ads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$200-500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Target: $10-30 CAC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Enhanced tools/infrastructure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$100-200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Analytics, automation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Community events/giveaways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$100-200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Engagement drivers</w:t>
            </w:r>
          </w:p>
        </w:tc>
      </w:tr>
    </w:tbl>
    <w:p>
      <w:pPr>
        <w:pStyle w:val="Heading2"/>
      </w:pPr>
      <w:r>
        <w:t xml:space="preserve">Tier 3: Growth Budget (Year 2) — $2,000-10,000/month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Trigger: Cash-flow positive, proven CAC &lt; LTV, 500+ paid subscribers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ROI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Twitter/X 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$500-2,000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FinTwit targeting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Reddit Ads (scaled)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$500-1,500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r/stocks, r/investing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Ads (SEC filing keywords)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$500-2,000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$3-8 CPC 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Influencer partnerships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$500-2,000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YouTubers, podcasts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team/freelancers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$500-1,500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 moat building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ROI Kill Switch: </w:t>
      </w:r>
      <w:r>
        <w:rPr>
          <w:rFonts w:ascii="Arial" w:cs="Arial" w:eastAsia="Arial" w:hAnsi="Arial"/>
          <w:sz w:val="22"/>
          <w:szCs w:val="22"/>
        </w:rPr>
        <w:t xml:space="preserve">Terminate any campaign that doesn't achieve 3:1 LTV:CAC within 30 days. Reallocate budget to proven channels.</w:t>
      </w:r>
    </w:p>
    <w:p>
      <w:r>
        <w:br w:type="page"/>
      </w:r>
    </w:p>
    <w:p>
      <w:pPr>
        <w:pStyle w:val="Heading1"/>
      </w:pPr>
      <w:r>
        <w:t xml:space="preserve">Milestone Benchmarks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These benchmarks derive from comparable bootstrapped fintech products including NVSTly, Quiver Quantitative, Parqet, and multiple Indie Hackers case studies.</w:t>
      </w:r>
    </w:p>
    <w:p>
      <w:pPr>
        <w:pStyle w:val="Heading2"/>
      </w:pPr>
      <w:r>
        <w:t xml:space="preserve">Month 3 Targets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Conservative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Discord Server Installs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100-200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Community Members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200-400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Twitter Followers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1,000-2,000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3,000+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List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1,000-1,500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Paying Subscribers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0-5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10-20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$200-500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$1,000+</w:t>
            </w:r>
          </w:p>
        </w:tc>
      </w:tr>
    </w:tbl>
    <w:p>
      <w:pPr>
        <w:pStyle w:val="Heading2"/>
      </w:pPr>
      <w:r>
        <w:t xml:space="preserve">Month 6 Targets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Conservative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Discord Server Installs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500-1,000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1,500+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Community Members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800-1,200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Twitter Followers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5,000-8,000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12,000+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Paying Subscribers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50-80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$1,500-2,500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$4,500+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Free-to-Paid Conversion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10%+</w:t>
            </w:r>
          </w:p>
        </w:tc>
      </w:tr>
    </w:tbl>
    <w:p>
      <w:pPr>
        <w:pStyle w:val="Heading2"/>
      </w:pPr>
      <w:r>
        <w:t xml:space="preserve">Month 12 Targets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Conservative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Discord Server Installs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2,500-5,000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8,000+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Twitter Followers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15,000-25,000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40,000+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 Registered Users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1,500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3,000-6,000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Paying Subscribers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250-400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$2,500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$6,000-10,000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$15,000+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</w:tr>
    </w:tbl>
    <w:p>
      <w:pPr>
        <w:pStyle w:val="Heading2"/>
      </w:pPr>
      <w:r>
        <w:t xml:space="preserve">Month 24 Targets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Stretch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Discord Server Installs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8,000-15,000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25,000+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Paying Subscribers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800-1,500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$20,000-40,000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$60,000+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&lt;2%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Cash-Flow Positive Threshold: </w:t>
      </w:r>
      <w:r>
        <w:rPr>
          <w:rFonts w:ascii="Arial" w:cs="Arial" w:eastAsia="Arial" w:hAnsi="Arial"/>
          <w:sz w:val="22"/>
          <w:szCs w:val="22"/>
        </w:rPr>
        <w:t xml:space="preserve">With $29/mo Pro tier as primary revenue driver, 100-150 paid subscribers covers the initial $200/month budget plus founder time. Achievable by month 6 at target pace, month 4 at stretch pace.</w:t>
      </w:r>
    </w:p>
    <w:p>
      <w:r>
        <w:br w:type="page"/>
      </w:r>
    </w:p>
    <w:p>
      <w:pPr>
        <w:pStyle w:val="Heading1"/>
      </w:pPr>
      <w:r>
        <w:t xml:space="preserve">Product Enhancements for Viral Growth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most powerful marketing channel is the product itself. By embedding viral loops into the tool, every user becomes a marketing node.</w:t>
      </w:r>
    </w:p>
    <w:p>
      <w:pPr>
        <w:pStyle w:val="Heading2"/>
      </w:pPr>
      <w:r>
        <w:t xml:space="preserve">Built-In Referral Mechanics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/referral Command: </w:t>
      </w:r>
      <w:r>
        <w:rPr>
          <w:rFonts w:ascii="Arial" w:cs="Arial" w:eastAsia="Arial" w:hAnsi="Arial"/>
          <w:sz w:val="22"/>
          <w:szCs w:val="22"/>
        </w:rPr>
        <w:t xml:space="preserve">Returns unique referral link + progress counter ("You've referred 3 people—2 more to unlock 1 month Pro!")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Two-Sided Incentives: </w:t>
      </w:r>
      <w:r>
        <w:rPr>
          <w:rFonts w:ascii="Arial" w:cs="Arial" w:eastAsia="Arial" w:hAnsi="Arial"/>
          <w:sz w:val="22"/>
          <w:szCs w:val="22"/>
        </w:rPr>
        <w:t xml:space="preserve">One month free premium for both referrer and referee. Users acquired through referrals show 37% higher retention.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Tiered Unlocks: </w:t>
      </w:r>
      <w:r>
        <w:rPr>
          <w:rFonts w:ascii="Arial" w:cs="Arial" w:eastAsia="Arial" w:hAnsi="Arial"/>
          <w:sz w:val="22"/>
          <w:szCs w:val="22"/>
        </w:rPr>
        <w:t xml:space="preserve">"Add 5 more watchlist slots by referring 3 friends, or upgrade to Pro for unlimited." Gives path for both viral growth and monetization.</w:t>
      </w:r>
    </w:p>
    <w:p>
      <w:pPr>
        <w:pStyle w:val="Heading2"/>
      </w:pPr>
      <w:r>
        <w:t xml:space="preserve">Shareable Content Features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One-Click Share: </w:t>
      </w:r>
      <w:r>
        <w:rPr>
          <w:rFonts w:ascii="Arial" w:cs="Arial" w:eastAsia="Arial" w:hAnsi="Arial"/>
          <w:sz w:val="22"/>
          <w:szCs w:val="22"/>
        </w:rPr>
        <w:t xml:space="preserve">Every alert or summary can be shared externally with one click—generates formatted image/text with subtle FilingsFlow branding.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Public Watchlist Sharing: </w:t>
      </w:r>
      <w:r>
        <w:rPr>
          <w:rFonts w:ascii="Arial" w:cs="Arial" w:eastAsia="Arial" w:hAnsi="Arial"/>
          <w:sz w:val="22"/>
          <w:szCs w:val="22"/>
        </w:rPr>
        <w:t xml:space="preserve">Every shared watchlist becomes organic marketing. Auto-generate social cards for notable filings.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"X users tracking this filing": </w:t>
      </w:r>
      <w:r>
        <w:rPr>
          <w:rFonts w:ascii="Arial" w:cs="Arial" w:eastAsia="Arial" w:hAnsi="Arial"/>
          <w:sz w:val="22"/>
          <w:szCs w:val="22"/>
        </w:rPr>
        <w:t xml:space="preserve">Social proof counters create FOMO and signal value.</w:t>
      </w:r>
    </w:p>
    <w:p>
      <w:pPr>
        <w:pStyle w:val="Heading2"/>
      </w:pPr>
      <w:r>
        <w:t xml:space="preserve">Gamification for Retention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Streak Mechanics: </w:t>
      </w:r>
      <w:r>
        <w:rPr>
          <w:rFonts w:ascii="Arial" w:cs="Arial" w:eastAsia="Arial" w:hAnsi="Arial"/>
          <w:sz w:val="22"/>
          <w:szCs w:val="22"/>
        </w:rPr>
        <w:t xml:space="preserve">Users are 2.3x more likely to engage daily after maintaining a 7+ day streak. Implement login streaks that unlock premium features temporarily.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Achievement Badges: </w:t>
      </w:r>
      <w:r>
        <w:rPr>
          <w:rFonts w:ascii="Arial" w:cs="Arial" w:eastAsia="Arial" w:hAnsi="Arial"/>
          <w:sz w:val="22"/>
          <w:szCs w:val="22"/>
        </w:rPr>
        <w:t xml:space="preserve">"First 13F Tracked," "Whale Watcher" (tracked 10+ hedge funds), "Cluster Detective" (identified 5+ cluster buys), "Early Adopter." Display prominently.</w:t>
      </w:r>
    </w:p>
    <w:p>
      <w:pPr>
        <w:pStyle w:val="Heading2"/>
      </w:pPr>
      <w:r>
        <w:t xml:space="preserve">CLI Viral Mechanics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 Request: </w:t>
      </w:r>
      <w:r>
        <w:rPr>
          <w:rFonts w:ascii="Arial" w:cs="Arial" w:eastAsia="Arial" w:hAnsi="Arial"/>
          <w:sz w:val="22"/>
          <w:szCs w:val="22"/>
        </w:rPr>
        <w:t xml:space="preserve">After successful operation, print: "If this tool saved you time, please consider starring us on GitHub: [link]." Prompts at moment of peak gratitude.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Messages as Funnels: </w:t>
      </w:r>
      <w:r>
        <w:rPr>
          <w:rFonts w:ascii="Arial" w:cs="Arial" w:eastAsia="Arial" w:hAnsi="Arial"/>
          <w:sz w:val="22"/>
          <w:szCs w:val="22"/>
        </w:rPr>
        <w:t xml:space="preserve">When tool encounters unhandled error: "Error: X happened. Join our Discord for help: [link]." Funnels high-intent users to community.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 Notifications: </w:t>
      </w:r>
      <w:r>
        <w:rPr>
          <w:rFonts w:ascii="Arial" w:cs="Arial" w:eastAsia="Arial" w:hAnsi="Arial"/>
          <w:sz w:val="22"/>
          <w:szCs w:val="22"/>
        </w:rPr>
        <w:t xml:space="preserve">On every run, async check for new version. If available: "A new version is available! New features: [link to changelog]."</w:t>
      </w:r>
    </w:p>
    <w:p>
      <w:pPr>
        <w:pStyle w:val="Heading2"/>
      </w:pPr>
      <w:r>
        <w:t xml:space="preserve">"Powered By" Watermark Strategy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FilingsFlow generates any public-facing asset (dashboard, alert embed, shared card), it must include a "Powered by FilingsFlow" link with UTM parameters. Vercel, Calendly, and Hotjar built billion-dollar businesses on this single mechanic.</w:t>
      </w:r>
    </w:p>
    <w:p>
      <w:r>
        <w:br w:type="page"/>
      </w:r>
    </w:p>
    <w:p>
      <w:pPr>
        <w:pStyle w:val="Heading1"/>
      </w:pPr>
      <w:r>
        <w:t xml:space="preserve">Risk Management &amp; Compliance</w:t>
      </w:r>
    </w:p>
    <w:p>
      <w:pPr>
        <w:pStyle w:val="Heading2"/>
      </w:pPr>
      <w:r>
        <w:t xml:space="preserve">Platform Risks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Discord Policy Change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 distribution disrupted, server limits imposed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email list (owned audience), web app as primary platform, diversify to Slack/Telegram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Reddit Ban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 suspended, domain blacklisted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Maintain 90/10 rule, multiple team member accounts, treat as long-term brand-building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Twitter Shadowban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invisible to non-followers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Regular incognito tests, avoid link repetition, content variation via LLMs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Competitive Response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Unusual Whales or Quiver add Discord bots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Ship features rapidly, build community moat, maintain price advantage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 Conditions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Bear market reduces trading activity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Position for long-term investors (13F tracking), not just active traders</w:t>
            </w:r>
          </w:p>
        </w:tc>
      </w:tr>
    </w:tbl>
    <w:p>
      <w:pPr>
        <w:pStyle w:val="Heading2"/>
      </w:pPr>
      <w:r>
        <w:t xml:space="preserve">Compliance Requirements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Investment Disclaimer: </w:t>
      </w:r>
      <w:r>
        <w:rPr>
          <w:rFonts w:ascii="Arial" w:cs="Arial" w:eastAsia="Arial" w:hAnsi="Arial"/>
          <w:sz w:val="22"/>
          <w:szCs w:val="22"/>
        </w:rPr>
        <w:t xml:space="preserve">All marketing must include: "FilingsFlow provides SEC filing data for informational purposes only. This is not investment advice."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GDPR/Data Privacy: </w:t>
      </w:r>
      <w:r>
        <w:rPr>
          <w:rFonts w:ascii="Arial" w:cs="Arial" w:eastAsia="Arial" w:hAnsi="Arial"/>
          <w:sz w:val="22"/>
          <w:szCs w:val="22"/>
        </w:rPr>
        <w:t xml:space="preserve">If scraping bots collect PII (usernames, emails from GitHub commits), cannot send cold emails to EU citizens without consent.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ToS: </w:t>
      </w:r>
      <w:r>
        <w:rPr>
          <w:rFonts w:ascii="Arial" w:cs="Arial" w:eastAsia="Arial" w:hAnsi="Arial"/>
          <w:sz w:val="22"/>
          <w:szCs w:val="22"/>
        </w:rPr>
        <w:t xml:space="preserve">GitHub prohibits using scraped data for unsolicited marketing. Use data for analysis or passive targeting only.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 User-Agent Compliance: </w:t>
      </w:r>
      <w:r>
        <w:rPr>
          <w:rFonts w:ascii="Arial" w:cs="Arial" w:eastAsia="Arial" w:hAnsi="Arial"/>
          <w:sz w:val="22"/>
          <w:szCs w:val="22"/>
        </w:rPr>
        <w:t xml:space="preserve">EDGAR polling must use compliant User-Agent string. Technical credibility point for marketing.</w:t>
      </w:r>
    </w:p>
    <w:p>
      <w:pPr>
        <w:pStyle w:val="Heading2"/>
      </w:pPr>
      <w:r>
        <w:t xml:space="preserve">Automation Ethics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"Dead Internet Theory" suggests vast internet traffic is bots talking to bots. If FilingsFlow marketing contributes noise without value, reputation damage is permanent.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Utility Bots, Not Vanity Bots: </w:t>
      </w:r>
      <w:r>
        <w:rPr>
          <w:rFonts w:ascii="Arial" w:cs="Arial" w:eastAsia="Arial" w:hAnsi="Arial"/>
          <w:sz w:val="22"/>
          <w:szCs w:val="22"/>
        </w:rPr>
        <w:t xml:space="preserve">Automate value delivery (alerts, summaries, monitoring), never fake engagement (bought followers, auto-likes).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Human-in-the-Loop: </w:t>
      </w:r>
      <w:r>
        <w:rPr>
          <w:rFonts w:ascii="Arial" w:cs="Arial" w:eastAsia="Arial" w:hAnsi="Arial"/>
          <w:sz w:val="22"/>
          <w:szCs w:val="22"/>
        </w:rPr>
        <w:t xml:space="preserve">Bots find conversations; humans close them. Bots aggregate content; humans contextualize.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Circadian Rhythms: </w:t>
      </w:r>
      <w:r>
        <w:rPr>
          <w:rFonts w:ascii="Arial" w:cs="Arial" w:eastAsia="Arial" w:hAnsi="Arial"/>
          <w:sz w:val="22"/>
          <w:szCs w:val="22"/>
        </w:rPr>
        <w:t xml:space="preserve">Bots should have "downtime" matching target audience timezone. 24/7 activity is a strong bot signal.</w:t>
      </w:r>
    </w:p>
    <w:p>
      <w:r>
        <w:br w:type="page"/>
      </w:r>
    </w:p>
    <w:p>
      <w:pPr>
        <w:pStyle w:val="Heading1"/>
      </w:pPr>
      <w:r>
        <w:t xml:space="preserve">90-Day Execution Roadmap</w:t>
      </w:r>
    </w:p>
    <w:p>
      <w:pPr>
        <w:pStyle w:val="Heading2"/>
      </w:pPr>
      <w:r>
        <w:t xml:space="preserve">This Week (Days 1-7)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Submit to Top.gg and create listings on 10+ secondary directories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Create @FilingsFlow Twitter account with optimized profile and pinned explainer thread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Set up FilingsFlow Discord community with welcome flow, #announcements, #support, #feedback channels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Launch coming-soon page with referral waitlist (Viral Loops or similar)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Create Reddit account and begin lurking in r/stocks, r/investing, r/securityanalysis, r/algotrading</w:t>
      </w:r>
    </w:p>
    <w:p>
      <w:pPr>
        <w:pStyle w:val="Heading2"/>
      </w:pPr>
      <w:r>
        <w:t xml:space="preserve">This Month (Days 8-30)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Implement Tickerbot system (10-20 initial bots displaying live filing counts)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Finalize web dashboard with 50+ configuration options for server admins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Post 3-5 times daily on Twitter during market hours (morning pre-market, real-time alerts, after-hours analysis)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Build Reddit karma to 200+ through helpful comments (no product mentions yet)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Create first educational content piece: "The Complete Guide to SEC Form 4 Filings" (3,000+ words)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Join 5 target trading Discord servers as member, begin genuine participation</w:t>
      </w:r>
    </w:p>
    <w:p>
      <w:pPr>
        <w:pStyle w:val="Heading2"/>
      </w:pPr>
      <w:r>
        <w:t xml:space="preserve">Before Launch (Days 31-60)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Achieve 400+ Product Hunt supporters on Upcoming page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Build email list to 500+ subscribers through community participation and Twitter content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Establish 3+ partnership conversations with trading Discord server admins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Prepare "Quarterly Insider Trading Trends Report" for launch week PR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Complete comparison landing pages: "FilingsFlow vs OpenInsider vs WhaleWisdom"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Apply for Discord bot verification (before hitting 250 servers)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Set up analytics: track server installs, free signups, paid conversions, retention by channel</w:t>
      </w:r>
    </w:p>
    <w:p>
      <w:pPr>
        <w:pStyle w:val="Heading2"/>
      </w:pPr>
      <w:r>
        <w:t xml:space="preserve">Launch &amp; Scale (Days 61-90)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Execute Product Hunt launch (Tuesday/Wednesday 12:01 AM PST)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Coordinate multi-channel announcement: Reddit post, Twitter thread, Discord announcements, partner server blasts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Launch referral contest: "Top 3 referrers during launch month get lifetime Pro free"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Begin systematic Discord server outreach campaign (2-3 partnerships per week)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Host first Twitter Spaces: "Filing Friday: Breaking Down This Week's Notable SEC Filings"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Deploy "Listener" bot architecture for Reddit keyword monitoring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Analyze and optimize: Which keywords yield most clicks? Which channels drive conversions? Tune accordingly.</w:t>
      </w:r>
    </w:p>
    <w:p>
      <w:r>
        <w:br w:type="page"/>
      </w:r>
    </w:p>
    <w:p>
      <w:pPr>
        <w:pStyle w:val="Heading1"/>
      </w:pPr>
      <w:r>
        <w:t xml:space="preserve">Conclusion: The Path Forward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FilingsFlow enters a market with clear demand and exploitable gaps. The technical differentiation—1-minute polling, AI summaries, cluster detection—provides the product foundation. This strategy provides the distribution framework to convert that advantage into sustainable, cash-flow positive growth.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fintech trading tools market rewards execution speed and community trust. Unusual Whales proved a bootstrapped team focused on being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first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useful</w:t>
      </w:r>
      <w:r>
        <w:rPr>
          <w:rFonts w:ascii="Arial" w:cs="Arial" w:eastAsia="Arial" w:hAnsi="Arial"/>
          <w:sz w:val="22"/>
          <w:szCs w:val="22"/>
        </w:rPr>
        <w:t xml:space="preserve"> can build significant audience without venture funding. NVSTly demonstrated Discord-first distribution can reach $12K MRR across 4,500+ servers through systematic viral mechanics.</w:t>
      </w:r>
    </w:p>
    <w:p>
      <w:pPr>
        <w:pStyle w:val="Heading3"/>
      </w:pPr>
      <w:r>
        <w:t xml:space="preserve">Key Success Factors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Speed to Market: </w:t>
      </w:r>
      <w:r>
        <w:rPr>
          <w:rFonts w:ascii="Arial" w:cs="Arial" w:eastAsia="Arial" w:hAnsi="Arial"/>
          <w:sz w:val="22"/>
          <w:szCs w:val="22"/>
        </w:rPr>
        <w:t xml:space="preserve">Execute the 90-day roadmap without delay. First-mover advantage in Discord trading bot space is still available.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Obsessive Value Delivery: </w:t>
      </w:r>
      <w:r>
        <w:rPr>
          <w:rFonts w:ascii="Arial" w:cs="Arial" w:eastAsia="Arial" w:hAnsi="Arial"/>
          <w:sz w:val="22"/>
          <w:szCs w:val="22"/>
        </w:rPr>
        <w:t xml:space="preserve">Every alert, summary, and cluster detection must be genuinely useful. In a zero-trust environment, utility is the only currency.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Community Over Metrics: </w:t>
      </w:r>
      <w:r>
        <w:rPr>
          <w:rFonts w:ascii="Arial" w:cs="Arial" w:eastAsia="Arial" w:hAnsi="Arial"/>
          <w:sz w:val="22"/>
          <w:szCs w:val="22"/>
        </w:rPr>
        <w:t xml:space="preserve">Build relationships with server admins, power users, and early adopters. They become the growth engine.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Disciplined Budget Scaling: </w:t>
      </w:r>
      <w:r>
        <w:rPr>
          <w:rFonts w:ascii="Arial" w:cs="Arial" w:eastAsia="Arial" w:hAnsi="Arial"/>
          <w:sz w:val="22"/>
          <w:szCs w:val="22"/>
        </w:rPr>
        <w:t xml:space="preserve">Prove unit economics before increasing spend. The goal is cash-flow positive, not vanity metrics.</w:t>
      </w:r>
    </w:p>
    <w:p>
      <w:pPr>
        <w:spacing w:before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—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1a365d"/>
          <w:sz w:val="24"/>
          <w:szCs w:val="24"/>
        </w:rPr>
        <w:t xml:space="preserve">"See what the smart money is buying—before the market catches on."</w:t>
      </w:r>
    </w:p>
    <w:p>
      <w:pPr>
        <w:spacing w:before="400"/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Document prepared January 2026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8"/>
        <w:szCs w:val="18"/>
      </w:rPr>
      <w:t xml:space="preserve">FilingsFlow Marketing Strategy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4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2026-01-02T07:23:29.948Z</dcterms:created>
  <dcterms:modified xsi:type="dcterms:W3CDTF">2026-01-02T07:23:29.949Z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