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Инструкция к проекту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Я использовал IntelLiJ IDEA Ultimate для более удобной связи с базой данных (используемая база - PostgreSQL)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Для запуска приложения и корректной работы необходимо в файле application.properties изменить следующие данные: </w:t>
      </w:r>
    </w:p>
    <w:p>
      <w:pPr/>
      <w:r>
        <w:rPr>
          <w:rFonts w:ascii="Helvetica" w:hAnsi="Helvetica" w:cs="Helvetica"/>
          <w:sz w:val="24"/>
          <w:sz-cs w:val="24"/>
        </w:rPr>
        <w:t xml:space="preserve">- spring.datasource.username= (указать актуальное имя пользователя базы данных)</w:t>
      </w:r>
    </w:p>
    <w:p>
      <w:pPr/>
      <w:r>
        <w:rPr>
          <w:rFonts w:ascii="Helvetica" w:hAnsi="Helvetica" w:cs="Helvetica"/>
          <w:sz w:val="24"/>
          <w:sz-cs w:val="24"/>
        </w:rPr>
        <w:t xml:space="preserve">- spring.datasource.password= (указать актуальный пароль пользователя базы данных)</w:t>
      </w:r>
    </w:p>
    <w:p>
      <w:pPr/>
      <w:r>
        <w:rPr>
          <w:rFonts w:ascii="Helvetica" w:hAnsi="Helvetica" w:cs="Helvetica"/>
          <w:sz w:val="24"/>
          <w:sz-cs w:val="24"/>
        </w:rPr>
        <w:t xml:space="preserve">- spring.datasource.url=jdbc:postgresql://localhost:5432/ (указать созданную для этих целей базу данных внутри PostgreSQL)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Остальные 2 строчки кода оставить неизменными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Для проверки работоспособности необходимо пошагово: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Перейти по ссылке в браузере http://localhost/signUp</w:t>
      </w:r>
    </w:p>
    <w:p>
      <w:pPr/>
      <w:r>
        <w:rPr>
          <w:rFonts w:ascii="Helvetica" w:hAnsi="Helvetica" w:cs="Helvetica"/>
          <w:sz w:val="24"/>
          <w:sz-cs w:val="24"/>
        </w:rPr>
        <w:t xml:space="preserve">- Пройти короткую регистрацию</w:t>
      </w:r>
    </w:p>
    <w:p>
      <w:pPr/>
      <w:r>
        <w:rPr>
          <w:rFonts w:ascii="Helvetica" w:hAnsi="Helvetica" w:cs="Helvetica"/>
          <w:sz w:val="24"/>
          <w:sz-cs w:val="24"/>
        </w:rPr>
        <w:t xml:space="preserve">- Далее вас переведет на страницу http://localhost/signIn</w:t>
      </w:r>
    </w:p>
    <w:p>
      <w:pPr/>
      <w:r>
        <w:rPr>
          <w:rFonts w:ascii="Helvetica" w:hAnsi="Helvetica" w:cs="Helvetica"/>
          <w:sz w:val="24"/>
          <w:sz-cs w:val="24"/>
        </w:rPr>
        <w:t xml:space="preserve">- Введите ранее зарегистрированные данные</w:t>
      </w:r>
    </w:p>
    <w:p>
      <w:pPr/>
      <w:r>
        <w:rPr>
          <w:rFonts w:ascii="Helvetica" w:hAnsi="Helvetica" w:cs="Helvetica"/>
          <w:sz w:val="24"/>
          <w:sz-cs w:val="24"/>
        </w:rPr>
        <w:t xml:space="preserve">- Далее вас переведет на страницу http://localhost/home</w:t>
      </w:r>
    </w:p>
    <w:p>
      <w:pPr/>
      <w:r>
        <w:rPr>
          <w:rFonts w:ascii="Helvetica" w:hAnsi="Helvetica" w:cs="Helvetica"/>
          <w:sz w:val="24"/>
          <w:sz-cs w:val="24"/>
        </w:rPr>
        <w:t xml:space="preserve">- Перед вами появится интерфейс пользователя с полями для создания короткой ссылки, длинны ссылки и даты жизни ссылки</w:t>
      </w:r>
    </w:p>
    <w:p>
      <w:pPr/>
      <w:r>
        <w:rPr>
          <w:rFonts w:ascii="Helvetica" w:hAnsi="Helvetica" w:cs="Helvetica"/>
          <w:sz w:val="24"/>
          <w:sz-cs w:val="24"/>
        </w:rPr>
        <w:t xml:space="preserve">- Введите данные и нажмите «Сгенерировать»</w:t>
      </w:r>
    </w:p>
    <w:p>
      <w:pPr/>
      <w:r>
        <w:rPr>
          <w:rFonts w:ascii="Helvetica" w:hAnsi="Helvetica" w:cs="Helvetica"/>
          <w:sz w:val="24"/>
          <w:sz-cs w:val="24"/>
        </w:rPr>
        <w:t xml:space="preserve">- Ссылка отобразиться в разделе «Ваши ссылки» где будет указано «Короткая ссылка, оригинальный URL, Дата создания, Срок годности ссылки, Количество переходов и возможность ее удалить»</w:t>
      </w:r>
    </w:p>
    <w:p>
      <w:pPr/>
      <w:r>
        <w:rPr>
          <w:rFonts w:ascii="Helvetica" w:hAnsi="Helvetica" w:cs="Helvetica"/>
          <w:sz w:val="24"/>
          <w:sz-cs w:val="24"/>
        </w:rPr>
        <w:t xml:space="preserve">(Примечание - Созданные ссылки закрепляются за пользователем и не видны другим зарегистрированным пользователям)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