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8F72" w14:textId="79A4AA02" w:rsidR="00F30CA4" w:rsidRPr="00F30CA4" w:rsidRDefault="00F30CA4" w:rsidP="00F30CA4">
      <w:pPr>
        <w:rPr>
          <w:rFonts w:eastAsiaTheme="minorEastAsia"/>
        </w:rPr>
      </w:pPr>
      <w:r>
        <w:rPr>
          <w:rFonts w:eastAsiaTheme="minorEastAsia"/>
        </w:rPr>
        <w:t>Подобные слагаемые</w:t>
      </w:r>
    </w:p>
    <w:p w14:paraId="15029D1B" w14:textId="09ED4E2F" w:rsidR="00F30CA4" w:rsidRPr="00F30CA4" w:rsidRDefault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(3</m:t>
          </m:r>
          <m:r>
            <w:rPr>
              <w:rFonts w:ascii="Cambria Math" w:eastAsiaTheme="minorEastAsia" w:hAnsi="Cambria Math"/>
              <w:lang w:val="en-US"/>
            </w:rPr>
            <m:t>x-1)(3x+1)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939502B" w14:textId="353C385B" w:rsidR="00F30CA4" w:rsidRPr="00F30CA4" w:rsidRDefault="00F30CA4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(x-1)(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+x+1)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C0B109B" w14:textId="734EBF75" w:rsidR="00F30CA4" w:rsidRPr="00F30CA4" w:rsidRDefault="00F30CA4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2x(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+5x+3)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0A222B3" w14:textId="3DAEC582" w:rsidR="00F30CA4" w:rsidRPr="00F30CA4" w:rsidRDefault="00BA0F59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+4xy+3y)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08F96F0" w14:textId="5F2F0072" w:rsidR="00F30CA4" w:rsidRPr="00F30CA4" w:rsidRDefault="00F30CA4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6D1A270" w14:textId="2A061BF9" w:rsidR="00F30CA4" w:rsidRPr="00F30CA4" w:rsidRDefault="00F30CA4" w:rsidP="00F30CA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x+7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x+4</m:t>
              </m:r>
            </m:e>
          </m:d>
          <m:r>
            <w:rPr>
              <w:rFonts w:ascii="Cambria Math" w:eastAsiaTheme="minorEastAsia" w:hAnsi="Cambria Math"/>
            </w:rPr>
            <m:t>-5x(x+3)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A7CFB61" w14:textId="59D37855" w:rsidR="00F30CA4" w:rsidRPr="00F30CA4" w:rsidRDefault="00F30CA4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2x+3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-(3-x)(x+3)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99D3390" w14:textId="04141C4F" w:rsidR="00F30CA4" w:rsidRDefault="00F30CA4">
      <w:pPr>
        <w:rPr>
          <w:rFonts w:eastAsiaTheme="minorEastAsia"/>
        </w:rPr>
      </w:pPr>
      <w:r>
        <w:rPr>
          <w:rFonts w:eastAsiaTheme="minorEastAsia"/>
        </w:rPr>
        <w:t>Разложение на множители</w:t>
      </w:r>
    </w:p>
    <w:p w14:paraId="7424B4C1" w14:textId="017D1CC8" w:rsidR="00F30CA4" w:rsidRPr="00F30CA4" w:rsidRDefault="00F30CA4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-12x+10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BEBC008" w14:textId="27D3C108" w:rsidR="00F30CA4" w:rsidRPr="00F30CA4" w:rsidRDefault="00F30CA4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12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41F716F" w14:textId="3E303568" w:rsidR="00F30CA4" w:rsidRPr="00F30CA4" w:rsidRDefault="00400B01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-x-3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C8D2668" w14:textId="59D9C875" w:rsidR="00F30CA4" w:rsidRPr="00F30CA4" w:rsidRDefault="00400B01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-x(x-2)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A953CC2" w14:textId="7C5C029A" w:rsidR="00F30CA4" w:rsidRPr="00F30CA4" w:rsidRDefault="00400B01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27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-64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A6ACECD" w14:textId="5F9C64FD" w:rsidR="00F30CA4" w:rsidRPr="00F30CA4" w:rsidRDefault="00400B01" w:rsidP="00F30C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-4y-4x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C2BD384" w14:textId="048EFAC6" w:rsidR="00F30CA4" w:rsidRPr="00F30CA4" w:rsidRDefault="00400B01" w:rsidP="00F30C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-21x+30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28EA94A" w14:textId="77777777" w:rsidR="00F30CA4" w:rsidRPr="00F30CA4" w:rsidRDefault="00F30CA4">
      <w:pPr>
        <w:rPr>
          <w:rFonts w:eastAsiaTheme="minorEastAsia"/>
        </w:rPr>
      </w:pPr>
    </w:p>
    <w:sectPr w:rsidR="00F30CA4" w:rsidRPr="00F30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CD"/>
    <w:rsid w:val="00315ECD"/>
    <w:rsid w:val="00400B01"/>
    <w:rsid w:val="00646CAD"/>
    <w:rsid w:val="006862A9"/>
    <w:rsid w:val="006B11A9"/>
    <w:rsid w:val="008202B0"/>
    <w:rsid w:val="008E38CC"/>
    <w:rsid w:val="008E79FF"/>
    <w:rsid w:val="00BA0F59"/>
    <w:rsid w:val="00F3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9C54"/>
  <w15:chartTrackingRefBased/>
  <w15:docId w15:val="{F39B4C17-4CDF-47A1-8F43-030B6793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79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5</cp:revision>
  <dcterms:created xsi:type="dcterms:W3CDTF">2022-12-17T17:10:00Z</dcterms:created>
  <dcterms:modified xsi:type="dcterms:W3CDTF">2022-12-17T18:31:00Z</dcterms:modified>
</cp:coreProperties>
</file>