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393FC" w14:textId="77777777" w:rsidR="00A00C3F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1. 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Терминологический словарь</w:t>
      </w:r>
    </w:p>
    <w:p w14:paraId="38810B5B" w14:textId="77777777" w:rsidR="00A00C3F" w:rsidRDefault="00A00C3F" w:rsidP="00A00C3F">
      <w:pPr>
        <w:jc w:val="both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3F0369BE" w14:textId="77777777" w:rsidR="00AA36EF" w:rsidRPr="00AA36EF" w:rsidRDefault="00AA36EF" w:rsidP="00AA36EF">
      <w:pPr>
        <w:rPr>
          <w:rFonts w:ascii="Times New Roman" w:hAnsi="Times New Roman"/>
          <w:sz w:val="28"/>
          <w:szCs w:val="28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Жизнь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 одна из форм существования материи, которую отличает от других способность к размножению, росту, развитию, активной регуляции своего состава и функций, разных форм движения, возможность приспособления к среде и наличие обмена веществ и реакции на раздражение.</w:t>
      </w:r>
    </w:p>
    <w:p w14:paraId="00FC71DF" w14:textId="77777777" w:rsidR="00AA36EF" w:rsidRP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Деятельность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реальная движущая сила как индивидуальной, так и общественной жизни и условие существования человека и общества во взаимодействии между собой и окружающей природной и техногенной средой. </w:t>
      </w:r>
    </w:p>
    <w:p w14:paraId="6FA9354D" w14:textId="77777777" w:rsidR="00AA36EF" w:rsidRP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Опасность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самое широкое из представленных понятие, данное понятие многогранно и определяется в зависимости от используемого контекста. Чаще всего, под опасностью принято понимать – негативное свойство живой или неживой материи, способное причинить ущерб личности, окружающей природной среде, материальным ценностям.</w:t>
      </w:r>
    </w:p>
    <w:p w14:paraId="496EBB24" w14:textId="77777777" w:rsidR="00AA36EF" w:rsidRP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 xml:space="preserve">Угроза </w:t>
      </w:r>
      <w:r w:rsidRPr="00AA36EF">
        <w:rPr>
          <w:rFonts w:ascii="Times New Roman" w:hAnsi="Times New Roman"/>
          <w:sz w:val="28"/>
          <w:szCs w:val="28"/>
          <w:lang w:val="ru-RU"/>
        </w:rPr>
        <w:t>– понятие, которое чаще остальных отождествляют с понятием опасности, однако, необходимо понимать, что угроза – это опасность в стадии перехода от возможности в действительность.</w:t>
      </w:r>
    </w:p>
    <w:p w14:paraId="380E364F" w14:textId="58137081" w:rsid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Риск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представляет одну из форм поведения человека, которая заключается в неудачно предпринимаемых действиях или сами действия, связанные с опасностью.</w:t>
      </w:r>
    </w:p>
    <w:p w14:paraId="7CCFE6B7" w14:textId="49801BF9" w:rsid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Безопасность жизнедеятельности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-наука о безопасном и комфортном взаимодействии человека с окружающей средой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52BE08A8" w14:textId="175A9D94" w:rsidR="00AA36EF" w:rsidRPr="00AA36EF" w:rsidRDefault="00AA36EF" w:rsidP="00AA36EF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Чрезвычайная ситуация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-«обстановка </w:t>
      </w:r>
      <w:proofErr w:type="gramStart"/>
      <w:r w:rsidRPr="00AA36EF">
        <w:rPr>
          <w:rFonts w:ascii="Times New Roman" w:hAnsi="Times New Roman"/>
          <w:sz w:val="28"/>
          <w:szCs w:val="28"/>
          <w:lang w:val="ru-RU"/>
        </w:rPr>
        <w:t>на определенной территории</w:t>
      </w:r>
      <w:proofErr w:type="gramEnd"/>
      <w:r w:rsidRPr="00AA36EF">
        <w:rPr>
          <w:rFonts w:ascii="Times New Roman" w:hAnsi="Times New Roman"/>
          <w:sz w:val="28"/>
          <w:szCs w:val="28"/>
          <w:lang w:val="ru-RU"/>
        </w:rPr>
        <w:t xml:space="preserve"> сложившаяся в результате аварии, опасного природного явления, катастрофы, стихийного или иного бедствия, которые могут повлечь или повлекли за собой человеческие жертвы, ущерб здоровью людей или окружающей природной среде, значительные материальные потери и нарушение условий жизнедеятельности людей»</w:t>
      </w:r>
    </w:p>
    <w:p w14:paraId="18BAF5D7" w14:textId="7A605528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577606F4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2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.</w:t>
      </w: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 Межпредметные связи безопасности жизнедеятельности</w:t>
      </w:r>
    </w:p>
    <w:p w14:paraId="65F5B447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300C89E3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Заполните таблицу по заданным параметрам. В столбец «наука» впишите названия наук, в столбец «взаимосвязь» - впишите конкретную взаимосвязь безопасности жизнедеятельности с этой наукой. </w:t>
      </w:r>
    </w:p>
    <w:p w14:paraId="6C12893A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Объем взаимосвязей: не менее 15</w:t>
      </w:r>
    </w:p>
    <w:p w14:paraId="1E276604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Минимальное количество наук – 5 (количество взаимосвязей для каждой из отобранных наук регулируете самостоятельно)</w:t>
      </w:r>
    </w:p>
    <w:p w14:paraId="68816950" w14:textId="77777777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512"/>
        <w:gridCol w:w="7059"/>
      </w:tblGrid>
      <w:tr w:rsidR="00A00C3F" w:rsidRPr="00446A7A" w14:paraId="0324192F" w14:textId="77777777" w:rsidTr="00F03680">
        <w:tc>
          <w:tcPr>
            <w:tcW w:w="2512" w:type="dxa"/>
          </w:tcPr>
          <w:p w14:paraId="47B2154D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Наука </w:t>
            </w:r>
          </w:p>
        </w:tc>
        <w:tc>
          <w:tcPr>
            <w:tcW w:w="7059" w:type="dxa"/>
          </w:tcPr>
          <w:p w14:paraId="15E812C0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 чем проявляется взаимосвязь</w:t>
            </w:r>
          </w:p>
        </w:tc>
      </w:tr>
      <w:tr w:rsidR="00A00C3F" w:rsidRPr="00AA36EF" w14:paraId="3BD03E76" w14:textId="77777777" w:rsidTr="00F03680">
        <w:tc>
          <w:tcPr>
            <w:tcW w:w="2512" w:type="dxa"/>
          </w:tcPr>
          <w:p w14:paraId="1AE6D3DA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45A1962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География </w:t>
            </w:r>
          </w:p>
        </w:tc>
        <w:tc>
          <w:tcPr>
            <w:tcW w:w="7059" w:type="dxa"/>
          </w:tcPr>
          <w:p w14:paraId="2F8C7E2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География изучает расположение тектонических плат, движение которых является одной из причин землетрясений</w:t>
            </w:r>
          </w:p>
        </w:tc>
      </w:tr>
      <w:tr w:rsidR="00A00C3F" w:rsidRPr="00AA36EF" w14:paraId="177CC9B1" w14:textId="77777777" w:rsidTr="00F03680">
        <w:tc>
          <w:tcPr>
            <w:tcW w:w="2512" w:type="dxa"/>
          </w:tcPr>
          <w:p w14:paraId="40FA330D" w14:textId="77777777" w:rsidR="00A00C3F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EF919B9" w14:textId="39F5EBFE" w:rsidR="009B1FB4" w:rsidRPr="009B1FB4" w:rsidRDefault="009B1FB4" w:rsidP="009B1FB4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И</w:t>
            </w:r>
            <w:proofErr w:type="spellStart"/>
            <w:r w:rsidRPr="009B1FB4">
              <w:rPr>
                <w:rFonts w:ascii="Times New Roman" w:hAnsi="Times New Roman"/>
                <w:sz w:val="28"/>
                <w:szCs w:val="28"/>
              </w:rPr>
              <w:t>нформатик</w:t>
            </w:r>
            <w:r w:rsidRPr="009B1FB4">
              <w:rPr>
                <w:rFonts w:ascii="Times New Roman" w:hAnsi="Times New Roman"/>
                <w:sz w:val="28"/>
                <w:szCs w:val="28"/>
              </w:rPr>
              <w:t>а</w:t>
            </w:r>
            <w:proofErr w:type="spellEnd"/>
          </w:p>
        </w:tc>
        <w:tc>
          <w:tcPr>
            <w:tcW w:w="7059" w:type="dxa"/>
          </w:tcPr>
          <w:p w14:paraId="755C946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BB687E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488FAF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60FCEC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7ACA3112" w14:textId="77777777" w:rsidTr="00F03680">
        <w:tc>
          <w:tcPr>
            <w:tcW w:w="2512" w:type="dxa"/>
          </w:tcPr>
          <w:p w14:paraId="29524885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54B4D927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8FB87E8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499A7D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5C8FE2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39915FC9" w14:textId="77777777" w:rsidTr="00F03680">
        <w:tc>
          <w:tcPr>
            <w:tcW w:w="2512" w:type="dxa"/>
          </w:tcPr>
          <w:p w14:paraId="39C96DC2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F848CCE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1B1AB92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B3E63AF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383323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B29B1A8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28B44765" w14:textId="77777777" w:rsidTr="00F03680">
        <w:tc>
          <w:tcPr>
            <w:tcW w:w="2512" w:type="dxa"/>
          </w:tcPr>
          <w:p w14:paraId="19146F46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3FFD8E5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D49BAF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096E4D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7D59B5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3274F0D9" w14:textId="77777777" w:rsidTr="00F03680">
        <w:tc>
          <w:tcPr>
            <w:tcW w:w="2512" w:type="dxa"/>
          </w:tcPr>
          <w:p w14:paraId="2723C6C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228DBF6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2F37BC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1DF3F3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C89830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5EE594D5" w14:textId="77777777" w:rsidTr="00F03680">
        <w:tc>
          <w:tcPr>
            <w:tcW w:w="2512" w:type="dxa"/>
          </w:tcPr>
          <w:p w14:paraId="4B4882FB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37D5C255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E8D06F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3518554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974BF8F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5F36E8B7" w14:textId="77777777" w:rsidTr="00F03680">
        <w:tc>
          <w:tcPr>
            <w:tcW w:w="2512" w:type="dxa"/>
          </w:tcPr>
          <w:p w14:paraId="288B9EF3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0F5D9584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43D962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9B5848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3A8D66C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6A2FEE73" w14:textId="77777777" w:rsidTr="00F03680">
        <w:tc>
          <w:tcPr>
            <w:tcW w:w="2512" w:type="dxa"/>
          </w:tcPr>
          <w:p w14:paraId="588A9B81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587C9AB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F47A204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A1F36E4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A898E9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6484431D" w14:textId="77777777" w:rsidTr="00F03680">
        <w:tc>
          <w:tcPr>
            <w:tcW w:w="2512" w:type="dxa"/>
          </w:tcPr>
          <w:p w14:paraId="4BDBA970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45000A9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DA3726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269166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48CB18D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6C44677B" w14:textId="77777777" w:rsidTr="00F03680">
        <w:tc>
          <w:tcPr>
            <w:tcW w:w="2512" w:type="dxa"/>
          </w:tcPr>
          <w:p w14:paraId="410FA805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10ADA4A8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0927687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DDA0D68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1412C1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66505136" w14:textId="77777777" w:rsidTr="00F03680">
        <w:tc>
          <w:tcPr>
            <w:tcW w:w="2512" w:type="dxa"/>
          </w:tcPr>
          <w:p w14:paraId="1742DBB0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7AF2A81B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4A28045A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C3BC3F0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BD8C6D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19643EB0" w14:textId="77777777" w:rsidTr="00F03680">
        <w:tc>
          <w:tcPr>
            <w:tcW w:w="2512" w:type="dxa"/>
          </w:tcPr>
          <w:p w14:paraId="3248662D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1E8492DC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F02B27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0585C0C6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741263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7C37FDBC" w14:textId="77777777" w:rsidTr="00F03680">
        <w:tc>
          <w:tcPr>
            <w:tcW w:w="2512" w:type="dxa"/>
          </w:tcPr>
          <w:p w14:paraId="35C5A1A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79D77AF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A94C31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80C810D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2BF9EB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A00C3F" w:rsidRPr="00AA36EF" w14:paraId="7D1B945D" w14:textId="77777777" w:rsidTr="00F03680">
        <w:tc>
          <w:tcPr>
            <w:tcW w:w="2512" w:type="dxa"/>
          </w:tcPr>
          <w:p w14:paraId="0B0E04CB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33DA9E03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4ECB0C1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6745C9E2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7B5EC0E9" w14:textId="77777777"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</w:tbl>
    <w:p w14:paraId="2617BF61" w14:textId="77777777" w:rsidR="00A00C3F" w:rsidRPr="00621D79" w:rsidRDefault="00A00C3F" w:rsidP="00A00C3F">
      <w:pPr>
        <w:jc w:val="center"/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</w:pPr>
      <w:r w:rsidRPr="00621D79"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  <w:t>*При необходимости прикрепите степлером дополнительный лист.</w:t>
      </w:r>
    </w:p>
    <w:p w14:paraId="7815AEFF" w14:textId="77777777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72E766C4" w14:textId="77777777" w:rsidR="00A00C3F" w:rsidRPr="00D07F05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3. Опасности, угрожающие человеку</w:t>
      </w:r>
    </w:p>
    <w:p w14:paraId="325E7067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6C0AFB5A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4D0CE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практичес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ком занятии мы разобрали схему «Глобальные опасности современного мира». В этом задании необходимо проанализировать Ваш образ жизни и отобрать частные угрозы, которые (по Вашему мнению) потенциально опасны для Вас больше остальных.</w:t>
      </w:r>
    </w:p>
    <w:p w14:paraId="7C59A706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Впишите эти угрозы в левый столбец таблицы. В правом же предложите возможные пути их предупреждения. </w:t>
      </w:r>
    </w:p>
    <w:p w14:paraId="166990C9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Подумайте: Какие меры необходимо предпринять, чтоб свести к минимуму возможность возникновения данных угроз в Вашей жизни? Каким образом можно свести к минимуму ущерб нанесенный ими?</w:t>
      </w:r>
    </w:p>
    <w:p w14:paraId="6AE42F61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69"/>
        <w:gridCol w:w="6202"/>
      </w:tblGrid>
      <w:tr w:rsidR="00A00C3F" w:rsidRPr="00446A7A" w14:paraId="418DC2B3" w14:textId="77777777" w:rsidTr="00F03680">
        <w:tc>
          <w:tcPr>
            <w:tcW w:w="3369" w:type="dxa"/>
          </w:tcPr>
          <w:p w14:paraId="4EFA9D90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Опасности </w:t>
            </w:r>
          </w:p>
        </w:tc>
        <w:tc>
          <w:tcPr>
            <w:tcW w:w="6202" w:type="dxa"/>
          </w:tcPr>
          <w:p w14:paraId="7F7B8AEE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Возможные пути предотвращения</w:t>
            </w:r>
          </w:p>
        </w:tc>
      </w:tr>
      <w:tr w:rsidR="00A00C3F" w:rsidRPr="00446A7A" w14:paraId="0C60445D" w14:textId="77777777" w:rsidTr="00F03680">
        <w:tc>
          <w:tcPr>
            <w:tcW w:w="3369" w:type="dxa"/>
          </w:tcPr>
          <w:p w14:paraId="767318C7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6202" w:type="dxa"/>
          </w:tcPr>
          <w:p w14:paraId="388A7CA2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3DC33E3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1BF478F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229065A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AE57686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000C5A1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8AA67E4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446A7A" w14:paraId="23ED87F6" w14:textId="77777777" w:rsidTr="00F03680">
        <w:tc>
          <w:tcPr>
            <w:tcW w:w="3369" w:type="dxa"/>
          </w:tcPr>
          <w:p w14:paraId="642B4F8B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6202" w:type="dxa"/>
          </w:tcPr>
          <w:p w14:paraId="6C976454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06F0ECBF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3B7032C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F019A21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B82DA72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6034E5C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7E1FE82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446A7A" w14:paraId="580BC6F3" w14:textId="77777777" w:rsidTr="00F03680">
        <w:tc>
          <w:tcPr>
            <w:tcW w:w="3369" w:type="dxa"/>
          </w:tcPr>
          <w:p w14:paraId="6A85ADD3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6202" w:type="dxa"/>
          </w:tcPr>
          <w:p w14:paraId="256A601B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CF5A739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71D377B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6E65A9A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E2E9598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C2DC548" w14:textId="77777777" w:rsidR="00A00C3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2F62590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56DC369C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5927F2CF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4.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Классификация чрезвычайных ситуаций по масштабам</w:t>
      </w:r>
    </w:p>
    <w:p w14:paraId="6C9ADDDE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C3E725B" w14:textId="77777777" w:rsidR="00A00C3F" w:rsidRPr="00DB32E6" w:rsidRDefault="00A00C3F" w:rsidP="00A00C3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 лекции Вам была озвучена одна из ключевых классификаций чрезвычайных ситуаций - по масштабам. Заполните таблицу по заданным параметрам используя </w:t>
      </w:r>
      <w:r w:rsidRPr="00DB32E6">
        <w:rPr>
          <w:rFonts w:ascii="Times New Roman" w:hAnsi="Times New Roman"/>
          <w:bCs/>
          <w:i/>
          <w:color w:val="262626" w:themeColor="text1" w:themeTint="D9"/>
          <w:spacing w:val="-8"/>
          <w:sz w:val="28"/>
          <w:szCs w:val="28"/>
          <w:lang w:val="ru-RU"/>
        </w:rPr>
        <w:t>Постановление Правительства РФ от 21 мая 2007 г. № 304 «О классификации чрезвычайных ситуаций природного и техногенного характера»</w:t>
      </w:r>
    </w:p>
    <w:p w14:paraId="52B5C554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2260112B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5A7F5671" w14:textId="77777777" w:rsidR="00A00C3F" w:rsidRPr="00C67898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A00C3F" w:rsidRPr="00C67898" w14:paraId="32AE7AB9" w14:textId="77777777" w:rsidTr="00F03680">
        <w:tc>
          <w:tcPr>
            <w:tcW w:w="2392" w:type="dxa"/>
            <w:vMerge w:val="restart"/>
          </w:tcPr>
          <w:p w14:paraId="62241340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D03752A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8B289DA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 распространения</w:t>
            </w:r>
          </w:p>
        </w:tc>
        <w:tc>
          <w:tcPr>
            <w:tcW w:w="7179" w:type="dxa"/>
            <w:gridSpan w:val="3"/>
          </w:tcPr>
          <w:p w14:paraId="645F2F82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Оценочные критерии</w:t>
            </w:r>
          </w:p>
        </w:tc>
      </w:tr>
      <w:tr w:rsidR="00A00C3F" w:rsidRPr="00AA36EF" w14:paraId="5543DC72" w14:textId="77777777" w:rsidTr="00F03680">
        <w:tc>
          <w:tcPr>
            <w:tcW w:w="2392" w:type="dxa"/>
            <w:vMerge/>
          </w:tcPr>
          <w:p w14:paraId="6AA6E5A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1FC4CE00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Кол-во людей, погибших или получивших ущерб здоровью</w:t>
            </w:r>
          </w:p>
        </w:tc>
        <w:tc>
          <w:tcPr>
            <w:tcW w:w="2393" w:type="dxa"/>
          </w:tcPr>
          <w:p w14:paraId="5C1F8E6B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Размеры ущерба окружающей природной среде и материальным ценностям</w:t>
            </w:r>
          </w:p>
        </w:tc>
        <w:tc>
          <w:tcPr>
            <w:tcW w:w="2393" w:type="dxa"/>
          </w:tcPr>
          <w:p w14:paraId="41A7967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Масштабы территории, на которой сложилась ЧС</w:t>
            </w:r>
          </w:p>
        </w:tc>
      </w:tr>
      <w:tr w:rsidR="00A00C3F" w:rsidRPr="00C67898" w14:paraId="749812E9" w14:textId="77777777" w:rsidTr="00F03680">
        <w:tc>
          <w:tcPr>
            <w:tcW w:w="2392" w:type="dxa"/>
          </w:tcPr>
          <w:p w14:paraId="276CE85E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81B27A8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Локальный</w:t>
            </w:r>
          </w:p>
        </w:tc>
        <w:tc>
          <w:tcPr>
            <w:tcW w:w="2393" w:type="dxa"/>
          </w:tcPr>
          <w:p w14:paraId="64CD12C6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A561F5B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4FDAF57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33C68CF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F8D9C9F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6BE6E49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29996EC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93FC29C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E19C392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4D709D44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744E22C0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  <w:tr w:rsidR="00A00C3F" w:rsidRPr="00C67898" w14:paraId="2088CEAF" w14:textId="77777777" w:rsidTr="00F03680">
        <w:tc>
          <w:tcPr>
            <w:tcW w:w="2392" w:type="dxa"/>
          </w:tcPr>
          <w:p w14:paraId="091A7BE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80FAE6C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Муниципальный</w:t>
            </w:r>
          </w:p>
        </w:tc>
        <w:tc>
          <w:tcPr>
            <w:tcW w:w="2393" w:type="dxa"/>
          </w:tcPr>
          <w:p w14:paraId="6CA341D8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E21E8CA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5EC67D3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957C658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760FCC1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ECD4955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4833E30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9F57819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90D4DEB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4E730D5B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2ED445DC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  <w:tr w:rsidR="00A00C3F" w:rsidRPr="00C67898" w14:paraId="67B270AE" w14:textId="77777777" w:rsidTr="00F03680">
        <w:tc>
          <w:tcPr>
            <w:tcW w:w="2392" w:type="dxa"/>
          </w:tcPr>
          <w:p w14:paraId="3B6DC72C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D7EB447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Региональный</w:t>
            </w:r>
          </w:p>
        </w:tc>
        <w:tc>
          <w:tcPr>
            <w:tcW w:w="2393" w:type="dxa"/>
          </w:tcPr>
          <w:p w14:paraId="00D70B12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4D06E01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B190C9B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B057F5B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CF3B939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D15A097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1BE9561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7755986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BF80E66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364D29AD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4944991B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  <w:tr w:rsidR="00A00C3F" w:rsidRPr="00C67898" w14:paraId="7D144E60" w14:textId="77777777" w:rsidTr="00F03680">
        <w:tc>
          <w:tcPr>
            <w:tcW w:w="2392" w:type="dxa"/>
          </w:tcPr>
          <w:p w14:paraId="4399B52D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AC863C0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Межрегиональный</w:t>
            </w:r>
          </w:p>
        </w:tc>
        <w:tc>
          <w:tcPr>
            <w:tcW w:w="2393" w:type="dxa"/>
          </w:tcPr>
          <w:p w14:paraId="74A7A5DF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E935638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55F8613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CA757AD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ADB5A58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C25BB48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E8EA6C7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1A0F02B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62A6D3A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24AD081D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1D1D034C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  <w:tr w:rsidR="00A00C3F" w:rsidRPr="00C67898" w14:paraId="6A41392F" w14:textId="77777777" w:rsidTr="00F03680">
        <w:tc>
          <w:tcPr>
            <w:tcW w:w="2392" w:type="dxa"/>
          </w:tcPr>
          <w:p w14:paraId="0F0FBBEE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9A94119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Федеральный</w:t>
            </w:r>
          </w:p>
        </w:tc>
        <w:tc>
          <w:tcPr>
            <w:tcW w:w="2393" w:type="dxa"/>
          </w:tcPr>
          <w:p w14:paraId="1D33394C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129CA96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B4DBC40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03BC257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F9B23FA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DBFF348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7E4E19C" w14:textId="77777777"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2B00288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55DBB40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67E567A8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14:paraId="66C68DF7" w14:textId="77777777"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</w:tbl>
    <w:p w14:paraId="633BB4F6" w14:textId="77777777" w:rsidR="00210A0D" w:rsidRDefault="00210A0D"/>
    <w:sectPr w:rsidR="00210A0D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C3F"/>
    <w:rsid w:val="00210A0D"/>
    <w:rsid w:val="009929AC"/>
    <w:rsid w:val="009B1FB4"/>
    <w:rsid w:val="00A00C3F"/>
    <w:rsid w:val="00AA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7A22"/>
  <w15:docId w15:val="{548D5AEB-9467-4869-9CCF-8AFABFEE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C3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Виктор Коршунов</cp:lastModifiedBy>
  <cp:revision>4</cp:revision>
  <dcterms:created xsi:type="dcterms:W3CDTF">2020-01-16T07:54:00Z</dcterms:created>
  <dcterms:modified xsi:type="dcterms:W3CDTF">2022-11-10T12:18:00Z</dcterms:modified>
</cp:coreProperties>
</file>