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57959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Пружинный маятник</w:t>
      </w:r>
    </w:p>
    <w:p w14:paraId="0A4D1D15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</w:p>
    <w:p w14:paraId="4B61689F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Описание движения данной колебательной системы можно разработать, используя закон сохранения энергии.</w:t>
      </w:r>
    </w:p>
    <w:p w14:paraId="72F78C3A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</w:p>
    <w:p w14:paraId="1DCB7F90" w14:textId="76BDC022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Запишем закон сохранения энергии в любой момент времени движения груза</w:t>
      </w:r>
      <w:r>
        <w:rPr>
          <w:rFonts w:ascii="Arial" w:eastAsia="Times New Roman" w:hAnsi="Arial" w:cs="Arial"/>
          <w:color w:val="000000"/>
          <w:sz w:val="22"/>
          <w:lang w:eastAsia="ru-RU"/>
        </w:rPr>
        <w:t xml:space="preserve"> </w:t>
      </w: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 xml:space="preserve">(его скорость равна </w:t>
      </w:r>
      <w:r w:rsidRPr="005E08C6">
        <w:rPr>
          <w:rFonts w:ascii="Arial" w:eastAsia="Times New Roman" w:hAnsi="Arial" w:cs="Arial"/>
          <w:i/>
          <w:iCs/>
          <w:color w:val="000000"/>
          <w:sz w:val="22"/>
          <w:lang w:val="en-US" w:eastAsia="ru-RU"/>
        </w:rPr>
        <w:t>v</w:t>
      </w: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 xml:space="preserve">; смещение от положения равновесия равно </w:t>
      </w:r>
      <w:r w:rsidRPr="005E08C6">
        <w:rPr>
          <w:rFonts w:ascii="Arial" w:eastAsia="Times New Roman" w:hAnsi="Arial" w:cs="Arial"/>
          <w:i/>
          <w:iCs/>
          <w:color w:val="000000"/>
          <w:sz w:val="22"/>
          <w:lang w:eastAsia="ru-RU"/>
        </w:rPr>
        <w:t>x</w:t>
      </w: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.</w:t>
      </w:r>
    </w:p>
    <w:p w14:paraId="22E97FC5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</w:p>
    <w:p w14:paraId="30E3FE10" w14:textId="77777777" w:rsidR="005E08C6" w:rsidRDefault="005E08C6" w:rsidP="005E08C6">
      <w:pPr>
        <w:suppressAutoHyphens w:val="0"/>
        <w:spacing w:line="240" w:lineRule="auto"/>
        <w:ind w:firstLine="0"/>
        <w:jc w:val="left"/>
        <w:rPr>
          <w:rFonts w:ascii="Arial" w:eastAsia="Times New Roman" w:hAnsi="Arial" w:cs="Arial"/>
          <w:color w:val="000000"/>
          <w:sz w:val="22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Тогда: </w:t>
      </w:r>
    </w:p>
    <w:p w14:paraId="63AE0718" w14:textId="77777777" w:rsidR="005E08C6" w:rsidRDefault="005E08C6" w:rsidP="005E08C6">
      <w:pPr>
        <w:suppressAutoHyphens w:val="0"/>
        <w:spacing w:line="240" w:lineRule="auto"/>
        <w:ind w:firstLine="0"/>
        <w:jc w:val="left"/>
        <w:rPr>
          <w:rFonts w:ascii="Arial" w:eastAsia="Times New Roman" w:hAnsi="Arial" w:cs="Arial"/>
          <w:color w:val="000000"/>
          <w:sz w:val="22"/>
          <w:lang w:eastAsia="ru-RU"/>
        </w:rPr>
      </w:pPr>
    </w:p>
    <w:p w14:paraId="72D774D7" w14:textId="0BB4A995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iCs/>
          <w:color w:val="000000"/>
          <w:sz w:val="22"/>
          <w:lang w:eastAsia="ru-RU"/>
        </w:rPr>
      </w:pPr>
      <m:oMath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22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m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22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/>
                    <w:sz w:val="22"/>
                    <w:lang w:eastAsia="ru-RU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/>
                    <w:sz w:val="22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Arial"/>
            <w:color w:val="000000"/>
            <w:sz w:val="22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Arial"/>
                <w:i/>
                <w:color w:val="000000"/>
                <w:sz w:val="22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k</m:t>
            </m:r>
            <m:sSup>
              <m:sSupPr>
                <m:ctrlPr>
                  <w:rPr>
                    <w:rFonts w:ascii="Cambria Math" w:eastAsia="Times New Roman" w:hAnsi="Cambria Math" w:cs="Arial"/>
                    <w:i/>
                    <w:color w:val="000000"/>
                    <w:sz w:val="22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color w:val="000000"/>
                    <w:sz w:val="22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Arial"/>
                    <w:color w:val="000000"/>
                    <w:sz w:val="22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 w:cs="Arial"/>
            <w:color w:val="000000"/>
            <w:sz w:val="22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  <w:sz w:val="22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0</m:t>
            </m:r>
          </m:sub>
        </m:sSub>
      </m:oMath>
      <w:r w:rsidRPr="005E08C6">
        <w:rPr>
          <w:rFonts w:eastAsia="Times New Roman"/>
          <w:i/>
          <w:color w:val="000000"/>
          <w:sz w:val="22"/>
          <w:lang w:eastAsia="ru-RU"/>
        </w:rPr>
        <w:t xml:space="preserve"> ,</w:t>
      </w:r>
      <w:r w:rsidR="003B00DB">
        <w:rPr>
          <w:rFonts w:eastAsia="Times New Roman"/>
          <w:i/>
          <w:color w:val="000000"/>
          <w:sz w:val="22"/>
          <w:lang w:val="en-US" w:eastAsia="ru-RU"/>
        </w:rPr>
        <w:t xml:space="preserve"> </w:t>
      </w:r>
      <w:r w:rsidRPr="005E08C6">
        <w:rPr>
          <w:rFonts w:eastAsia="Times New Roman"/>
          <w:iCs/>
          <w:color w:val="000000"/>
          <w:sz w:val="22"/>
          <w:lang w:eastAsia="ru-RU"/>
        </w:rPr>
        <w:t>(1)</w:t>
      </w:r>
    </w:p>
    <w:p w14:paraId="5A54776B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i/>
          <w:color w:val="auto"/>
          <w:sz w:val="24"/>
          <w:szCs w:val="24"/>
          <w:lang w:eastAsia="ru-RU"/>
        </w:rPr>
      </w:pPr>
    </w:p>
    <w:p w14:paraId="4EAA58DC" w14:textId="313DD010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Arial"/>
                <w:i/>
                <w:color w:val="000000"/>
                <w:sz w:val="22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Arial"/>
                <w:color w:val="000000"/>
                <w:sz w:val="22"/>
                <w:lang w:eastAsia="ru-RU"/>
              </w:rPr>
              <m:t>0</m:t>
            </m:r>
          </m:sub>
        </m:sSub>
      </m:oMath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 xml:space="preserve"> - полная энергия системы в начальный момент времени.</w:t>
      </w:r>
    </w:p>
    <w:p w14:paraId="781FDA64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Перепишем (1)</w:t>
      </w:r>
    </w:p>
    <w:p w14:paraId="790A32CC" w14:textId="2CDA7F7D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iCs/>
          <w:color w:val="auto"/>
          <w:sz w:val="24"/>
          <w:szCs w:val="24"/>
          <w:lang w:eastAsia="ru-RU"/>
        </w:rPr>
      </w:pPr>
      <m:oMath>
        <m:f>
          <m:fPr>
            <m:ctrlPr>
              <w:rPr>
                <w:rFonts w:ascii="Cambria Math" w:eastAsia="Times New Roman" w:hAnsi="Cambria Math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color w:val="auto"/>
                    <w:sz w:val="24"/>
                    <w:szCs w:val="24"/>
                    <w:lang w:eastAsia="ru-RU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eastAsia="Times New Roman" w:hAnsi="Cambria Math"/>
                        <w:i/>
                        <w:color w:val="auto"/>
                        <w:sz w:val="24"/>
                        <w:szCs w:val="24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color w:val="auto"/>
                        <w:sz w:val="24"/>
                        <w:szCs w:val="24"/>
                        <w:lang w:eastAsia="ru-RU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="Times New Roman" w:hAnsi="Cambria Math"/>
                    <w:color w:val="auto"/>
                    <w:sz w:val="24"/>
                    <w:szCs w:val="24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color w:val="auto"/>
            <w:sz w:val="24"/>
            <w:szCs w:val="24"/>
            <w:lang w:eastAsia="ru-RU"/>
          </w:rPr>
          <m:t>+2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k</m:t>
            </m:r>
          </m:num>
          <m:den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m</m:t>
            </m:r>
          </m:den>
        </m:f>
        <m:sSup>
          <m:sSupPr>
            <m:ctrlPr>
              <w:rPr>
                <w:rFonts w:ascii="Cambria Math" w:eastAsia="Times New Roman" w:hAnsi="Cambria Math"/>
                <w:i/>
                <w:color w:val="auto"/>
                <w:sz w:val="24"/>
                <w:szCs w:val="24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color w:val="auto"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color w:val="auto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2</m:t>
            </m:r>
            <m:sSub>
              <m:sSubPr>
                <m:ctrlPr>
                  <w:rPr>
                    <w:rFonts w:ascii="Cambria Math" w:eastAsia="Times New Roman" w:hAnsi="Cambria Math"/>
                    <w:i/>
                    <w:color w:val="auto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/>
                    <w:color w:val="auto"/>
                    <w:sz w:val="24"/>
                    <w:szCs w:val="24"/>
                    <w:lang w:eastAsia="ru-RU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/>
                    <w:color w:val="auto"/>
                    <w:sz w:val="24"/>
                    <w:szCs w:val="24"/>
                    <w:lang w:eastAsia="ru-RU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m</m:t>
            </m:r>
          </m:den>
        </m:f>
      </m:oMath>
      <w:r w:rsidRPr="005E08C6">
        <w:rPr>
          <w:rFonts w:eastAsia="Times New Roman"/>
          <w:iCs/>
          <w:color w:val="auto"/>
          <w:sz w:val="24"/>
          <w:szCs w:val="24"/>
          <w:lang w:eastAsia="ru-RU"/>
        </w:rPr>
        <w:t xml:space="preserve"> </w:t>
      </w:r>
      <w:r w:rsidR="003B00DB">
        <w:rPr>
          <w:rFonts w:eastAsia="Times New Roman"/>
          <w:iCs/>
          <w:color w:val="auto"/>
          <w:sz w:val="24"/>
          <w:szCs w:val="24"/>
          <w:lang w:val="en-US" w:eastAsia="ru-RU"/>
        </w:rPr>
        <w:t xml:space="preserve"> </w:t>
      </w:r>
      <w:r w:rsidRPr="005E08C6">
        <w:rPr>
          <w:rFonts w:eastAsia="Times New Roman"/>
          <w:iCs/>
          <w:color w:val="auto"/>
          <w:sz w:val="24"/>
          <w:szCs w:val="24"/>
          <w:lang w:eastAsia="ru-RU"/>
        </w:rPr>
        <w:t>(2)</w:t>
      </w:r>
    </w:p>
    <w:p w14:paraId="749EFB9A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iCs/>
          <w:color w:val="auto"/>
          <w:sz w:val="24"/>
          <w:szCs w:val="24"/>
          <w:lang w:eastAsia="ru-RU"/>
        </w:rPr>
      </w:pPr>
    </w:p>
    <w:p w14:paraId="5107B2DF" w14:textId="2F65FC7D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ascii="Arial" w:eastAsia="Times New Roman" w:hAnsi="Arial" w:cs="Arial"/>
          <w:color w:val="000000"/>
          <w:sz w:val="22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Дифференцируем</w:t>
      </w: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 xml:space="preserve"> </w:t>
      </w: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(2) по времени:</w:t>
      </w:r>
    </w:p>
    <w:p w14:paraId="477361A7" w14:textId="325CFD66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i/>
          <w:color w:val="auto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/>
              <w:color w:val="auto"/>
              <w:sz w:val="24"/>
              <w:szCs w:val="24"/>
              <w:lang w:eastAsia="ru-RU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x</m:t>
              </m:r>
            </m:e>
          </m:acc>
          <m:acc>
            <m:accPr>
              <m:chr m:val="̈"/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/>
              <w:color w:val="auto"/>
              <w:sz w:val="24"/>
              <w:szCs w:val="24"/>
              <w:lang w:eastAsia="ru-RU"/>
            </w:rPr>
            <m:t>+2</m:t>
          </m:r>
          <m:f>
            <m:fPr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k</m:t>
              </m:r>
            </m:num>
            <m:den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m</m:t>
              </m:r>
            </m:den>
          </m:f>
          <m:r>
            <w:rPr>
              <w:rFonts w:ascii="Cambria Math" w:eastAsia="Times New Roman" w:hAnsi="Cambria Math"/>
              <w:color w:val="auto"/>
              <w:sz w:val="24"/>
              <w:szCs w:val="24"/>
              <w:lang w:eastAsia="ru-RU"/>
            </w:rPr>
            <m:t>x</m:t>
          </m:r>
          <m:acc>
            <m:accPr>
              <m:chr m:val="̇"/>
              <m:ctrlPr>
                <w:rPr>
                  <w:rFonts w:ascii="Cambria Math" w:eastAsia="Times New Roman" w:hAnsi="Cambria Math"/>
                  <w:i/>
                  <w:color w:val="auto"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x</m:t>
              </m:r>
            </m:e>
          </m:acc>
          <m:r>
            <w:rPr>
              <w:rFonts w:ascii="Cambria Math" w:eastAsia="Times New Roman" w:hAnsi="Cambria Math"/>
              <w:color w:val="auto"/>
              <w:sz w:val="24"/>
              <w:szCs w:val="24"/>
              <w:lang w:eastAsia="ru-RU"/>
            </w:rPr>
            <m:t>=0</m:t>
          </m:r>
        </m:oMath>
      </m:oMathPara>
    </w:p>
    <w:p w14:paraId="3472036E" w14:textId="568B7DE1" w:rsidR="005E08C6" w:rsidRDefault="005E08C6" w:rsidP="005E08C6">
      <w:pPr>
        <w:suppressAutoHyphens w:val="0"/>
        <w:spacing w:line="240" w:lineRule="auto"/>
        <w:ind w:firstLine="0"/>
        <w:jc w:val="center"/>
        <w:rPr>
          <w:rFonts w:eastAsia="Times New Roman"/>
          <w:i/>
          <w:color w:val="auto"/>
          <w:sz w:val="24"/>
          <w:szCs w:val="24"/>
          <w:lang w:val="en-US" w:eastAsia="ru-RU"/>
        </w:rPr>
      </w:pPr>
    </w:p>
    <w:p w14:paraId="4069084A" w14:textId="1704A8CD" w:rsidR="005E08C6" w:rsidRDefault="005E08C6" w:rsidP="005E08C6">
      <w:pPr>
        <w:suppressAutoHyphens w:val="0"/>
        <w:spacing w:line="240" w:lineRule="auto"/>
        <w:ind w:firstLine="0"/>
        <w:jc w:val="center"/>
        <w:rPr>
          <w:rFonts w:eastAsia="Times New Roman"/>
          <w:iCs/>
          <w:color w:val="auto"/>
          <w:sz w:val="24"/>
          <w:szCs w:val="24"/>
          <w:lang w:eastAsia="ru-RU"/>
        </w:rPr>
      </w:pPr>
      <w:r>
        <w:rPr>
          <w:rFonts w:eastAsia="Times New Roman"/>
          <w:iCs/>
          <w:color w:val="auto"/>
          <w:sz w:val="24"/>
          <w:szCs w:val="24"/>
          <w:lang w:eastAsia="ru-RU"/>
        </w:rPr>
        <w:t>Или</w:t>
      </w:r>
    </w:p>
    <w:p w14:paraId="150E07FC" w14:textId="26C39074" w:rsidR="005E08C6" w:rsidRPr="003B00DB" w:rsidRDefault="003B00DB" w:rsidP="005E08C6">
      <w:pPr>
        <w:suppressAutoHyphens w:val="0"/>
        <w:spacing w:line="240" w:lineRule="auto"/>
        <w:ind w:firstLine="0"/>
        <w:jc w:val="center"/>
        <w:rPr>
          <w:rFonts w:eastAsia="Times New Roman"/>
          <w:i/>
          <w:iCs/>
          <w:color w:val="auto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/>
              <w:color w:val="auto"/>
              <w:sz w:val="24"/>
              <w:szCs w:val="24"/>
              <w:lang w:eastAsia="ru-RU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/>
                  <w:i/>
                  <w:iCs/>
                  <w:color w:val="auto"/>
                  <w:sz w:val="24"/>
                  <w:szCs w:val="24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x</m:t>
              </m:r>
            </m:e>
          </m:acc>
          <m:d>
            <m:dPr>
              <m:ctrlPr>
                <w:rPr>
                  <w:rFonts w:ascii="Cambria Math" w:eastAsia="Times New Roman" w:hAnsi="Cambria Math"/>
                  <w:i/>
                  <w:iCs/>
                  <w:color w:val="auto"/>
                  <w:sz w:val="24"/>
                  <w:szCs w:val="24"/>
                  <w:lang w:eastAsia="ru-RU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="Times New Roman" w:hAnsi="Cambria Math"/>
                      <w:i/>
                      <w:iCs/>
                      <w:color w:val="auto"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/>
                      <w:color w:val="auto"/>
                      <w:sz w:val="24"/>
                      <w:szCs w:val="24"/>
                      <w:lang w:eastAsia="ru-RU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/>
                      <w:i/>
                      <w:iCs/>
                      <w:color w:val="auto"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/>
                      <w:color w:val="auto"/>
                      <w:sz w:val="24"/>
                      <w:szCs w:val="24"/>
                      <w:lang w:eastAsia="ru-RU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/>
                      <w:color w:val="auto"/>
                      <w:sz w:val="24"/>
                      <w:szCs w:val="24"/>
                      <w:lang w:eastAsia="ru-RU"/>
                    </w:rPr>
                    <m:t>m</m:t>
                  </m:r>
                </m:den>
              </m:f>
              <m:r>
                <w:rPr>
                  <w:rFonts w:ascii="Cambria Math" w:eastAsia="Times New Roman" w:hAnsi="Cambria Math"/>
                  <w:color w:val="auto"/>
                  <w:sz w:val="24"/>
                  <w:szCs w:val="24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/>
              <w:color w:val="auto"/>
              <w:sz w:val="24"/>
              <w:szCs w:val="24"/>
              <w:lang w:eastAsia="ru-RU"/>
            </w:rPr>
            <m:t>=0</m:t>
          </m:r>
        </m:oMath>
      </m:oMathPara>
    </w:p>
    <w:p w14:paraId="37897FEB" w14:textId="5559A764" w:rsidR="003B00DB" w:rsidRPr="005E08C6" w:rsidRDefault="003B00DB" w:rsidP="005E08C6">
      <w:pPr>
        <w:suppressAutoHyphens w:val="0"/>
        <w:spacing w:line="240" w:lineRule="auto"/>
        <w:ind w:firstLine="0"/>
        <w:jc w:val="center"/>
        <w:rPr>
          <w:rFonts w:eastAsia="Times New Roman"/>
          <w:color w:val="auto"/>
          <w:sz w:val="24"/>
          <w:szCs w:val="24"/>
          <w:lang w:val="en-US" w:eastAsia="ru-RU"/>
        </w:rPr>
      </w:pPr>
      <m:oMath>
        <m:acc>
          <m:accPr>
            <m:chr m:val="̈"/>
            <m:ctrlPr>
              <w:rPr>
                <w:rFonts w:ascii="Cambria Math" w:eastAsia="Times New Roman" w:hAnsi="Cambria Math"/>
                <w:i/>
                <w:iCs/>
                <w:color w:val="auto"/>
                <w:sz w:val="24"/>
                <w:szCs w:val="24"/>
                <w:lang w:eastAsia="ru-RU"/>
              </w:rPr>
            </m:ctrlPr>
          </m:accPr>
          <m:e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x</m:t>
            </m:r>
          </m:e>
        </m:acc>
        <m:r>
          <w:rPr>
            <w:rFonts w:ascii="Cambria Math" w:eastAsia="Times New Roman" w:hAnsi="Cambria Math"/>
            <w:color w:val="auto"/>
            <w:sz w:val="24"/>
            <w:szCs w:val="24"/>
            <w:lang w:eastAsia="ru-RU"/>
          </w:rPr>
          <m:t>+</m:t>
        </m:r>
        <m:f>
          <m:fPr>
            <m:ctrlPr>
              <w:rPr>
                <w:rFonts w:ascii="Cambria Math" w:eastAsia="Times New Roman" w:hAnsi="Cambria Math"/>
                <w:i/>
                <w:iCs/>
                <w:color w:val="auto"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k</m:t>
            </m:r>
          </m:num>
          <m:den>
            <m:r>
              <w:rPr>
                <w:rFonts w:ascii="Cambria Math" w:eastAsia="Times New Roman" w:hAnsi="Cambria Math"/>
                <w:color w:val="auto"/>
                <w:sz w:val="24"/>
                <w:szCs w:val="24"/>
                <w:lang w:eastAsia="ru-RU"/>
              </w:rPr>
              <m:t>m</m:t>
            </m:r>
          </m:den>
        </m:f>
        <m:r>
          <w:rPr>
            <w:rFonts w:ascii="Cambria Math" w:eastAsia="Times New Roman" w:hAnsi="Cambria Math"/>
            <w:color w:val="auto"/>
            <w:sz w:val="24"/>
            <w:szCs w:val="24"/>
            <w:lang w:eastAsia="ru-RU"/>
          </w:rPr>
          <m:t>x=0</m:t>
        </m:r>
      </m:oMath>
      <w:r w:rsidRPr="003B00DB">
        <w:rPr>
          <w:rFonts w:eastAsia="Times New Roman"/>
          <w:i/>
          <w:iCs/>
          <w:color w:val="auto"/>
          <w:sz w:val="24"/>
          <w:szCs w:val="24"/>
          <w:lang w:eastAsia="ru-RU"/>
        </w:rPr>
        <w:t xml:space="preserve"> </w:t>
      </w:r>
      <w:r>
        <w:rPr>
          <w:rFonts w:eastAsia="Times New Roman"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3B00DB">
        <w:rPr>
          <w:rFonts w:eastAsia="Times New Roman"/>
          <w:color w:val="auto"/>
          <w:sz w:val="24"/>
          <w:szCs w:val="24"/>
          <w:lang w:eastAsia="ru-RU"/>
        </w:rPr>
        <w:t>(</w:t>
      </w:r>
      <w:r>
        <w:rPr>
          <w:rFonts w:eastAsia="Times New Roman"/>
          <w:color w:val="auto"/>
          <w:sz w:val="24"/>
          <w:szCs w:val="24"/>
          <w:lang w:val="en-US" w:eastAsia="ru-RU"/>
        </w:rPr>
        <w:t>3)</w:t>
      </w:r>
    </w:p>
    <w:p w14:paraId="30761EC8" w14:textId="77777777" w:rsidR="005E08C6" w:rsidRPr="005E08C6" w:rsidRDefault="005E08C6" w:rsidP="005E08C6">
      <w:pPr>
        <w:suppressAutoHyphens w:val="0"/>
        <w:spacing w:line="240" w:lineRule="auto"/>
        <w:ind w:firstLine="0"/>
        <w:jc w:val="left"/>
        <w:rPr>
          <w:rFonts w:eastAsia="Times New Roman"/>
          <w:color w:val="auto"/>
          <w:sz w:val="24"/>
          <w:szCs w:val="24"/>
          <w:lang w:eastAsia="ru-RU"/>
        </w:rPr>
      </w:pPr>
      <w:r w:rsidRPr="005E08C6">
        <w:rPr>
          <w:rFonts w:ascii="Arial" w:eastAsia="Times New Roman" w:hAnsi="Arial" w:cs="Arial"/>
          <w:color w:val="000000"/>
          <w:sz w:val="22"/>
          <w:lang w:eastAsia="ru-RU"/>
        </w:rPr>
        <w:t>Получили уравнение движения.</w:t>
      </w:r>
    </w:p>
    <w:p w14:paraId="5EBCE93C" w14:textId="77777777" w:rsidR="001D38D5" w:rsidRPr="005E08C6" w:rsidRDefault="001D38D5" w:rsidP="005E08C6"/>
    <w:sectPr w:rsidR="001D38D5" w:rsidRPr="005E0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34"/>
    <w:rsid w:val="00191D3F"/>
    <w:rsid w:val="001D38D5"/>
    <w:rsid w:val="00202F09"/>
    <w:rsid w:val="003B00DB"/>
    <w:rsid w:val="004E2B04"/>
    <w:rsid w:val="005E08C6"/>
    <w:rsid w:val="006911EA"/>
    <w:rsid w:val="00A05934"/>
    <w:rsid w:val="00AE4873"/>
    <w:rsid w:val="00B8641C"/>
    <w:rsid w:val="00E60F9B"/>
    <w:rsid w:val="00ED4FE7"/>
    <w:rsid w:val="00FA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97B8"/>
  <w15:chartTrackingRefBased/>
  <w15:docId w15:val="{AC82B373-55CC-4BE5-BEFD-48D5A5B1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41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1">
    <w:name w:val="heading 1"/>
    <w:aliases w:val="Заголовки!"/>
    <w:basedOn w:val="a"/>
    <w:next w:val="a"/>
    <w:link w:val="10"/>
    <w:uiPriority w:val="9"/>
    <w:qFormat/>
    <w:rsid w:val="00AE487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aliases w:val="Заголово2"/>
    <w:basedOn w:val="a"/>
    <w:next w:val="a"/>
    <w:link w:val="20"/>
    <w:uiPriority w:val="9"/>
    <w:semiHidden/>
    <w:unhideWhenUsed/>
    <w:qFormat/>
    <w:rsid w:val="00191D3F"/>
    <w:pPr>
      <w:keepNext/>
      <w:keepLines/>
      <w:spacing w:line="240" w:lineRule="auto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D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ки! Знак"/>
    <w:basedOn w:val="a0"/>
    <w:link w:val="1"/>
    <w:uiPriority w:val="9"/>
    <w:rsid w:val="00AE4873"/>
    <w:rPr>
      <w:rFonts w:ascii="Times New Roman" w:eastAsiaTheme="majorEastAsia" w:hAnsi="Times New Roman" w:cstheme="majorBidi"/>
      <w:b/>
      <w:sz w:val="36"/>
      <w:szCs w:val="32"/>
      <w:lang w:eastAsia="zh-CN"/>
    </w:rPr>
  </w:style>
  <w:style w:type="character" w:customStyle="1" w:styleId="20">
    <w:name w:val="Заголовок 2 Знак"/>
    <w:aliases w:val="Заголово2 Знак"/>
    <w:basedOn w:val="a0"/>
    <w:link w:val="2"/>
    <w:uiPriority w:val="9"/>
    <w:semiHidden/>
    <w:rsid w:val="00191D3F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paragraph" w:styleId="a3">
    <w:name w:val="Title"/>
    <w:aliases w:val="Заголовок3"/>
    <w:basedOn w:val="3"/>
    <w:next w:val="a"/>
    <w:link w:val="a4"/>
    <w:uiPriority w:val="10"/>
    <w:qFormat/>
    <w:rsid w:val="00191D3F"/>
    <w:pPr>
      <w:spacing w:before="0" w:line="240" w:lineRule="auto"/>
      <w:contextualSpacing/>
    </w:pPr>
    <w:rPr>
      <w:rFonts w:ascii="Times New Roman" w:hAnsi="Times New Roman"/>
      <w:b/>
      <w:color w:val="000000" w:themeColor="text1"/>
      <w:spacing w:val="-10"/>
      <w:kern w:val="28"/>
      <w:sz w:val="28"/>
      <w:szCs w:val="56"/>
    </w:rPr>
  </w:style>
  <w:style w:type="character" w:customStyle="1" w:styleId="a4">
    <w:name w:val="Заголовок Знак"/>
    <w:aliases w:val="Заголовок3 Знак"/>
    <w:basedOn w:val="a0"/>
    <w:link w:val="a3"/>
    <w:uiPriority w:val="10"/>
    <w:rsid w:val="00191D3F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91D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Placeholder Text"/>
    <w:basedOn w:val="a0"/>
    <w:uiPriority w:val="99"/>
    <w:semiHidden/>
    <w:rsid w:val="004E2B04"/>
    <w:rPr>
      <w:color w:val="808080"/>
    </w:rPr>
  </w:style>
  <w:style w:type="paragraph" w:styleId="a6">
    <w:name w:val="Normal (Web)"/>
    <w:basedOn w:val="a"/>
    <w:uiPriority w:val="99"/>
    <w:semiHidden/>
    <w:unhideWhenUsed/>
    <w:rsid w:val="005E08C6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74</Words>
  <Characters>498</Characters>
  <Application>Microsoft Office Word</Application>
  <DocSecurity>0</DocSecurity>
  <Lines>27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5</cp:revision>
  <dcterms:created xsi:type="dcterms:W3CDTF">2022-11-29T08:32:00Z</dcterms:created>
  <dcterms:modified xsi:type="dcterms:W3CDTF">2022-11-29T09:33:00Z</dcterms:modified>
</cp:coreProperties>
</file>