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B2FC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59E31A8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0E3D825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FE7BC5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8301DBB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8F17283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1C2F4C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F35C420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CB1B1D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7FFE050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E4D5625" w14:textId="21BD2386" w:rsidR="00597959" w:rsidRPr="00CE0537" w:rsidRDefault="00930178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CE0537">
        <w:rPr>
          <w:rFonts w:ascii="Times New Roman" w:hAnsi="Times New Roman" w:cs="Times New Roman"/>
          <w:sz w:val="28"/>
          <w:szCs w:val="28"/>
        </w:rPr>
        <w:t xml:space="preserve">Авторизированная интеллектуальная система </w:t>
      </w:r>
      <w:r w:rsidR="00E40D40" w:rsidRPr="00CE0537">
        <w:rPr>
          <w:rFonts w:ascii="Times New Roman" w:hAnsi="Times New Roman" w:cs="Times New Roman"/>
          <w:sz w:val="28"/>
          <w:szCs w:val="28"/>
        </w:rPr>
        <w:t xml:space="preserve">учета </w:t>
      </w:r>
      <w:r w:rsidR="00AD79CA" w:rsidRPr="00CE0537">
        <w:rPr>
          <w:rFonts w:ascii="Times New Roman" w:hAnsi="Times New Roman" w:cs="Times New Roman"/>
          <w:sz w:val="28"/>
          <w:szCs w:val="28"/>
        </w:rPr>
        <w:t>Жилищно-коммунальных услуг (ЖКХ)</w:t>
      </w:r>
    </w:p>
    <w:p w14:paraId="57EEB7A9" w14:textId="77777777" w:rsidR="00597959" w:rsidRPr="00CE0537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 w:rsidRPr="00CE0537">
        <w:rPr>
          <w:rFonts w:ascii="Times New Roman" w:hAnsi="Times New Roman" w:cs="Times New Roman"/>
        </w:rPr>
        <w:t>наименование вида АС</w:t>
      </w:r>
    </w:p>
    <w:p w14:paraId="7C08AFA6" w14:textId="4852F9D4" w:rsidR="00597959" w:rsidRPr="00CE0537" w:rsidRDefault="00E40D40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CE0537">
        <w:rPr>
          <w:rFonts w:ascii="Times New Roman" w:hAnsi="Times New Roman" w:cs="Times New Roman"/>
          <w:sz w:val="28"/>
        </w:rPr>
        <w:t xml:space="preserve">БД </w:t>
      </w:r>
      <w:r w:rsidR="00B47493" w:rsidRPr="00CE0537">
        <w:rPr>
          <w:rFonts w:ascii="Times New Roman" w:hAnsi="Times New Roman" w:cs="Times New Roman"/>
          <w:sz w:val="28"/>
        </w:rPr>
        <w:t>ЖКХ</w:t>
      </w:r>
    </w:p>
    <w:p w14:paraId="74476AAA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CE0537">
        <w:rPr>
          <w:rFonts w:ascii="Times New Roman" w:hAnsi="Times New Roman" w:cs="Times New Roman"/>
        </w:rPr>
        <w:t>наименование объекта автоматизации</w:t>
      </w:r>
    </w:p>
    <w:p w14:paraId="72D3E33B" w14:textId="77777777" w:rsidR="00597959" w:rsidRPr="00CE0537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5C148CB" w14:textId="292CA2CF" w:rsidR="00597959" w:rsidRPr="00CE0537" w:rsidRDefault="0093017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CE0537">
        <w:rPr>
          <w:rFonts w:ascii="Times New Roman" w:hAnsi="Times New Roman" w:cs="Times New Roman"/>
          <w:sz w:val="28"/>
        </w:rPr>
        <w:t>АИС «</w:t>
      </w:r>
      <w:r w:rsidR="00AD79CA" w:rsidRPr="00CE0537">
        <w:rPr>
          <w:rFonts w:ascii="Times New Roman" w:hAnsi="Times New Roman" w:cs="Times New Roman"/>
          <w:sz w:val="28"/>
        </w:rPr>
        <w:t>ЖКХ</w:t>
      </w:r>
      <w:r w:rsidRPr="00CE0537">
        <w:rPr>
          <w:rFonts w:ascii="Times New Roman" w:hAnsi="Times New Roman" w:cs="Times New Roman"/>
          <w:sz w:val="28"/>
        </w:rPr>
        <w:t>»</w:t>
      </w:r>
    </w:p>
    <w:p w14:paraId="23125F0D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 w:rsidRPr="00CE0537">
        <w:rPr>
          <w:rFonts w:ascii="Times New Roman" w:hAnsi="Times New Roman" w:cs="Times New Roman"/>
        </w:rPr>
        <w:t>сокращенное наименование АС</w:t>
      </w:r>
    </w:p>
    <w:p w14:paraId="12D53E42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9C216DC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CE0537">
        <w:rPr>
          <w:rFonts w:ascii="Times New Roman" w:hAnsi="Times New Roman" w:cs="Times New Roman"/>
          <w:sz w:val="28"/>
        </w:rPr>
        <w:t>ТЕХНИЧЕСКОЕ ЗАДАНИЕ</w:t>
      </w:r>
    </w:p>
    <w:p w14:paraId="45F3C831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 w:rsidRPr="00CE0537">
        <w:rPr>
          <w:rFonts w:ascii="Times New Roman" w:hAnsi="Times New Roman" w:cs="Times New Roman"/>
          <w:sz w:val="28"/>
        </w:rPr>
        <w:t>На 2</w:t>
      </w:r>
      <w:r w:rsidR="00357F31" w:rsidRPr="00CE0537">
        <w:rPr>
          <w:rFonts w:ascii="Times New Roman" w:hAnsi="Times New Roman" w:cs="Times New Roman"/>
          <w:sz w:val="28"/>
        </w:rPr>
        <w:t>5</w:t>
      </w:r>
      <w:r w:rsidRPr="00CE0537">
        <w:rPr>
          <w:rFonts w:ascii="Times New Roman" w:hAnsi="Times New Roman" w:cs="Times New Roman"/>
          <w:sz w:val="28"/>
        </w:rPr>
        <w:t xml:space="preserve"> листах</w:t>
      </w:r>
    </w:p>
    <w:p w14:paraId="3453EA93" w14:textId="77777777" w:rsidR="00597959" w:rsidRPr="00CE0537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25ADD07" w14:textId="77777777" w:rsidR="008168F4" w:rsidRPr="00CE0537" w:rsidRDefault="008168F4" w:rsidP="008168F4">
      <w:pPr>
        <w:pStyle w:val="HTML"/>
        <w:jc w:val="center"/>
      </w:pPr>
      <w:r w:rsidRPr="00CE0537">
        <w:rPr>
          <w:rFonts w:ascii="Times New Roman" w:hAnsi="Times New Roman" w:cs="Times New Roman"/>
          <w:sz w:val="28"/>
        </w:rPr>
        <w:t>Действует с 20.04.2023г.</w:t>
      </w:r>
    </w:p>
    <w:p w14:paraId="42DDFDEE" w14:textId="77777777" w:rsidR="008168F4" w:rsidRPr="00CE0537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596369A1" w14:textId="77777777" w:rsidR="00833D78" w:rsidRPr="00CE0537" w:rsidRDefault="00833D78">
      <w:pPr>
        <w:spacing w:line="240" w:lineRule="auto"/>
        <w:ind w:firstLine="0"/>
        <w:jc w:val="left"/>
        <w:rPr>
          <w:b/>
          <w:bCs/>
        </w:rPr>
      </w:pPr>
    </w:p>
    <w:p w14:paraId="55D81AFB" w14:textId="77777777" w:rsidR="00833D78" w:rsidRPr="00CE0537" w:rsidRDefault="00833D78">
      <w:pPr>
        <w:spacing w:line="240" w:lineRule="auto"/>
        <w:ind w:firstLine="0"/>
        <w:jc w:val="left"/>
        <w:rPr>
          <w:b/>
          <w:bCs/>
        </w:rPr>
      </w:pPr>
      <w:r w:rsidRPr="00CE0537">
        <w:rPr>
          <w:b/>
          <w:bCs/>
        </w:rPr>
        <w:br w:type="page"/>
      </w:r>
    </w:p>
    <w:p w14:paraId="5E8FF2B0" w14:textId="77777777" w:rsidR="00833D78" w:rsidRPr="00CE0537" w:rsidRDefault="00833D78" w:rsidP="00833D78">
      <w:pPr>
        <w:jc w:val="center"/>
        <w:rPr>
          <w:b/>
          <w:bCs/>
        </w:rPr>
      </w:pPr>
      <w:r w:rsidRPr="00CE0537">
        <w:rPr>
          <w:b/>
          <w:bCs/>
        </w:rPr>
        <w:lastRenderedPageBreak/>
        <w:t>СОДЕРЖАНИЕ</w:t>
      </w:r>
    </w:p>
    <w:p w14:paraId="009CBDA2" w14:textId="4A26CE31" w:rsidR="00B47493" w:rsidRPr="00CE0537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 w:rsidRPr="00CE0537">
        <w:fldChar w:fldCharType="begin"/>
      </w:r>
      <w:r w:rsidRPr="00CE0537">
        <w:instrText xml:space="preserve"> TOC \o "1-3" \h \z \u </w:instrText>
      </w:r>
      <w:r w:rsidRPr="00CE0537">
        <w:fldChar w:fldCharType="separate"/>
      </w:r>
      <w:hyperlink w:anchor="_Toc164115742" w:history="1">
        <w:r w:rsidR="00B47493" w:rsidRPr="00CE0537">
          <w:rPr>
            <w:rStyle w:val="af3"/>
            <w:noProof/>
            <w:color w:val="auto"/>
          </w:rPr>
          <w:t>1. Общие сведения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_Toc164115742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18239AF0" w14:textId="12153D9D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3" w:history="1">
        <w:r w:rsidR="00B47493" w:rsidRPr="00CE0537">
          <w:rPr>
            <w:rStyle w:val="af3"/>
            <w:noProof/>
            <w:color w:val="auto"/>
          </w:rPr>
          <w:t>1.1. Полное наименование системы и ее условное обозначение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_Toc164115743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28FBADAD" w14:textId="22BE094F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4" w:history="1">
        <w:r w:rsidR="00B47493" w:rsidRPr="00CE0537">
          <w:rPr>
            <w:rStyle w:val="af3"/>
            <w:noProof/>
            <w:color w:val="auto"/>
          </w:rPr>
          <w:t>1.2. Наименование разработчика системы и реквизиты заказчика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_Toc164115744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5A428593" w14:textId="5884F016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5" w:history="1">
        <w:r w:rsidR="00B47493" w:rsidRPr="00CE0537">
          <w:rPr>
            <w:rStyle w:val="af3"/>
            <w:noProof/>
            <w:color w:val="auto"/>
          </w:rPr>
          <w:t>1.3. Основания для разработки АС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_Toc164115745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450B31AE" w14:textId="118C9C62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6" w:history="1">
        <w:r w:rsidR="00B47493" w:rsidRPr="00CE0537">
          <w:rPr>
            <w:rStyle w:val="af3"/>
            <w:noProof/>
            <w:color w:val="auto"/>
          </w:rPr>
          <w:t>1.4. Плановые сроки начала и окончания работы по созданию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_Toc164115746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597DB720" w14:textId="294DC298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7" w:history="1">
        <w:r w:rsidR="00B47493" w:rsidRPr="00CE0537">
          <w:rPr>
            <w:rStyle w:val="af3"/>
            <w:noProof/>
            <w:color w:val="auto"/>
          </w:rPr>
          <w:t>1.5. Источник финансирования работ по созданию АС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_Toc164115747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46E73B70" w14:textId="2344D4A6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48" w:history="1">
        <w:r w:rsidR="00B47493" w:rsidRPr="00CE0537">
          <w:rPr>
            <w:rStyle w:val="af3"/>
            <w:noProof/>
            <w:color w:val="auto"/>
          </w:rPr>
          <w:t>1.6. Порядок оформления и предъявления заказчику результатов работ по созданию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_Toc164115748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4</w:t>
        </w:r>
        <w:r w:rsidR="00B47493" w:rsidRPr="00CE0537">
          <w:rPr>
            <w:noProof/>
            <w:webHidden/>
          </w:rPr>
          <w:fldChar w:fldCharType="end"/>
        </w:r>
      </w:hyperlink>
    </w:p>
    <w:p w14:paraId="2FE01859" w14:textId="23FA9CCA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49" w:history="1">
        <w:r w:rsidR="00B47493" w:rsidRPr="00CE0537">
          <w:rPr>
            <w:rStyle w:val="af3"/>
            <w:noProof/>
            <w:color w:val="auto"/>
          </w:rPr>
          <w:t>2. Назначение и цели создания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_Toc164115749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6</w:t>
        </w:r>
        <w:r w:rsidR="00B47493" w:rsidRPr="00CE0537">
          <w:rPr>
            <w:noProof/>
            <w:webHidden/>
          </w:rPr>
          <w:fldChar w:fldCharType="end"/>
        </w:r>
      </w:hyperlink>
    </w:p>
    <w:p w14:paraId="4312CDF2" w14:textId="1EBEC09F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50" w:history="1">
        <w:r w:rsidR="00B47493" w:rsidRPr="00CE0537">
          <w:rPr>
            <w:rStyle w:val="af3"/>
            <w:noProof/>
            <w:color w:val="auto"/>
          </w:rPr>
          <w:t>2.1 Назначение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_Toc164115750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6</w:t>
        </w:r>
        <w:r w:rsidR="00B47493" w:rsidRPr="00CE0537">
          <w:rPr>
            <w:noProof/>
            <w:webHidden/>
          </w:rPr>
          <w:fldChar w:fldCharType="end"/>
        </w:r>
      </w:hyperlink>
    </w:p>
    <w:p w14:paraId="43739EEC" w14:textId="2FEA38D3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51" w:history="1">
        <w:r w:rsidR="00B47493" w:rsidRPr="00CE0537">
          <w:rPr>
            <w:rStyle w:val="af3"/>
            <w:noProof/>
            <w:color w:val="auto"/>
          </w:rPr>
          <w:t>2.2 Цели создания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_Toc164115751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6</w:t>
        </w:r>
        <w:r w:rsidR="00B47493" w:rsidRPr="00CE0537">
          <w:rPr>
            <w:noProof/>
            <w:webHidden/>
          </w:rPr>
          <w:fldChar w:fldCharType="end"/>
        </w:r>
      </w:hyperlink>
    </w:p>
    <w:p w14:paraId="45A48DB0" w14:textId="38776DCB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52" w:history="1">
        <w:r w:rsidR="00B47493" w:rsidRPr="00CE0537">
          <w:rPr>
            <w:rStyle w:val="af3"/>
            <w:noProof/>
            <w:color w:val="auto"/>
          </w:rPr>
          <w:t>3. Характеристика объекта автоматизации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_Toc164115752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7</w:t>
        </w:r>
        <w:r w:rsidR="00B47493" w:rsidRPr="00CE0537">
          <w:rPr>
            <w:noProof/>
            <w:webHidden/>
          </w:rPr>
          <w:fldChar w:fldCharType="end"/>
        </w:r>
      </w:hyperlink>
    </w:p>
    <w:p w14:paraId="54DC7D7E" w14:textId="134A2C12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53" w:history="1">
        <w:r w:rsidR="00B47493" w:rsidRPr="00CE0537">
          <w:rPr>
            <w:rStyle w:val="af3"/>
            <w:noProof/>
            <w:color w:val="auto"/>
          </w:rPr>
          <w:t>3.1. Краткие сведения об объекте автоматизации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_Toc164115753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7</w:t>
        </w:r>
        <w:r w:rsidR="00B47493" w:rsidRPr="00CE0537">
          <w:rPr>
            <w:noProof/>
            <w:webHidden/>
          </w:rPr>
          <w:fldChar w:fldCharType="end"/>
        </w:r>
      </w:hyperlink>
    </w:p>
    <w:p w14:paraId="29C71B79" w14:textId="75367AD4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54" w:history="1">
        <w:r w:rsidR="00B47493" w:rsidRPr="00CE0537">
          <w:rPr>
            <w:rStyle w:val="af3"/>
            <w:noProof/>
            <w:color w:val="auto"/>
          </w:rPr>
          <w:t>3.2. Сведения об условиях эксплуатации объекта автоматизации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_Toc164115754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7</w:t>
        </w:r>
        <w:r w:rsidR="00B47493" w:rsidRPr="00CE0537">
          <w:rPr>
            <w:noProof/>
            <w:webHidden/>
          </w:rPr>
          <w:fldChar w:fldCharType="end"/>
        </w:r>
      </w:hyperlink>
    </w:p>
    <w:p w14:paraId="5675BC7C" w14:textId="0611B8ED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55" w:history="1">
        <w:r w:rsidR="00B47493" w:rsidRPr="00CE0537">
          <w:rPr>
            <w:rStyle w:val="af3"/>
            <w:noProof/>
            <w:color w:val="auto"/>
          </w:rPr>
          <w:t>4. Требования к системе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_Toc164115755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7DCCBE7B" w14:textId="0BF805FB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56" w:history="1">
        <w:r w:rsidR="00B47493" w:rsidRPr="00CE0537">
          <w:rPr>
            <w:rStyle w:val="af3"/>
            <w:noProof/>
            <w:color w:val="auto"/>
          </w:rPr>
          <w:t>4.1. Требования к системе в целом.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_Toc164115756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32B461EE" w14:textId="0E769356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57" w:history="1">
        <w:r w:rsidR="00B47493" w:rsidRPr="00CE0537">
          <w:rPr>
            <w:rStyle w:val="af3"/>
            <w:noProof/>
            <w:color w:val="auto"/>
          </w:rPr>
          <w:t>4.1.1. Требования к структуре и функционированию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_Toc164115757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4D1DBB01" w14:textId="41BF2A17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58" w:history="1">
        <w:r w:rsidR="00B47493" w:rsidRPr="00CE0537">
          <w:rPr>
            <w:rStyle w:val="af3"/>
            <w:noProof/>
            <w:color w:val="auto"/>
          </w:rPr>
          <w:t>4.1.2. Требования к средствам и способам связи для информационного обмена между компонентами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_Toc164115758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089C0383" w14:textId="26D35A65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59" w:history="1">
        <w:r w:rsidR="00B47493" w:rsidRPr="00CE0537">
          <w:rPr>
            <w:rStyle w:val="af3"/>
            <w:noProof/>
            <w:color w:val="auto"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_Toc164115759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643F6C83" w14:textId="072C4A68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0" w:history="1">
        <w:r w:rsidR="00B47493" w:rsidRPr="00CE0537">
          <w:rPr>
            <w:rStyle w:val="af3"/>
            <w:noProof/>
            <w:color w:val="auto"/>
          </w:rPr>
          <w:t>4.1.4. Требования по диагностированию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_Toc164115760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8</w:t>
        </w:r>
        <w:r w:rsidR="00B47493" w:rsidRPr="00CE0537">
          <w:rPr>
            <w:noProof/>
            <w:webHidden/>
          </w:rPr>
          <w:fldChar w:fldCharType="end"/>
        </w:r>
      </w:hyperlink>
    </w:p>
    <w:p w14:paraId="7032D912" w14:textId="5B85D7E9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1" w:history="1">
        <w:r w:rsidR="00B47493" w:rsidRPr="00CE0537">
          <w:rPr>
            <w:rStyle w:val="af3"/>
            <w:noProof/>
            <w:color w:val="auto"/>
          </w:rPr>
          <w:t>4.1.5. Перспективы системы, модернизация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_Toc164115761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9</w:t>
        </w:r>
        <w:r w:rsidR="00B47493" w:rsidRPr="00CE0537">
          <w:rPr>
            <w:noProof/>
            <w:webHidden/>
          </w:rPr>
          <w:fldChar w:fldCharType="end"/>
        </w:r>
      </w:hyperlink>
    </w:p>
    <w:p w14:paraId="69BE6E90" w14:textId="72EF3723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2" w:history="1">
        <w:r w:rsidR="00B47493" w:rsidRPr="00CE0537">
          <w:rPr>
            <w:rStyle w:val="af3"/>
            <w:noProof/>
            <w:color w:val="auto"/>
          </w:rPr>
          <w:t>4.1.6. Требуемый режим работы персонала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_Toc164115762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9</w:t>
        </w:r>
        <w:r w:rsidR="00B47493" w:rsidRPr="00CE0537">
          <w:rPr>
            <w:noProof/>
            <w:webHidden/>
          </w:rPr>
          <w:fldChar w:fldCharType="end"/>
        </w:r>
      </w:hyperlink>
    </w:p>
    <w:p w14:paraId="49A48139" w14:textId="3C1E50ED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3" w:history="1">
        <w:r w:rsidR="00B47493" w:rsidRPr="00CE0537">
          <w:rPr>
            <w:rStyle w:val="af3"/>
            <w:noProof/>
            <w:color w:val="auto"/>
          </w:rPr>
          <w:t>4.1.7. Требования к надежности комплекса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_Toc164115763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9</w:t>
        </w:r>
        <w:r w:rsidR="00B47493" w:rsidRPr="00CE0537">
          <w:rPr>
            <w:noProof/>
            <w:webHidden/>
          </w:rPr>
          <w:fldChar w:fldCharType="end"/>
        </w:r>
      </w:hyperlink>
    </w:p>
    <w:p w14:paraId="46FE4BA9" w14:textId="0C5A8C9E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4" w:history="1">
        <w:r w:rsidR="00B47493" w:rsidRPr="00CE0537">
          <w:rPr>
            <w:rStyle w:val="af3"/>
            <w:noProof/>
            <w:color w:val="auto"/>
          </w:rPr>
          <w:t>4.1.8 Требования к квалификации персонала программы и режимы его работы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_Toc164115764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10</w:t>
        </w:r>
        <w:r w:rsidR="00B47493" w:rsidRPr="00CE0537">
          <w:rPr>
            <w:noProof/>
            <w:webHidden/>
          </w:rPr>
          <w:fldChar w:fldCharType="end"/>
        </w:r>
      </w:hyperlink>
    </w:p>
    <w:p w14:paraId="24A97813" w14:textId="498F121C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5" w:history="1">
        <w:r w:rsidR="00B47493" w:rsidRPr="00CE0537">
          <w:rPr>
            <w:rStyle w:val="af3"/>
            <w:noProof/>
            <w:color w:val="auto"/>
          </w:rPr>
          <w:t>4.1.9. Требования по безопасности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_Toc164115765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10</w:t>
        </w:r>
        <w:r w:rsidR="00B47493" w:rsidRPr="00CE0537">
          <w:rPr>
            <w:noProof/>
            <w:webHidden/>
          </w:rPr>
          <w:fldChar w:fldCharType="end"/>
        </w:r>
      </w:hyperlink>
    </w:p>
    <w:p w14:paraId="1470370A" w14:textId="297D6616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6" w:history="1">
        <w:r w:rsidR="00B47493" w:rsidRPr="00CE0537">
          <w:rPr>
            <w:rStyle w:val="af3"/>
            <w:noProof/>
            <w:color w:val="auto"/>
          </w:rPr>
          <w:t>4.1.10. Требования по эргономике и технической эстетике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_Toc164115766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10</w:t>
        </w:r>
        <w:r w:rsidR="00B47493" w:rsidRPr="00CE0537">
          <w:rPr>
            <w:noProof/>
            <w:webHidden/>
          </w:rPr>
          <w:fldChar w:fldCharType="end"/>
        </w:r>
      </w:hyperlink>
    </w:p>
    <w:p w14:paraId="2FFC2EB6" w14:textId="1965AAD9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7" w:history="1">
        <w:r w:rsidR="00B47493" w:rsidRPr="00CE0537">
          <w:rPr>
            <w:rStyle w:val="af3"/>
            <w:noProof/>
            <w:color w:val="auto"/>
          </w:rPr>
          <w:t>4.1.11. Требования к эксплуатации, техническому обслуживанию, ремонту и хранению систем комплекса.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_Toc164115767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11</w:t>
        </w:r>
        <w:r w:rsidR="00B47493" w:rsidRPr="00CE0537">
          <w:rPr>
            <w:noProof/>
            <w:webHidden/>
          </w:rPr>
          <w:fldChar w:fldCharType="end"/>
        </w:r>
      </w:hyperlink>
    </w:p>
    <w:p w14:paraId="7898B8CE" w14:textId="01178C04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8" w:history="1">
        <w:r w:rsidR="00B47493" w:rsidRPr="00CE0537">
          <w:rPr>
            <w:rStyle w:val="af3"/>
            <w:noProof/>
            <w:color w:val="auto"/>
          </w:rPr>
          <w:t>4.1.12. Требования по сохранности информации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_Toc164115768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11</w:t>
        </w:r>
        <w:r w:rsidR="00B47493" w:rsidRPr="00CE0537">
          <w:rPr>
            <w:noProof/>
            <w:webHidden/>
          </w:rPr>
          <w:fldChar w:fldCharType="end"/>
        </w:r>
      </w:hyperlink>
    </w:p>
    <w:p w14:paraId="15F6BBFD" w14:textId="6D97D026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69" w:history="1">
        <w:r w:rsidR="00B47493" w:rsidRPr="00CE0537">
          <w:rPr>
            <w:rStyle w:val="af3"/>
            <w:noProof/>
            <w:color w:val="auto"/>
          </w:rPr>
          <w:t>4.1.13 Требования к средствам защиты от внешних воздействий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_Toc164115769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12</w:t>
        </w:r>
        <w:r w:rsidR="00B47493" w:rsidRPr="00CE0537">
          <w:rPr>
            <w:noProof/>
            <w:webHidden/>
          </w:rPr>
          <w:fldChar w:fldCharType="end"/>
        </w:r>
      </w:hyperlink>
    </w:p>
    <w:p w14:paraId="359683D8" w14:textId="2CA239C2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0" w:history="1">
        <w:r w:rsidR="00B47493" w:rsidRPr="00CE0537">
          <w:rPr>
            <w:rStyle w:val="af3"/>
            <w:noProof/>
            <w:color w:val="auto"/>
          </w:rPr>
          <w:t>4.1.14 Требования к защите информации от несанкционированного доступа.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_Toc164115770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12</w:t>
        </w:r>
        <w:r w:rsidR="00B47493" w:rsidRPr="00CE0537">
          <w:rPr>
            <w:noProof/>
            <w:webHidden/>
          </w:rPr>
          <w:fldChar w:fldCharType="end"/>
        </w:r>
      </w:hyperlink>
    </w:p>
    <w:p w14:paraId="6A4CD261" w14:textId="39FC2600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1" w:history="1">
        <w:r w:rsidR="00B47493" w:rsidRPr="00CE0537">
          <w:rPr>
            <w:rStyle w:val="af3"/>
            <w:noProof/>
            <w:color w:val="auto"/>
          </w:rPr>
          <w:t>4.1.15. Требования по стандартизации и унификации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_Toc164115771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13</w:t>
        </w:r>
        <w:r w:rsidR="00B47493" w:rsidRPr="00CE0537">
          <w:rPr>
            <w:noProof/>
            <w:webHidden/>
          </w:rPr>
          <w:fldChar w:fldCharType="end"/>
        </w:r>
      </w:hyperlink>
    </w:p>
    <w:p w14:paraId="202FB612" w14:textId="7AC237B0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72" w:history="1">
        <w:r w:rsidR="00B47493" w:rsidRPr="00CE0537">
          <w:rPr>
            <w:rStyle w:val="af3"/>
            <w:noProof/>
            <w:color w:val="auto"/>
          </w:rPr>
          <w:t>4.2. Требования к задачам, выполняемым системой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_Toc164115772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13</w:t>
        </w:r>
        <w:r w:rsidR="00B47493" w:rsidRPr="00CE0537">
          <w:rPr>
            <w:noProof/>
            <w:webHidden/>
          </w:rPr>
          <w:fldChar w:fldCharType="end"/>
        </w:r>
      </w:hyperlink>
    </w:p>
    <w:p w14:paraId="61689A6B" w14:textId="3B2245CE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3" w:history="1">
        <w:r w:rsidR="00B47493" w:rsidRPr="00CE0537">
          <w:rPr>
            <w:rStyle w:val="af3"/>
            <w:noProof/>
            <w:color w:val="auto"/>
          </w:rPr>
          <w:t>4.2.1 Перечень функций, подлежащих автоматизации: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_Toc164115773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13</w:t>
        </w:r>
        <w:r w:rsidR="00B47493" w:rsidRPr="00CE0537">
          <w:rPr>
            <w:noProof/>
            <w:webHidden/>
          </w:rPr>
          <w:fldChar w:fldCharType="end"/>
        </w:r>
      </w:hyperlink>
    </w:p>
    <w:p w14:paraId="04F8D876" w14:textId="74A9C3CB" w:rsidR="00B47493" w:rsidRPr="00CE0537" w:rsidRDefault="00936F87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64115774" w:history="1">
        <w:r w:rsidR="00B47493" w:rsidRPr="00CE0537">
          <w:rPr>
            <w:rStyle w:val="af3"/>
            <w:noProof/>
            <w:color w:val="auto"/>
          </w:rPr>
          <w:t>4.3. Требования к видам обеспечения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_Toc164115774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14</w:t>
        </w:r>
        <w:r w:rsidR="00B47493" w:rsidRPr="00CE0537">
          <w:rPr>
            <w:noProof/>
            <w:webHidden/>
          </w:rPr>
          <w:fldChar w:fldCharType="end"/>
        </w:r>
      </w:hyperlink>
    </w:p>
    <w:p w14:paraId="5994D552" w14:textId="7F432368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5" w:history="1">
        <w:r w:rsidR="00B47493" w:rsidRPr="00CE0537">
          <w:rPr>
            <w:rStyle w:val="af3"/>
            <w:noProof/>
            <w:color w:val="auto"/>
          </w:rPr>
          <w:t>4.3.1. Требования к информационному обеспечению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_Toc164115775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14</w:t>
        </w:r>
        <w:r w:rsidR="00B47493" w:rsidRPr="00CE0537">
          <w:rPr>
            <w:noProof/>
            <w:webHidden/>
          </w:rPr>
          <w:fldChar w:fldCharType="end"/>
        </w:r>
      </w:hyperlink>
    </w:p>
    <w:p w14:paraId="3DC89C4E" w14:textId="0BC945D6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6" w:history="1">
        <w:r w:rsidR="00B47493" w:rsidRPr="00CE0537">
          <w:rPr>
            <w:rStyle w:val="af3"/>
            <w:noProof/>
            <w:color w:val="auto"/>
          </w:rPr>
          <w:t>4.3.2. Требования к лингвистическому обеспечению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_Toc164115776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15</w:t>
        </w:r>
        <w:r w:rsidR="00B47493" w:rsidRPr="00CE0537">
          <w:rPr>
            <w:noProof/>
            <w:webHidden/>
          </w:rPr>
          <w:fldChar w:fldCharType="end"/>
        </w:r>
      </w:hyperlink>
    </w:p>
    <w:p w14:paraId="54213D4B" w14:textId="7C7EAA3D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7" w:history="1">
        <w:r w:rsidR="00B47493" w:rsidRPr="00CE0537">
          <w:rPr>
            <w:rStyle w:val="af3"/>
            <w:noProof/>
            <w:color w:val="auto"/>
          </w:rPr>
          <w:t>4.3.3. Требования к программному обеспечению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_Toc164115777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15</w:t>
        </w:r>
        <w:r w:rsidR="00B47493" w:rsidRPr="00CE0537">
          <w:rPr>
            <w:noProof/>
            <w:webHidden/>
          </w:rPr>
          <w:fldChar w:fldCharType="end"/>
        </w:r>
      </w:hyperlink>
    </w:p>
    <w:p w14:paraId="1A3941BC" w14:textId="16A88A53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8" w:history="1">
        <w:r w:rsidR="00B47493" w:rsidRPr="00CE0537">
          <w:rPr>
            <w:rStyle w:val="af3"/>
            <w:noProof/>
            <w:color w:val="auto"/>
          </w:rPr>
          <w:t>4.3.4. Требования к техническому обеспечению.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_Toc164115778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15</w:t>
        </w:r>
        <w:r w:rsidR="00B47493" w:rsidRPr="00CE0537">
          <w:rPr>
            <w:noProof/>
            <w:webHidden/>
          </w:rPr>
          <w:fldChar w:fldCharType="end"/>
        </w:r>
      </w:hyperlink>
    </w:p>
    <w:p w14:paraId="219B9AD2" w14:textId="6AE4F65D" w:rsidR="00B47493" w:rsidRPr="00CE0537" w:rsidRDefault="00936F87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64115779" w:history="1">
        <w:r w:rsidR="00B47493" w:rsidRPr="00CE0537">
          <w:rPr>
            <w:rStyle w:val="af3"/>
            <w:noProof/>
            <w:color w:val="auto"/>
          </w:rPr>
          <w:t>4.3.5 Требования к методическому обеспечению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_Toc164115779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16</w:t>
        </w:r>
        <w:r w:rsidR="00B47493" w:rsidRPr="00CE0537">
          <w:rPr>
            <w:noProof/>
            <w:webHidden/>
          </w:rPr>
          <w:fldChar w:fldCharType="end"/>
        </w:r>
      </w:hyperlink>
    </w:p>
    <w:p w14:paraId="698F35BD" w14:textId="18627E24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80" w:history="1">
        <w:r w:rsidR="00B47493" w:rsidRPr="00CE0537">
          <w:rPr>
            <w:rStyle w:val="af3"/>
            <w:noProof/>
            <w:color w:val="auto"/>
          </w:rPr>
          <w:t>5. Состав и содержание работ по созданию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_Toc164115780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17</w:t>
        </w:r>
        <w:r w:rsidR="00B47493" w:rsidRPr="00CE0537">
          <w:rPr>
            <w:noProof/>
            <w:webHidden/>
          </w:rPr>
          <w:fldChar w:fldCharType="end"/>
        </w:r>
      </w:hyperlink>
    </w:p>
    <w:p w14:paraId="360D907E" w14:textId="1DB1FE43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81" w:history="1">
        <w:r w:rsidR="00B47493" w:rsidRPr="00CE0537">
          <w:rPr>
            <w:rStyle w:val="af3"/>
            <w:noProof/>
            <w:color w:val="auto"/>
          </w:rPr>
          <w:t>6. Порядок контроля и приемки системы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_Toc164115781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18</w:t>
        </w:r>
        <w:r w:rsidR="00B47493" w:rsidRPr="00CE0537">
          <w:rPr>
            <w:noProof/>
            <w:webHidden/>
          </w:rPr>
          <w:fldChar w:fldCharType="end"/>
        </w:r>
      </w:hyperlink>
    </w:p>
    <w:p w14:paraId="416CFCC7" w14:textId="1958BF91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82" w:history="1">
        <w:r w:rsidR="00B47493" w:rsidRPr="00CE0537">
          <w:rPr>
            <w:rStyle w:val="af3"/>
            <w:noProof/>
            <w:color w:val="auto"/>
          </w:rPr>
          <w:t>7. Требования к составу и содержанию работ по подготовке объекта автоматизации к вводу системы в действие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_Toc164115782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19</w:t>
        </w:r>
        <w:r w:rsidR="00B47493" w:rsidRPr="00CE0537">
          <w:rPr>
            <w:noProof/>
            <w:webHidden/>
          </w:rPr>
          <w:fldChar w:fldCharType="end"/>
        </w:r>
      </w:hyperlink>
    </w:p>
    <w:p w14:paraId="0D2A3151" w14:textId="5B5B7B87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83" w:history="1">
        <w:r w:rsidR="00B47493" w:rsidRPr="00CE0537">
          <w:rPr>
            <w:rStyle w:val="af3"/>
            <w:noProof/>
            <w:color w:val="auto"/>
          </w:rPr>
          <w:t>8. Требования к документированию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_Toc164115783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20</w:t>
        </w:r>
        <w:r w:rsidR="00B47493" w:rsidRPr="00CE0537">
          <w:rPr>
            <w:noProof/>
            <w:webHidden/>
          </w:rPr>
          <w:fldChar w:fldCharType="end"/>
        </w:r>
      </w:hyperlink>
    </w:p>
    <w:p w14:paraId="26B2ADCB" w14:textId="12DF9225" w:rsidR="00B47493" w:rsidRPr="00CE0537" w:rsidRDefault="00936F87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64115784" w:history="1">
        <w:r w:rsidR="00B47493" w:rsidRPr="00CE0537">
          <w:rPr>
            <w:rStyle w:val="af3"/>
            <w:noProof/>
            <w:color w:val="auto"/>
          </w:rPr>
          <w:t>9. Список источников</w:t>
        </w:r>
        <w:r w:rsidR="00B47493" w:rsidRPr="00CE0537">
          <w:rPr>
            <w:noProof/>
            <w:webHidden/>
          </w:rPr>
          <w:tab/>
        </w:r>
        <w:r w:rsidR="00B47493" w:rsidRPr="00CE0537">
          <w:rPr>
            <w:noProof/>
            <w:webHidden/>
          </w:rPr>
          <w:fldChar w:fldCharType="begin"/>
        </w:r>
        <w:r w:rsidR="00B47493" w:rsidRPr="00CE0537">
          <w:rPr>
            <w:noProof/>
            <w:webHidden/>
          </w:rPr>
          <w:instrText xml:space="preserve"> PAGEREF _Toc164115784 \h </w:instrText>
        </w:r>
        <w:r w:rsidR="00B47493" w:rsidRPr="00CE0537">
          <w:rPr>
            <w:noProof/>
            <w:webHidden/>
          </w:rPr>
        </w:r>
        <w:r w:rsidR="00B47493" w:rsidRPr="00CE0537">
          <w:rPr>
            <w:noProof/>
            <w:webHidden/>
          </w:rPr>
          <w:fldChar w:fldCharType="separate"/>
        </w:r>
        <w:r w:rsidR="00B47493" w:rsidRPr="00CE0537">
          <w:rPr>
            <w:noProof/>
            <w:webHidden/>
          </w:rPr>
          <w:t>21</w:t>
        </w:r>
        <w:r w:rsidR="00B47493" w:rsidRPr="00CE0537">
          <w:rPr>
            <w:noProof/>
            <w:webHidden/>
          </w:rPr>
          <w:fldChar w:fldCharType="end"/>
        </w:r>
      </w:hyperlink>
    </w:p>
    <w:p w14:paraId="29E8F143" w14:textId="2FC21585" w:rsidR="00F65349" w:rsidRPr="00CE0537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 w:rsidRPr="00CE0537">
        <w:fldChar w:fldCharType="end"/>
      </w:r>
      <w:r w:rsidRPr="00CE0537">
        <w:br w:type="page"/>
      </w:r>
    </w:p>
    <w:p w14:paraId="687C4F9C" w14:textId="77777777" w:rsidR="00965C50" w:rsidRPr="00CE0537" w:rsidRDefault="004F1AD3" w:rsidP="00B53001">
      <w:pPr>
        <w:pStyle w:val="1"/>
      </w:pPr>
      <w:bookmarkStart w:id="0" w:name="_Toc164115742"/>
      <w:r w:rsidRPr="00CE0537">
        <w:lastRenderedPageBreak/>
        <w:t xml:space="preserve">1. </w:t>
      </w:r>
      <w:r w:rsidR="00E01575" w:rsidRPr="00CE0537">
        <w:t>Общие сведения</w:t>
      </w:r>
      <w:bookmarkEnd w:id="0"/>
    </w:p>
    <w:p w14:paraId="0406FD53" w14:textId="77777777" w:rsidR="00965C50" w:rsidRPr="00CE0537" w:rsidRDefault="007A52E0" w:rsidP="00B53001">
      <w:pPr>
        <w:pStyle w:val="2"/>
      </w:pPr>
      <w:bookmarkStart w:id="1" w:name="__RefHeading___Toc187906024"/>
      <w:bookmarkStart w:id="2" w:name="_Toc164115743"/>
      <w:bookmarkEnd w:id="1"/>
      <w:r w:rsidRPr="00CE0537">
        <w:t xml:space="preserve">1.1. </w:t>
      </w:r>
      <w:r w:rsidR="00E01575" w:rsidRPr="00CE0537">
        <w:t>Полное наименование системы и ее условное обозначение</w:t>
      </w:r>
      <w:bookmarkEnd w:id="2"/>
    </w:p>
    <w:p w14:paraId="1B3110FA" w14:textId="77777777" w:rsidR="00965C50" w:rsidRPr="00CE0537" w:rsidRDefault="00930178" w:rsidP="00B53001">
      <w:r w:rsidRPr="00CE0537">
        <w:t xml:space="preserve">Автоматизированная интеллектуальная система </w:t>
      </w:r>
      <w:bookmarkStart w:id="3" w:name="_Hlk164115636"/>
      <w:r w:rsidR="006F2E03" w:rsidRPr="00CE0537">
        <w:t>Жилищно-коммунальных услуг (ЖКХ).</w:t>
      </w:r>
      <w:bookmarkEnd w:id="3"/>
    </w:p>
    <w:p w14:paraId="446506A9" w14:textId="77777777" w:rsidR="00965C50" w:rsidRPr="00CE0537" w:rsidRDefault="00E01575" w:rsidP="00B53001">
      <w:r w:rsidRPr="00CE0537">
        <w:t xml:space="preserve">Условное обозначение: </w:t>
      </w:r>
      <w:r w:rsidR="00930178" w:rsidRPr="00CE0537">
        <w:t>АИС «</w:t>
      </w:r>
      <w:r w:rsidR="006F2E03" w:rsidRPr="00CE0537">
        <w:t>ЖКХ</w:t>
      </w:r>
      <w:r w:rsidR="00930178" w:rsidRPr="00CE0537">
        <w:t>»</w:t>
      </w:r>
    </w:p>
    <w:p w14:paraId="72BD51F1" w14:textId="77777777" w:rsidR="00965C50" w:rsidRPr="00CE0537" w:rsidRDefault="007A52E0" w:rsidP="004F1AD3">
      <w:pPr>
        <w:pStyle w:val="2"/>
      </w:pPr>
      <w:bookmarkStart w:id="4" w:name="__RefHeading___Toc187906025"/>
      <w:bookmarkStart w:id="5" w:name="_Toc164115744"/>
      <w:bookmarkEnd w:id="4"/>
      <w:r w:rsidRPr="00CE0537">
        <w:t xml:space="preserve">1.2. </w:t>
      </w:r>
      <w:r w:rsidR="00E01575" w:rsidRPr="00CE0537">
        <w:t>Наименование разработчика системы</w:t>
      </w:r>
      <w:r w:rsidR="00C708D0" w:rsidRPr="00CE0537">
        <w:t xml:space="preserve"> </w:t>
      </w:r>
      <w:r w:rsidR="00E01575" w:rsidRPr="00CE0537">
        <w:t>и реквизиты заказчика</w:t>
      </w:r>
      <w:bookmarkEnd w:id="5"/>
    </w:p>
    <w:p w14:paraId="63FD6E81" w14:textId="77777777" w:rsidR="00965C50" w:rsidRPr="00CE0537" w:rsidRDefault="00E01575" w:rsidP="00B53001">
      <w:r w:rsidRPr="00CE0537">
        <w:t xml:space="preserve">Заказчик – кафедра </w:t>
      </w:r>
      <w:proofErr w:type="gramStart"/>
      <w:r w:rsidR="004B39F6" w:rsidRPr="00CE0537">
        <w:t>Бизнес информатики</w:t>
      </w:r>
      <w:proofErr w:type="gramEnd"/>
      <w:r w:rsidR="004B39F6" w:rsidRPr="00CE0537">
        <w:t xml:space="preserve"> и математики </w:t>
      </w:r>
    </w:p>
    <w:p w14:paraId="0C8530B2" w14:textId="77777777" w:rsidR="00965C50" w:rsidRPr="00CE0537" w:rsidRDefault="00E01575" w:rsidP="00B53001">
      <w:r w:rsidRPr="00CE0537">
        <w:t>Разработчик</w:t>
      </w:r>
      <w:r w:rsidR="00C708D0" w:rsidRPr="00CE0537">
        <w:t xml:space="preserve"> </w:t>
      </w:r>
      <w:r w:rsidRPr="00CE0537">
        <w:t>–</w:t>
      </w:r>
      <w:r w:rsidR="00C708D0" w:rsidRPr="00CE0537">
        <w:t xml:space="preserve"> </w:t>
      </w:r>
      <w:r w:rsidRPr="00CE0537">
        <w:t xml:space="preserve">студент группы </w:t>
      </w:r>
      <w:r w:rsidR="00930178" w:rsidRPr="00CE0537">
        <w:t>РИСб-20-1</w:t>
      </w:r>
    </w:p>
    <w:p w14:paraId="6CA9CA5E" w14:textId="77777777" w:rsidR="00965C50" w:rsidRPr="00CE0537" w:rsidRDefault="007A52E0" w:rsidP="004F1AD3">
      <w:pPr>
        <w:pStyle w:val="2"/>
      </w:pPr>
      <w:bookmarkStart w:id="6" w:name="__RefHeading___Toc187906026"/>
      <w:bookmarkStart w:id="7" w:name="_Toc164115745"/>
      <w:bookmarkEnd w:id="6"/>
      <w:r w:rsidRPr="00CE0537">
        <w:t xml:space="preserve">1.3. </w:t>
      </w:r>
      <w:r w:rsidR="00E01575" w:rsidRPr="00CE0537">
        <w:t>Основания для разработки АС</w:t>
      </w:r>
      <w:bookmarkEnd w:id="7"/>
    </w:p>
    <w:p w14:paraId="48C570B5" w14:textId="77777777" w:rsidR="00965C50" w:rsidRPr="00CE0537" w:rsidRDefault="00E01575" w:rsidP="00B53001">
      <w:r w:rsidRPr="00CE0537">
        <w:t xml:space="preserve">Работа по созданию </w:t>
      </w:r>
      <w:r w:rsidR="00930178" w:rsidRPr="00CE0537">
        <w:t>автоматизированной интеллектуальной системы «</w:t>
      </w:r>
      <w:r w:rsidR="006F2E03" w:rsidRPr="00CE0537">
        <w:t>ЖКХ</w:t>
      </w:r>
      <w:r w:rsidR="00930178" w:rsidRPr="00CE0537">
        <w:t>».</w:t>
      </w:r>
    </w:p>
    <w:p w14:paraId="5981B3A2" w14:textId="77777777" w:rsidR="00965C50" w:rsidRPr="00CE0537" w:rsidRDefault="00E01575" w:rsidP="00B53001">
      <w:pPr>
        <w:pStyle w:val="2"/>
      </w:pPr>
      <w:bookmarkStart w:id="8" w:name="__RefHeading___Toc187906027"/>
      <w:bookmarkStart w:id="9" w:name="_Toc164115746"/>
      <w:bookmarkEnd w:id="8"/>
      <w:r w:rsidRPr="00CE0537">
        <w:t>1.4. Плановые сроки начала и окончания работы по созданию системы</w:t>
      </w:r>
      <w:bookmarkEnd w:id="9"/>
    </w:p>
    <w:p w14:paraId="5FD52C8F" w14:textId="77777777" w:rsidR="00965C50" w:rsidRPr="00CE0537" w:rsidRDefault="00E01575" w:rsidP="004F1AD3">
      <w:pPr>
        <w:pStyle w:val="a0"/>
      </w:pPr>
      <w:r w:rsidRPr="00CE0537">
        <w:t xml:space="preserve">начало работ по созданию системы – </w:t>
      </w:r>
      <w:r w:rsidR="00930178" w:rsidRPr="00CE0537">
        <w:t>20.04.2023</w:t>
      </w:r>
    </w:p>
    <w:p w14:paraId="101B5A92" w14:textId="77777777" w:rsidR="00965C50" w:rsidRPr="00CE0537" w:rsidRDefault="00E01575" w:rsidP="004F1AD3">
      <w:pPr>
        <w:pStyle w:val="a0"/>
        <w:rPr>
          <w:b/>
          <w:bCs/>
        </w:rPr>
      </w:pPr>
      <w:r w:rsidRPr="00CE0537">
        <w:t>окончание работ по созданию системы – конец весны 20</w:t>
      </w:r>
      <w:r w:rsidR="004B39F6" w:rsidRPr="00CE0537">
        <w:t>23</w:t>
      </w:r>
    </w:p>
    <w:p w14:paraId="046E46BE" w14:textId="77777777" w:rsidR="00965C50" w:rsidRPr="00CE0537" w:rsidRDefault="00E01575" w:rsidP="00B53001">
      <w:pPr>
        <w:pStyle w:val="2"/>
      </w:pPr>
      <w:bookmarkStart w:id="10" w:name="__RefHeading___Toc187906028"/>
      <w:bookmarkStart w:id="11" w:name="_Toc164115747"/>
      <w:bookmarkEnd w:id="10"/>
      <w:r w:rsidRPr="00CE0537">
        <w:t>1.5. Источник финансирования работ по созданию АС</w:t>
      </w:r>
      <w:bookmarkEnd w:id="11"/>
    </w:p>
    <w:p w14:paraId="159CA73D" w14:textId="77777777" w:rsidR="00965C50" w:rsidRPr="00CE0537" w:rsidRDefault="00E01575" w:rsidP="00B53001">
      <w:r w:rsidRPr="00CE0537">
        <w:t>Собственные средства разработчика.</w:t>
      </w:r>
    </w:p>
    <w:p w14:paraId="35C89C30" w14:textId="77777777" w:rsidR="00965C50" w:rsidRPr="00CE0537" w:rsidRDefault="00E01575" w:rsidP="00B53001">
      <w:pPr>
        <w:pStyle w:val="2"/>
      </w:pPr>
      <w:bookmarkStart w:id="12" w:name="__RefHeading___Toc187906029"/>
      <w:bookmarkStart w:id="13" w:name="_Toc164115748"/>
      <w:bookmarkEnd w:id="12"/>
      <w:r w:rsidRPr="00CE0537">
        <w:t>1.6. Порядок оформления и предъявления заказчику результатов работ по созданию системы</w:t>
      </w:r>
      <w:bookmarkEnd w:id="13"/>
    </w:p>
    <w:p w14:paraId="6C1CACC9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К результатам труда разработчика относится:</w:t>
      </w:r>
    </w:p>
    <w:p w14:paraId="231D8293" w14:textId="77777777" w:rsidR="00965C50" w:rsidRPr="00CE0537" w:rsidRDefault="00E01575" w:rsidP="004F1AD3">
      <w:pPr>
        <w:pStyle w:val="a0"/>
      </w:pPr>
      <w:r w:rsidRPr="00CE0537">
        <w:t>оригинальное аппаратное обеспечение;</w:t>
      </w:r>
    </w:p>
    <w:p w14:paraId="3E26F614" w14:textId="77777777" w:rsidR="00965C50" w:rsidRPr="00CE0537" w:rsidRDefault="00E01575" w:rsidP="004F1AD3">
      <w:pPr>
        <w:pStyle w:val="a0"/>
      </w:pPr>
      <w:r w:rsidRPr="00CE0537">
        <w:t>оригинальное программное обеспечение;</w:t>
      </w:r>
    </w:p>
    <w:p w14:paraId="77BB2B56" w14:textId="77777777" w:rsidR="00965C50" w:rsidRPr="00CE0537" w:rsidRDefault="00E01575" w:rsidP="004F1AD3">
      <w:pPr>
        <w:pStyle w:val="a0"/>
      </w:pPr>
      <w:r w:rsidRPr="00CE0537">
        <w:t>уникальные структуры данных;</w:t>
      </w:r>
    </w:p>
    <w:p w14:paraId="627A8CC8" w14:textId="77777777" w:rsidR="00965C50" w:rsidRPr="00CE0537" w:rsidRDefault="00E01575" w:rsidP="004F1AD3">
      <w:pPr>
        <w:pStyle w:val="a0"/>
      </w:pPr>
      <w:r w:rsidRPr="00CE0537">
        <w:t>типовые проектные решения и особенности построения распределённой системы;</w:t>
      </w:r>
    </w:p>
    <w:p w14:paraId="1959172B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Заказчику передаются:</w:t>
      </w:r>
    </w:p>
    <w:p w14:paraId="09DA7DB4" w14:textId="77777777" w:rsidR="00965C50" w:rsidRPr="00CE0537" w:rsidRDefault="00642BCB" w:rsidP="00642BCB">
      <w:pPr>
        <w:pStyle w:val="a0"/>
      </w:pPr>
      <w:r w:rsidRPr="00CE0537">
        <w:t>1 диск с дистрибутивом программного обеспечения ИС Учета работ и материальных ценностей авторемонтного предприятия и демонстрационные примеры;</w:t>
      </w:r>
    </w:p>
    <w:p w14:paraId="1E1514E5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Заказчик приобретает у третьих лиц:</w:t>
      </w:r>
    </w:p>
    <w:p w14:paraId="29CF5901" w14:textId="77777777" w:rsidR="00965C50" w:rsidRPr="00CE0537" w:rsidRDefault="004B39F6" w:rsidP="004B39F6">
      <w:pPr>
        <w:pStyle w:val="a0"/>
        <w:numPr>
          <w:ilvl w:val="0"/>
          <w:numId w:val="44"/>
        </w:numPr>
      </w:pPr>
      <w:r w:rsidRPr="00CE0537">
        <w:lastRenderedPageBreak/>
        <w:t>лицензионное программное обеспечение;</w:t>
      </w:r>
    </w:p>
    <w:p w14:paraId="12963D9A" w14:textId="77777777" w:rsidR="00965C50" w:rsidRPr="00CE0537" w:rsidRDefault="004B39F6" w:rsidP="004B39F6">
      <w:pPr>
        <w:pStyle w:val="a0"/>
        <w:numPr>
          <w:ilvl w:val="0"/>
          <w:numId w:val="44"/>
        </w:numPr>
      </w:pPr>
      <w:r w:rsidRPr="00CE0537">
        <w:t>активное сетевое оборудование;</w:t>
      </w:r>
    </w:p>
    <w:p w14:paraId="28C6064D" w14:textId="77777777" w:rsidR="00965C50" w:rsidRPr="00CE0537" w:rsidRDefault="004B39F6" w:rsidP="004B39F6">
      <w:pPr>
        <w:pStyle w:val="a0"/>
        <w:numPr>
          <w:ilvl w:val="0"/>
          <w:numId w:val="44"/>
        </w:numPr>
      </w:pPr>
      <w:r w:rsidRPr="00CE0537">
        <w:t>серверное оборудование;</w:t>
      </w:r>
    </w:p>
    <w:p w14:paraId="4FEC8B24" w14:textId="77777777" w:rsidR="00965C50" w:rsidRPr="00CE0537" w:rsidRDefault="004B39F6" w:rsidP="004B39F6">
      <w:pPr>
        <w:pStyle w:val="a0"/>
        <w:numPr>
          <w:ilvl w:val="0"/>
          <w:numId w:val="44"/>
        </w:numPr>
      </w:pPr>
      <w:r w:rsidRPr="00CE0537">
        <w:t>пассивное сетевое оборудование</w:t>
      </w:r>
      <w:r w:rsidRPr="00CE0537">
        <w:rPr>
          <w:lang w:val="en-US"/>
        </w:rPr>
        <w:t>.</w:t>
      </w:r>
    </w:p>
    <w:p w14:paraId="40A2D5BF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Результаты работы предоставляются заказчику:</w:t>
      </w:r>
    </w:p>
    <w:p w14:paraId="41EEC8EB" w14:textId="774473E1" w:rsidR="00965C50" w:rsidRPr="00CE0537" w:rsidRDefault="00C51EF7" w:rsidP="004A6738">
      <w:pPr>
        <w:pStyle w:val="a0"/>
        <w:numPr>
          <w:ilvl w:val="0"/>
          <w:numId w:val="40"/>
        </w:numPr>
      </w:pPr>
      <w:r w:rsidRPr="00CE0537">
        <w:t>Предоставление всех задолженность по квартирам</w:t>
      </w:r>
      <w:r w:rsidR="004A6738" w:rsidRPr="00CE0537">
        <w:t>.</w:t>
      </w:r>
    </w:p>
    <w:p w14:paraId="009EB29F" w14:textId="77777777" w:rsidR="00965C50" w:rsidRPr="00CE0537" w:rsidRDefault="00E01575" w:rsidP="004A6738">
      <w:pPr>
        <w:pStyle w:val="a0"/>
        <w:numPr>
          <w:ilvl w:val="0"/>
          <w:numId w:val="40"/>
        </w:numPr>
      </w:pPr>
      <w:r w:rsidRPr="00CE0537">
        <w:t>Активное сетевое оборудование</w:t>
      </w:r>
      <w:r w:rsidR="004A6738" w:rsidRPr="00CE0537">
        <w:t>.</w:t>
      </w:r>
    </w:p>
    <w:p w14:paraId="673F8346" w14:textId="7685CE51" w:rsidR="00965C50" w:rsidRPr="00CE0537" w:rsidRDefault="002903FA" w:rsidP="004A6738">
      <w:pPr>
        <w:pStyle w:val="a0"/>
        <w:numPr>
          <w:ilvl w:val="0"/>
          <w:numId w:val="40"/>
        </w:numPr>
      </w:pPr>
      <w:r w:rsidRPr="00CE0537">
        <w:t>Возможность удалять и добавлять задолженности</w:t>
      </w:r>
      <w:r w:rsidR="00E01575" w:rsidRPr="00CE0537">
        <w:t xml:space="preserve">. </w:t>
      </w:r>
    </w:p>
    <w:p w14:paraId="0A9C0187" w14:textId="77777777" w:rsidR="00965C50" w:rsidRPr="00CE0537" w:rsidRDefault="004F1AD3" w:rsidP="00B53001">
      <w:pPr>
        <w:pStyle w:val="1"/>
      </w:pPr>
      <w:bookmarkStart w:id="14" w:name="__RefHeading___Toc187906030"/>
      <w:bookmarkStart w:id="15" w:name="_Toc164115749"/>
      <w:bookmarkEnd w:id="14"/>
      <w:r w:rsidRPr="00CE0537">
        <w:lastRenderedPageBreak/>
        <w:t xml:space="preserve">2. </w:t>
      </w:r>
      <w:r w:rsidR="00E01575" w:rsidRPr="00CE0537">
        <w:t>Назначение и цели создания системы</w:t>
      </w:r>
      <w:bookmarkEnd w:id="15"/>
    </w:p>
    <w:p w14:paraId="1DF35D81" w14:textId="77777777" w:rsidR="00965C50" w:rsidRPr="00CE0537" w:rsidRDefault="00E01575" w:rsidP="00B53001">
      <w:pPr>
        <w:pStyle w:val="2"/>
      </w:pPr>
      <w:bookmarkStart w:id="16" w:name="__RefHeading___Toc187906031"/>
      <w:bookmarkStart w:id="17" w:name="_Toc164115750"/>
      <w:bookmarkEnd w:id="16"/>
      <w:r w:rsidRPr="00CE0537">
        <w:t>2.1 Назначение системы</w:t>
      </w:r>
      <w:bookmarkEnd w:id="17"/>
    </w:p>
    <w:p w14:paraId="1C56DFF4" w14:textId="31CE96C9" w:rsidR="0077060D" w:rsidRPr="00CE0537" w:rsidRDefault="0077060D" w:rsidP="0077060D">
      <w:r w:rsidRPr="00CE0537">
        <w:t xml:space="preserve">ИС учета </w:t>
      </w:r>
      <w:r w:rsidR="00960CD7" w:rsidRPr="00CE0537">
        <w:t>задолженностей по неуплате коммунальных услуг,</w:t>
      </w:r>
      <w:r w:rsidRPr="00CE0537">
        <w:t xml:space="preserve"> </w:t>
      </w:r>
      <w:r w:rsidR="00960CD7" w:rsidRPr="00CE0537">
        <w:t>предназначаемых</w:t>
      </w:r>
      <w:r w:rsidRPr="00CE0537">
        <w:t xml:space="preserve"> для </w:t>
      </w:r>
      <w:r w:rsidR="00960CD7" w:rsidRPr="00CE0537">
        <w:t>контроля за потребляемыми ресурсам</w:t>
      </w:r>
      <w:r w:rsidRPr="00CE0537">
        <w:t>.</w:t>
      </w:r>
    </w:p>
    <w:p w14:paraId="4BDA4F0F" w14:textId="77777777" w:rsidR="00965C50" w:rsidRPr="00CE0537" w:rsidRDefault="00E01575" w:rsidP="00B53001">
      <w:pPr>
        <w:pStyle w:val="2"/>
      </w:pPr>
      <w:bookmarkStart w:id="18" w:name="__RefHeading___Toc187906032"/>
      <w:bookmarkStart w:id="19" w:name="_Toc164115751"/>
      <w:bookmarkEnd w:id="18"/>
      <w:r w:rsidRPr="00CE0537">
        <w:t>2.2 Цели создания системы</w:t>
      </w:r>
      <w:bookmarkEnd w:id="19"/>
    </w:p>
    <w:p w14:paraId="1117CDDD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Целью создания системы является:</w:t>
      </w:r>
    </w:p>
    <w:p w14:paraId="594161D6" w14:textId="0A2BDAF5" w:rsidR="0077060D" w:rsidRPr="00CE0537" w:rsidRDefault="00CA7625" w:rsidP="004F1AD3">
      <w:pPr>
        <w:pStyle w:val="a0"/>
      </w:pPr>
      <w:r w:rsidRPr="00CE0537">
        <w:t>удобный просмотр задолженностей</w:t>
      </w:r>
      <w:r w:rsidR="00D24B4D" w:rsidRPr="00CE0537">
        <w:t>;</w:t>
      </w:r>
    </w:p>
    <w:p w14:paraId="516587DC" w14:textId="13775C00" w:rsidR="0077060D" w:rsidRPr="00CE0537" w:rsidRDefault="0077060D" w:rsidP="00F6303B">
      <w:pPr>
        <w:pStyle w:val="a0"/>
      </w:pPr>
      <w:r w:rsidRPr="00CE0537">
        <w:t xml:space="preserve">снижение рутинной работы бухгалтера по учету </w:t>
      </w:r>
      <w:r w:rsidR="00CA7625" w:rsidRPr="00CE0537">
        <w:t>жилищно-коммунальных услуг</w:t>
      </w:r>
      <w:r w:rsidR="00D24B4D" w:rsidRPr="00CE0537">
        <w:t>;</w:t>
      </w:r>
    </w:p>
    <w:p w14:paraId="3F19EA8C" w14:textId="77777777" w:rsidR="00965C50" w:rsidRPr="00CE0537" w:rsidRDefault="00E01575" w:rsidP="004F1AD3">
      <w:pPr>
        <w:pStyle w:val="a0"/>
      </w:pPr>
      <w:r w:rsidRPr="00CE0537">
        <w:t xml:space="preserve">увеличить скорость доступа </w:t>
      </w:r>
      <w:r w:rsidR="0077060D" w:rsidRPr="00CE0537">
        <w:t>к информации</w:t>
      </w:r>
      <w:r w:rsidRPr="00CE0537">
        <w:t xml:space="preserve">. </w:t>
      </w:r>
    </w:p>
    <w:p w14:paraId="6047DEB7" w14:textId="77777777" w:rsidR="00965C50" w:rsidRPr="00CE0537" w:rsidRDefault="00965C50" w:rsidP="00B53001"/>
    <w:p w14:paraId="4037F4DD" w14:textId="77777777" w:rsidR="00965C50" w:rsidRPr="00CE0537" w:rsidRDefault="00965C50" w:rsidP="00B53001"/>
    <w:p w14:paraId="3DB988B8" w14:textId="77777777" w:rsidR="00965C50" w:rsidRPr="00CE0537" w:rsidRDefault="00E01575" w:rsidP="00B53001">
      <w:pPr>
        <w:pStyle w:val="1"/>
      </w:pPr>
      <w:bookmarkStart w:id="20" w:name="__RefHeading___Toc187906033"/>
      <w:bookmarkStart w:id="21" w:name="_Toc164115752"/>
      <w:bookmarkEnd w:id="20"/>
      <w:r w:rsidRPr="00CE0537">
        <w:lastRenderedPageBreak/>
        <w:t>3. Характеристика объекта автоматизации</w:t>
      </w:r>
      <w:bookmarkEnd w:id="21"/>
    </w:p>
    <w:p w14:paraId="11BECACC" w14:textId="77777777" w:rsidR="00965C50" w:rsidRPr="00CE0537" w:rsidRDefault="00E01575" w:rsidP="004F1AD3">
      <w:pPr>
        <w:pStyle w:val="2"/>
      </w:pPr>
      <w:bookmarkStart w:id="22" w:name="__RefHeading___Toc187906034"/>
      <w:bookmarkStart w:id="23" w:name="_Toc164115753"/>
      <w:bookmarkEnd w:id="22"/>
      <w:r w:rsidRPr="00CE0537">
        <w:t>3.</w:t>
      </w:r>
      <w:r w:rsidR="00FF4AD5" w:rsidRPr="00CE0537">
        <w:t>1. Краткие</w:t>
      </w:r>
      <w:r w:rsidRPr="00CE0537">
        <w:t xml:space="preserve"> сведения об объекте автоматизации</w:t>
      </w:r>
      <w:bookmarkEnd w:id="23"/>
    </w:p>
    <w:p w14:paraId="5F76A051" w14:textId="3002C2C0" w:rsidR="00965C50" w:rsidRPr="00CE0537" w:rsidRDefault="00642BCB" w:rsidP="00B53001">
      <w:r w:rsidRPr="00CE0537">
        <w:t xml:space="preserve">Объектом автоматизации является </w:t>
      </w:r>
      <w:r w:rsidR="00F6303B" w:rsidRPr="00CE0537">
        <w:t>ЖКХ</w:t>
      </w:r>
      <w:r w:rsidR="004E5211" w:rsidRPr="00CE0537">
        <w:t xml:space="preserve">. </w:t>
      </w:r>
      <w:r w:rsidR="00E01575" w:rsidRPr="00CE0537">
        <w:t xml:space="preserve">Основной деятельностью </w:t>
      </w:r>
      <w:r w:rsidRPr="00CE0537">
        <w:t>я</w:t>
      </w:r>
      <w:r w:rsidR="00E01575" w:rsidRPr="00CE0537">
        <w:t xml:space="preserve">вляется </w:t>
      </w:r>
      <w:r w:rsidR="00F6303B" w:rsidRPr="00CE0537">
        <w:t>предоставление проживающим коммунальных услуг (теплоснабжение, водоснабжение, электроснабжение</w:t>
      </w:r>
      <w:r w:rsidR="005354DB" w:rsidRPr="00CE0537">
        <w:t xml:space="preserve"> и т.д.</w:t>
      </w:r>
      <w:r w:rsidR="00F6303B" w:rsidRPr="00CE0537">
        <w:t>)</w:t>
      </w:r>
      <w:r w:rsidR="00E01575" w:rsidRPr="00CE0537">
        <w:t xml:space="preserve">. </w:t>
      </w:r>
    </w:p>
    <w:p w14:paraId="64F123B5" w14:textId="77777777" w:rsidR="00965C50" w:rsidRPr="00CE0537" w:rsidRDefault="00E01575" w:rsidP="00B53001">
      <w:pPr>
        <w:pStyle w:val="2"/>
      </w:pPr>
      <w:bookmarkStart w:id="24" w:name="__RefHeading___Toc187906035"/>
      <w:bookmarkStart w:id="25" w:name="_Toc164115754"/>
      <w:bookmarkEnd w:id="24"/>
      <w:r w:rsidRPr="00CE0537">
        <w:t>3.2. Сведения об условиях эксплуатации объекта автоматизации</w:t>
      </w:r>
      <w:bookmarkEnd w:id="25"/>
    </w:p>
    <w:p w14:paraId="11F3C042" w14:textId="01949801" w:rsidR="00965C50" w:rsidRPr="00CE0537" w:rsidRDefault="00960CD7" w:rsidP="00B53001">
      <w:r w:rsidRPr="00CE0537">
        <w:t>ИС учета задолженностей по неуплате коммунальных услуг, предназначаемых для контроля за потребляемыми ресурсам</w:t>
      </w:r>
      <w:r w:rsidR="00E01575" w:rsidRPr="00CE0537">
        <w:t>.</w:t>
      </w:r>
    </w:p>
    <w:p w14:paraId="4F234DDC" w14:textId="3E06BEDE" w:rsidR="00965C50" w:rsidRPr="00CE0537" w:rsidRDefault="00E01575" w:rsidP="00B53001">
      <w:pPr>
        <w:rPr>
          <w:b/>
        </w:rPr>
      </w:pPr>
      <w:r w:rsidRPr="00CE0537">
        <w:rPr>
          <w:b/>
        </w:rPr>
        <w:t xml:space="preserve">Документация, связанная </w:t>
      </w:r>
      <w:r w:rsidR="00773CA4" w:rsidRPr="00CE0537">
        <w:rPr>
          <w:b/>
        </w:rPr>
        <w:t xml:space="preserve">с </w:t>
      </w:r>
      <w:r w:rsidR="005354DB" w:rsidRPr="00CE0537">
        <w:rPr>
          <w:b/>
        </w:rPr>
        <w:t>ЖКХ</w:t>
      </w:r>
      <w:r w:rsidR="00773CA4" w:rsidRPr="00CE0537">
        <w:rPr>
          <w:b/>
        </w:rPr>
        <w:t>,</w:t>
      </w:r>
      <w:r w:rsidRPr="00CE0537">
        <w:rPr>
          <w:b/>
        </w:rPr>
        <w:t xml:space="preserve"> разрабатывается каждый год, а именно:</w:t>
      </w:r>
    </w:p>
    <w:p w14:paraId="186EDF5E" w14:textId="77777777" w:rsidR="00965C50" w:rsidRPr="00CE0537" w:rsidRDefault="00642BCB" w:rsidP="004F1AD3">
      <w:pPr>
        <w:pStyle w:val="a0"/>
      </w:pPr>
      <w:r w:rsidRPr="00CE0537">
        <w:t>бухгалтерский отчет по расходам, доходам и хранящимся материальным ценностям</w:t>
      </w:r>
      <w:r w:rsidR="00E01575" w:rsidRPr="00CE0537">
        <w:t xml:space="preserve">; </w:t>
      </w:r>
    </w:p>
    <w:p w14:paraId="707BE8F2" w14:textId="0FC3063F" w:rsidR="00965C50" w:rsidRPr="00CE0537" w:rsidRDefault="00E01575" w:rsidP="004F1AD3">
      <w:pPr>
        <w:pStyle w:val="a0"/>
      </w:pPr>
      <w:r w:rsidRPr="00CE0537">
        <w:t>отчеты</w:t>
      </w:r>
      <w:r w:rsidR="00642BCB" w:rsidRPr="00CE0537">
        <w:t xml:space="preserve"> о</w:t>
      </w:r>
      <w:r w:rsidR="00CE6F8E" w:rsidRPr="00CE0537">
        <w:t>б</w:t>
      </w:r>
      <w:r w:rsidR="00642BCB" w:rsidRPr="00CE0537">
        <w:t xml:space="preserve"> </w:t>
      </w:r>
      <w:r w:rsidR="005354DB" w:rsidRPr="00CE0537">
        <w:t>оплат</w:t>
      </w:r>
      <w:r w:rsidR="00CE6F8E" w:rsidRPr="00CE0537">
        <w:t>е</w:t>
      </w:r>
      <w:r w:rsidR="005354DB" w:rsidRPr="00CE0537">
        <w:t xml:space="preserve"> и </w:t>
      </w:r>
      <w:r w:rsidR="00CE6F8E" w:rsidRPr="00CE0537">
        <w:t>потреблению ресурсов</w:t>
      </w:r>
      <w:r w:rsidR="005354DB" w:rsidRPr="00CE0537">
        <w:t>.</w:t>
      </w:r>
    </w:p>
    <w:p w14:paraId="5CA476E9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Функционирование системы должно происходить в требуемых условиях:</w:t>
      </w:r>
    </w:p>
    <w:p w14:paraId="2C72B12C" w14:textId="77777777" w:rsidR="00965C50" w:rsidRPr="00CE0537" w:rsidRDefault="00E01575" w:rsidP="004F1AD3">
      <w:pPr>
        <w:pStyle w:val="a0"/>
      </w:pPr>
      <w:r w:rsidRPr="00CE0537">
        <w:t xml:space="preserve">при конструктивной температуре, давлении и допустимом уровне запыленности. </w:t>
      </w:r>
    </w:p>
    <w:p w14:paraId="4703A75F" w14:textId="77777777" w:rsidR="004A6738" w:rsidRPr="00CE0537" w:rsidRDefault="00E01575" w:rsidP="004F1AD3">
      <w:pPr>
        <w:pStyle w:val="a0"/>
      </w:pPr>
      <w:r w:rsidRPr="00CE0537">
        <w:t xml:space="preserve"> «Гигиенические требования к микрокли</w:t>
      </w:r>
      <w:r w:rsidR="004A6738" w:rsidRPr="00CE0537">
        <w:t>мату производственных помещений</w:t>
      </w:r>
      <w:r w:rsidRPr="00CE0537">
        <w:t xml:space="preserve">». </w:t>
      </w:r>
    </w:p>
    <w:p w14:paraId="7238BECD" w14:textId="77777777" w:rsidR="00965C50" w:rsidRPr="00CE0537" w:rsidRDefault="00E01575" w:rsidP="004F1AD3">
      <w:pPr>
        <w:pStyle w:val="a0"/>
      </w:pPr>
      <w:r w:rsidRPr="00CE0537"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05FCAFC5" w14:textId="77777777" w:rsidR="00965C50" w:rsidRPr="00CE0537" w:rsidRDefault="00965C50" w:rsidP="00B53001"/>
    <w:p w14:paraId="49EFBE41" w14:textId="77777777" w:rsidR="00965C50" w:rsidRPr="00CE0537" w:rsidRDefault="00965C50" w:rsidP="00B53001"/>
    <w:p w14:paraId="0D62AB78" w14:textId="77777777" w:rsidR="00965C50" w:rsidRPr="00CE0537" w:rsidRDefault="00965C50" w:rsidP="00B53001"/>
    <w:p w14:paraId="1D58C4A2" w14:textId="77777777" w:rsidR="00965C50" w:rsidRPr="00CE0537" w:rsidRDefault="00E01575" w:rsidP="00B53001">
      <w:pPr>
        <w:pStyle w:val="1"/>
      </w:pPr>
      <w:bookmarkStart w:id="26" w:name="__RefHeading___Toc187906036"/>
      <w:bookmarkStart w:id="27" w:name="_Toc164115755"/>
      <w:bookmarkEnd w:id="26"/>
      <w:r w:rsidRPr="00CE0537">
        <w:lastRenderedPageBreak/>
        <w:t>4. Требования к системе</w:t>
      </w:r>
      <w:bookmarkEnd w:id="27"/>
    </w:p>
    <w:p w14:paraId="717C2A81" w14:textId="77777777" w:rsidR="00965C50" w:rsidRPr="00CE0537" w:rsidRDefault="00E01575" w:rsidP="00B53001">
      <w:pPr>
        <w:pStyle w:val="2"/>
      </w:pPr>
      <w:bookmarkStart w:id="28" w:name="__RefHeading___Toc187906037"/>
      <w:bookmarkStart w:id="29" w:name="_Toc164115756"/>
      <w:bookmarkEnd w:id="28"/>
      <w:r w:rsidRPr="00CE0537">
        <w:t>4.1. Требования к системе в целом.</w:t>
      </w:r>
      <w:bookmarkEnd w:id="29"/>
    </w:p>
    <w:p w14:paraId="437784C9" w14:textId="77777777" w:rsidR="00965C50" w:rsidRPr="00CE0537" w:rsidRDefault="00E01575" w:rsidP="00B53001">
      <w:pPr>
        <w:pStyle w:val="3"/>
      </w:pPr>
      <w:bookmarkStart w:id="30" w:name="__RefHeading___Toc187906038"/>
      <w:bookmarkStart w:id="31" w:name="_Toc164115757"/>
      <w:bookmarkEnd w:id="30"/>
      <w:r w:rsidRPr="00CE0537">
        <w:t>4.1.</w:t>
      </w:r>
      <w:r w:rsidR="00773CA4" w:rsidRPr="00CE0537">
        <w:t>1. Требования</w:t>
      </w:r>
      <w:r w:rsidRPr="00CE0537">
        <w:t xml:space="preserve"> к структуре и функционированию системы</w:t>
      </w:r>
      <w:bookmarkEnd w:id="31"/>
    </w:p>
    <w:p w14:paraId="5B2DD87A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 xml:space="preserve">ИС </w:t>
      </w:r>
      <w:r w:rsidR="00F64A27" w:rsidRPr="00CE0537">
        <w:rPr>
          <w:b/>
        </w:rPr>
        <w:t xml:space="preserve">учета работ и материальных ценностей авторемонтного предприятия </w:t>
      </w:r>
      <w:r w:rsidRPr="00CE0537">
        <w:rPr>
          <w:b/>
        </w:rPr>
        <w:t>должна представлять собой систему, включающую в себя подсистемы:</w:t>
      </w:r>
    </w:p>
    <w:p w14:paraId="08D6A8C6" w14:textId="77777777" w:rsidR="00965C50" w:rsidRPr="00CE0537" w:rsidRDefault="00E01575" w:rsidP="004F1AD3">
      <w:pPr>
        <w:pStyle w:val="a0"/>
      </w:pPr>
      <w:r w:rsidRPr="00CE0537">
        <w:t>загрузки базы данных</w:t>
      </w:r>
      <w:r w:rsidR="00FB1478" w:rsidRPr="00CE0537">
        <w:rPr>
          <w:lang w:val="en-US"/>
        </w:rPr>
        <w:t>;</w:t>
      </w:r>
    </w:p>
    <w:p w14:paraId="075D84C0" w14:textId="55E5FC4C" w:rsidR="00965C50" w:rsidRPr="00CE0537" w:rsidRDefault="00F64A27" w:rsidP="00CE6F8E">
      <w:pPr>
        <w:pStyle w:val="a0"/>
      </w:pPr>
      <w:r w:rsidRPr="00CE0537">
        <w:t xml:space="preserve">учета </w:t>
      </w:r>
      <w:r w:rsidR="00CE6F8E" w:rsidRPr="00CE0537">
        <w:t>об уплате</w:t>
      </w:r>
      <w:r w:rsidR="00FB1478" w:rsidRPr="00CE0537">
        <w:rPr>
          <w:lang w:val="en-US"/>
        </w:rPr>
        <w:t>;</w:t>
      </w:r>
    </w:p>
    <w:p w14:paraId="6DB2B61F" w14:textId="77777777" w:rsidR="00965C50" w:rsidRPr="00CE0537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CE0537">
        <w:rPr>
          <w:b/>
        </w:rPr>
        <w:t xml:space="preserve">Подсистема </w:t>
      </w:r>
      <w:r w:rsidR="00E01575" w:rsidRPr="00CE0537">
        <w:rPr>
          <w:b/>
        </w:rPr>
        <w:t>загрузки базы данных:</w:t>
      </w:r>
    </w:p>
    <w:p w14:paraId="7C01BFB7" w14:textId="77777777" w:rsidR="00965C50" w:rsidRPr="00CE0537" w:rsidRDefault="00E01575" w:rsidP="007D492B">
      <w:pPr>
        <w:pStyle w:val="a0"/>
      </w:pPr>
      <w:r w:rsidRPr="00CE0537">
        <w:t>запускает</w:t>
      </w:r>
      <w:r w:rsidR="00F64A27" w:rsidRPr="00CE0537">
        <w:t>ся</w:t>
      </w:r>
      <w:r w:rsidRPr="00CE0537">
        <w:t xml:space="preserve"> </w:t>
      </w:r>
      <w:r w:rsidR="006758C0" w:rsidRPr="00CE0537">
        <w:rPr>
          <w:lang w:val="en-US"/>
        </w:rPr>
        <w:t>MySQL</w:t>
      </w:r>
      <w:r w:rsidR="00F64A27" w:rsidRPr="00CE0537">
        <w:t xml:space="preserve"> сервер, загружает </w:t>
      </w:r>
      <w:proofErr w:type="spellStart"/>
      <w:r w:rsidR="007D492B" w:rsidRPr="00CE0537">
        <w:rPr>
          <w:lang w:val="en-US"/>
        </w:rPr>
        <w:t>myd</w:t>
      </w:r>
      <w:proofErr w:type="spellEnd"/>
      <w:r w:rsidR="007D492B" w:rsidRPr="00CE0537">
        <w:t xml:space="preserve"> </w:t>
      </w:r>
      <w:r w:rsidRPr="00CE0537">
        <w:t xml:space="preserve">-файл базы данных. </w:t>
      </w:r>
    </w:p>
    <w:p w14:paraId="6A24C471" w14:textId="77777777" w:rsidR="00965C50" w:rsidRPr="00CE0537" w:rsidRDefault="00E01575" w:rsidP="004F1AD3">
      <w:pPr>
        <w:pStyle w:val="a0"/>
      </w:pPr>
      <w:r w:rsidRPr="00CE0537">
        <w:t>считывает информацию о существующих объектах и связях между ними.</w:t>
      </w:r>
    </w:p>
    <w:p w14:paraId="1F9111B9" w14:textId="77777777" w:rsidR="00965C50" w:rsidRPr="00CE0537" w:rsidRDefault="00FB1478" w:rsidP="00B53001">
      <w:pPr>
        <w:rPr>
          <w:b/>
        </w:rPr>
      </w:pPr>
      <w:r w:rsidRPr="00CE0537">
        <w:rPr>
          <w:b/>
        </w:rPr>
        <w:t xml:space="preserve">Подсистема </w:t>
      </w:r>
      <w:r w:rsidR="00F64A27" w:rsidRPr="00CE0537">
        <w:rPr>
          <w:b/>
        </w:rPr>
        <w:t>учета работ</w:t>
      </w:r>
      <w:r w:rsidR="00E01575" w:rsidRPr="00CE0537">
        <w:rPr>
          <w:b/>
        </w:rPr>
        <w:t xml:space="preserve"> выполняет следующие функции:</w:t>
      </w:r>
    </w:p>
    <w:p w14:paraId="1B61A48D" w14:textId="54AE9D86" w:rsidR="00965C50" w:rsidRPr="00CE0537" w:rsidRDefault="00CE6F8E" w:rsidP="004F1AD3">
      <w:pPr>
        <w:pStyle w:val="a0"/>
      </w:pPr>
      <w:r w:rsidRPr="00CE0537">
        <w:t>просмотр задолженностей всех или же конкретных квартир</w:t>
      </w:r>
      <w:r w:rsidR="00E01575" w:rsidRPr="00CE0537">
        <w:t>;</w:t>
      </w:r>
    </w:p>
    <w:p w14:paraId="0BF26D7F" w14:textId="6BEB8BB9" w:rsidR="00965C50" w:rsidRPr="00CE0537" w:rsidRDefault="00CE6F8E" w:rsidP="004F1AD3">
      <w:pPr>
        <w:pStyle w:val="a0"/>
      </w:pPr>
      <w:r w:rsidRPr="00CE0537">
        <w:t>добавление или же погашение задолженностей</w:t>
      </w:r>
      <w:r w:rsidR="00E01575" w:rsidRPr="00CE0537">
        <w:t>;</w:t>
      </w:r>
    </w:p>
    <w:p w14:paraId="13A012A6" w14:textId="77777777" w:rsidR="00965C50" w:rsidRPr="00CE0537" w:rsidRDefault="00E01575" w:rsidP="00B53001">
      <w:pPr>
        <w:pStyle w:val="3"/>
      </w:pPr>
      <w:bookmarkStart w:id="32" w:name="__RefHeading___Toc187906039"/>
      <w:bookmarkStart w:id="33" w:name="_Toc164115758"/>
      <w:bookmarkEnd w:id="32"/>
      <w:r w:rsidRPr="00CE0537">
        <w:t>4.1.2. Требования к</w:t>
      </w:r>
      <w:r w:rsidR="00C708D0" w:rsidRPr="00CE0537">
        <w:t xml:space="preserve"> </w:t>
      </w:r>
      <w:r w:rsidRPr="00CE0537">
        <w:t>средствам и способам связи для информационного обмена между компонентами системы</w:t>
      </w:r>
      <w:bookmarkEnd w:id="33"/>
    </w:p>
    <w:p w14:paraId="7EF82831" w14:textId="7AA27A37" w:rsidR="00965C50" w:rsidRPr="00CE0537" w:rsidRDefault="00E01575" w:rsidP="00B53001">
      <w:r w:rsidRPr="00CE0537">
        <w:t xml:space="preserve">Для информационного обмена между компонентами системы должна быть организована локальная сеть. </w:t>
      </w:r>
      <w:r w:rsidR="00624CB9" w:rsidRPr="00CE0537">
        <w:t>АИС «</w:t>
      </w:r>
      <w:r w:rsidR="00CE6F8E" w:rsidRPr="00CE0537">
        <w:t>ЖКХ</w:t>
      </w:r>
      <w:r w:rsidR="00624CB9" w:rsidRPr="00CE0537">
        <w:t>»</w:t>
      </w:r>
      <w:r w:rsidRPr="00CE0537">
        <w:t xml:space="preserve"> функционирует на сервере, к которому имеют доступ пользователи этой программой по средствам локальной сети.</w:t>
      </w:r>
    </w:p>
    <w:p w14:paraId="112AE15B" w14:textId="77777777" w:rsidR="00965C50" w:rsidRPr="00CE0537" w:rsidRDefault="00E01575" w:rsidP="004602AB">
      <w:pPr>
        <w:pStyle w:val="3"/>
      </w:pPr>
      <w:bookmarkStart w:id="34" w:name="__RefHeading___Toc187906040"/>
      <w:bookmarkStart w:id="35" w:name="_Toc164115759"/>
      <w:bookmarkEnd w:id="34"/>
      <w:r w:rsidRPr="00CE0537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  <w:r w:rsidRPr="00CE0537">
        <w:t xml:space="preserve"> </w:t>
      </w:r>
    </w:p>
    <w:p w14:paraId="351415C8" w14:textId="0D19E561" w:rsidR="00CF5DBC" w:rsidRPr="00CE0537" w:rsidRDefault="00CF5DBC" w:rsidP="00CF5DBC">
      <w:r w:rsidRPr="00CE0537">
        <w:t>АИС «</w:t>
      </w:r>
      <w:r w:rsidR="00FE1FD9" w:rsidRPr="00CE0537">
        <w:t>ЖКХ</w:t>
      </w:r>
      <w:r w:rsidRPr="00CE0537">
        <w:t xml:space="preserve">» будет использоваться </w:t>
      </w:r>
      <w:r w:rsidR="00FE1FD9" w:rsidRPr="00CE0537">
        <w:t>сотрудниками ЖКХ</w:t>
      </w:r>
      <w:r w:rsidRPr="00CE0537">
        <w:t xml:space="preserve"> – </w:t>
      </w:r>
      <w:r w:rsidR="00CF3F8A" w:rsidRPr="00CE0537">
        <w:t>бухгалтерам</w:t>
      </w:r>
      <w:r w:rsidRPr="00CE0537">
        <w:t xml:space="preserve">. Обмен информацией между компонентами системы и работниками должен производиться путем передачи электронных документов и иной информации. </w:t>
      </w:r>
    </w:p>
    <w:p w14:paraId="5E947C8F" w14:textId="77777777" w:rsidR="00965C50" w:rsidRPr="00CE0537" w:rsidRDefault="00E01575" w:rsidP="00B53001">
      <w:pPr>
        <w:pStyle w:val="3"/>
      </w:pPr>
      <w:bookmarkStart w:id="36" w:name="__RefHeading___Toc187906041"/>
      <w:bookmarkStart w:id="37" w:name="_Toc164115760"/>
      <w:bookmarkEnd w:id="36"/>
      <w:r w:rsidRPr="00CE0537">
        <w:t>4.1.4. Требова</w:t>
      </w:r>
      <w:r w:rsidR="00B53001" w:rsidRPr="00CE0537">
        <w:t>ния по диагностированию системы</w:t>
      </w:r>
      <w:bookmarkEnd w:id="37"/>
    </w:p>
    <w:p w14:paraId="017B712A" w14:textId="77777777" w:rsidR="00965C50" w:rsidRPr="00CE0537" w:rsidRDefault="00E01575" w:rsidP="00B53001">
      <w:r w:rsidRPr="00CE0537">
        <w:t>Диагностика и профилактика технических средств,</w:t>
      </w:r>
      <w:r w:rsidR="00C708D0" w:rsidRPr="00CE0537">
        <w:t xml:space="preserve"> </w:t>
      </w:r>
      <w:r w:rsidRPr="00CE0537">
        <w:t xml:space="preserve">проводится раз в месяц. Проверка целостности данных и нарушений проводится по мере </w:t>
      </w:r>
      <w:r w:rsidRPr="00CE0537">
        <w:lastRenderedPageBreak/>
        <w:t>необходимости. Проверка программного и аппаратного обеспечения проводится по мере необходимости.</w:t>
      </w:r>
    </w:p>
    <w:p w14:paraId="77B10B5B" w14:textId="77777777" w:rsidR="00965C50" w:rsidRPr="00CE0537" w:rsidRDefault="00E01575" w:rsidP="00B53001">
      <w:pPr>
        <w:pStyle w:val="3"/>
      </w:pPr>
      <w:bookmarkStart w:id="38" w:name="__RefHeading___Toc187906042"/>
      <w:bookmarkStart w:id="39" w:name="_Toc164115761"/>
      <w:bookmarkEnd w:id="38"/>
      <w:r w:rsidRPr="00CE0537">
        <w:t>4.1.5. Перспектив</w:t>
      </w:r>
      <w:r w:rsidR="00B53001" w:rsidRPr="00CE0537">
        <w:t>ы системы, модернизация системы</w:t>
      </w:r>
      <w:bookmarkEnd w:id="39"/>
    </w:p>
    <w:p w14:paraId="5E0D9D9D" w14:textId="77777777" w:rsidR="00965C50" w:rsidRPr="00CE0537" w:rsidRDefault="00E01575" w:rsidP="00B53001">
      <w:r w:rsidRPr="00CE0537">
        <w:t>Модернизация системы</w:t>
      </w:r>
      <w:r w:rsidR="00C708D0" w:rsidRPr="00CE0537">
        <w:t xml:space="preserve"> </w:t>
      </w:r>
      <w:r w:rsidRPr="00CE0537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B6489A5" w14:textId="77777777" w:rsidR="00965C50" w:rsidRPr="00CE0537" w:rsidRDefault="00E01575" w:rsidP="00B53001">
      <w:r w:rsidRPr="00CE0537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B015136" w14:textId="77777777" w:rsidR="00965C50" w:rsidRPr="00CE0537" w:rsidRDefault="00E01575" w:rsidP="00B53001">
      <w:r w:rsidRPr="00CE0537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C956F64" w14:textId="77777777" w:rsidR="00965C50" w:rsidRPr="00CE0537" w:rsidRDefault="00E01575" w:rsidP="00B53001">
      <w:pPr>
        <w:pStyle w:val="3"/>
      </w:pPr>
      <w:bookmarkStart w:id="40" w:name="__RefHeading___Toc187906043"/>
      <w:bookmarkStart w:id="41" w:name="_Toc164115762"/>
      <w:bookmarkEnd w:id="40"/>
      <w:r w:rsidRPr="00CE0537">
        <w:t>4.1.6. Т</w:t>
      </w:r>
      <w:r w:rsidR="00B53001" w:rsidRPr="00CE0537">
        <w:t>ребуемый режим работы персонала</w:t>
      </w:r>
      <w:bookmarkEnd w:id="41"/>
    </w:p>
    <w:p w14:paraId="7BDF2305" w14:textId="77777777" w:rsidR="00965C50" w:rsidRPr="00CE0537" w:rsidRDefault="00E01575" w:rsidP="00B53001">
      <w:r w:rsidRPr="00CE0537">
        <w:t xml:space="preserve">Требуемый режим работы персонала – полный рабочий день с 9:00 до </w:t>
      </w:r>
      <w:r w:rsidR="00773CA4" w:rsidRPr="00CE0537">
        <w:t>17</w:t>
      </w:r>
      <w:r w:rsidRPr="00CE0537">
        <w:t>:00.</w:t>
      </w:r>
    </w:p>
    <w:p w14:paraId="3A4F72E6" w14:textId="77777777" w:rsidR="00965C50" w:rsidRPr="00CE0537" w:rsidRDefault="00E01575" w:rsidP="00B53001">
      <w:r w:rsidRPr="00CE0537">
        <w:t xml:space="preserve">Основной перерыв должен составлять 1 час. </w:t>
      </w:r>
    </w:p>
    <w:p w14:paraId="14F7B39B" w14:textId="77777777" w:rsidR="00965C50" w:rsidRPr="00CE0537" w:rsidRDefault="00E01575" w:rsidP="00B53001">
      <w:pPr>
        <w:pStyle w:val="3"/>
      </w:pPr>
      <w:bookmarkStart w:id="42" w:name="__RefHeading___Toc187906044"/>
      <w:bookmarkStart w:id="43" w:name="_Toc164115763"/>
      <w:bookmarkEnd w:id="42"/>
      <w:r w:rsidRPr="00CE0537">
        <w:t>4.1.7. Тр</w:t>
      </w:r>
      <w:r w:rsidR="00B53001" w:rsidRPr="00CE0537">
        <w:t>ебования к надежности комплекса</w:t>
      </w:r>
      <w:bookmarkEnd w:id="43"/>
    </w:p>
    <w:p w14:paraId="7DB1F0CF" w14:textId="77777777" w:rsidR="00FB1478" w:rsidRPr="00CE0537" w:rsidRDefault="00E01575" w:rsidP="00B53001">
      <w:r w:rsidRPr="00CE0537">
        <w:t>Необходимо, чтобы система обладала устойчивостью к отказам оборудования и программных систем, а также</w:t>
      </w:r>
      <w:r w:rsidR="00C708D0" w:rsidRPr="00CE0537">
        <w:t xml:space="preserve"> </w:t>
      </w:r>
      <w:r w:rsidRPr="00CE0537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2E703B8C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Требования</w:t>
      </w:r>
      <w:r w:rsidR="00C708D0" w:rsidRPr="00CE0537">
        <w:rPr>
          <w:b/>
        </w:rPr>
        <w:t xml:space="preserve"> </w:t>
      </w:r>
      <w:r w:rsidRPr="00CE0537">
        <w:rPr>
          <w:b/>
        </w:rPr>
        <w:t>надежности</w:t>
      </w:r>
      <w:r w:rsidR="00C708D0" w:rsidRPr="00CE0537">
        <w:rPr>
          <w:b/>
        </w:rPr>
        <w:t xml:space="preserve"> </w:t>
      </w:r>
      <w:r w:rsidRPr="00CE0537">
        <w:rPr>
          <w:b/>
        </w:rPr>
        <w:t>должны</w:t>
      </w:r>
      <w:r w:rsidR="00C708D0" w:rsidRPr="00CE0537">
        <w:rPr>
          <w:b/>
        </w:rPr>
        <w:t xml:space="preserve"> </w:t>
      </w:r>
      <w:r w:rsidRPr="00CE0537">
        <w:rPr>
          <w:b/>
        </w:rPr>
        <w:t>быть</w:t>
      </w:r>
      <w:r w:rsidR="00C708D0" w:rsidRPr="00CE0537">
        <w:rPr>
          <w:b/>
        </w:rPr>
        <w:t xml:space="preserve"> </w:t>
      </w:r>
      <w:r w:rsidRPr="00CE0537">
        <w:rPr>
          <w:b/>
        </w:rPr>
        <w:t>регламентированы</w:t>
      </w:r>
      <w:r w:rsidR="00C708D0" w:rsidRPr="00CE0537">
        <w:rPr>
          <w:b/>
        </w:rPr>
        <w:t xml:space="preserve"> </w:t>
      </w:r>
      <w:r w:rsidRPr="00CE0537">
        <w:rPr>
          <w:b/>
        </w:rPr>
        <w:t>для</w:t>
      </w:r>
      <w:r w:rsidR="00C708D0" w:rsidRPr="00CE0537">
        <w:rPr>
          <w:b/>
        </w:rPr>
        <w:t xml:space="preserve"> </w:t>
      </w:r>
      <w:r w:rsidRPr="00CE0537">
        <w:rPr>
          <w:b/>
        </w:rPr>
        <w:t>следующих аварийных ситуаций:</w:t>
      </w:r>
    </w:p>
    <w:p w14:paraId="22A93790" w14:textId="77777777" w:rsidR="00965C50" w:rsidRPr="00CE0537" w:rsidRDefault="00E01575" w:rsidP="004F1AD3">
      <w:pPr>
        <w:pStyle w:val="a0"/>
      </w:pPr>
      <w:r w:rsidRPr="00CE0537">
        <w:t>выход из строя аппаратных средств системы;</w:t>
      </w:r>
    </w:p>
    <w:p w14:paraId="50C550A6" w14:textId="77777777" w:rsidR="00965C50" w:rsidRPr="00CE0537" w:rsidRDefault="00E01575" w:rsidP="004F1AD3">
      <w:pPr>
        <w:pStyle w:val="a0"/>
      </w:pPr>
      <w:r w:rsidRPr="00CE0537">
        <w:t>отсутствие электроэнергии;</w:t>
      </w:r>
    </w:p>
    <w:p w14:paraId="3CB3D921" w14:textId="77777777" w:rsidR="00965C50" w:rsidRPr="00CE0537" w:rsidRDefault="00E01575" w:rsidP="004F1AD3">
      <w:pPr>
        <w:pStyle w:val="a0"/>
      </w:pPr>
      <w:r w:rsidRPr="00CE0537">
        <w:t>выход из строя программных средств системы;</w:t>
      </w:r>
    </w:p>
    <w:p w14:paraId="5A9DA53F" w14:textId="77777777" w:rsidR="00965C50" w:rsidRPr="00CE0537" w:rsidRDefault="00E01575" w:rsidP="004F1AD3">
      <w:pPr>
        <w:pStyle w:val="a0"/>
      </w:pPr>
      <w:r w:rsidRPr="00CE0537">
        <w:t>неверные действия персонала компании;</w:t>
      </w:r>
    </w:p>
    <w:p w14:paraId="6CD94F0E" w14:textId="77777777" w:rsidR="00965C50" w:rsidRPr="00CE0537" w:rsidRDefault="00E01575" w:rsidP="004F1AD3">
      <w:pPr>
        <w:pStyle w:val="a0"/>
      </w:pPr>
      <w:r w:rsidRPr="00CE0537">
        <w:t>пожар, взрыв и т.п.</w:t>
      </w:r>
    </w:p>
    <w:p w14:paraId="67BABEE0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lastRenderedPageBreak/>
        <w:t>Методы оценки и</w:t>
      </w:r>
      <w:r w:rsidR="00C708D0" w:rsidRPr="00CE0537">
        <w:rPr>
          <w:b/>
        </w:rPr>
        <w:t xml:space="preserve"> </w:t>
      </w:r>
      <w:r w:rsidRPr="00CE0537">
        <w:rPr>
          <w:b/>
        </w:rPr>
        <w:t>контроля</w:t>
      </w:r>
      <w:r w:rsidR="00C708D0" w:rsidRPr="00CE0537">
        <w:rPr>
          <w:b/>
        </w:rPr>
        <w:t xml:space="preserve"> </w:t>
      </w:r>
      <w:r w:rsidRPr="00CE0537">
        <w:rPr>
          <w:b/>
        </w:rPr>
        <w:t>показателей</w:t>
      </w:r>
      <w:r w:rsidR="00C708D0" w:rsidRPr="00CE0537">
        <w:rPr>
          <w:b/>
        </w:rPr>
        <w:t xml:space="preserve"> </w:t>
      </w:r>
      <w:r w:rsidRPr="00CE0537">
        <w:rPr>
          <w:b/>
        </w:rPr>
        <w:t>надежности</w:t>
      </w:r>
      <w:r w:rsidR="00C708D0" w:rsidRPr="00CE0537">
        <w:rPr>
          <w:b/>
        </w:rPr>
        <w:t xml:space="preserve"> </w:t>
      </w:r>
      <w:r w:rsidRPr="00CE0537">
        <w:rPr>
          <w:b/>
        </w:rPr>
        <w:t>на</w:t>
      </w:r>
      <w:r w:rsidR="00C708D0" w:rsidRPr="00CE0537">
        <w:rPr>
          <w:b/>
        </w:rPr>
        <w:t xml:space="preserve"> </w:t>
      </w:r>
      <w:r w:rsidRPr="00CE0537">
        <w:rPr>
          <w:b/>
        </w:rPr>
        <w:t>разных</w:t>
      </w:r>
      <w:r w:rsidR="00C708D0" w:rsidRPr="00CE0537">
        <w:rPr>
          <w:b/>
        </w:rPr>
        <w:t xml:space="preserve"> </w:t>
      </w:r>
      <w:r w:rsidRPr="00CE0537">
        <w:rPr>
          <w:b/>
        </w:rPr>
        <w:t>стадиях создания системы должны отвечать следующим особенностям:</w:t>
      </w:r>
    </w:p>
    <w:p w14:paraId="02397BB5" w14:textId="77777777" w:rsidR="00965C50" w:rsidRPr="00CE0537" w:rsidRDefault="00E01575" w:rsidP="00FB1478">
      <w:pPr>
        <w:pStyle w:val="a0"/>
      </w:pPr>
      <w:r w:rsidRPr="00CE0537">
        <w:t>многофункциональность;</w:t>
      </w:r>
    </w:p>
    <w:p w14:paraId="724B8A8B" w14:textId="77777777" w:rsidR="00965C50" w:rsidRPr="00CE0537" w:rsidRDefault="00E01575" w:rsidP="004F1AD3">
      <w:pPr>
        <w:pStyle w:val="a0"/>
      </w:pPr>
      <w:r w:rsidRPr="00CE0537">
        <w:t>сложные формы взаимосвязи систем комплекса;</w:t>
      </w:r>
    </w:p>
    <w:p w14:paraId="570EF4C0" w14:textId="77777777" w:rsidR="00965C50" w:rsidRPr="00CE0537" w:rsidRDefault="00E01575" w:rsidP="004F1AD3">
      <w:pPr>
        <w:pStyle w:val="a0"/>
      </w:pPr>
      <w:r w:rsidRPr="00CE0537">
        <w:t xml:space="preserve"> существенная роль временных</w:t>
      </w:r>
      <w:r w:rsidR="00C708D0" w:rsidRPr="00CE0537">
        <w:t xml:space="preserve"> </w:t>
      </w:r>
      <w:r w:rsidRPr="00CE0537">
        <w:t>соотношений</w:t>
      </w:r>
      <w:r w:rsidR="00C708D0" w:rsidRPr="00CE0537">
        <w:t xml:space="preserve"> </w:t>
      </w:r>
      <w:r w:rsidRPr="00CE0537">
        <w:t>отказов</w:t>
      </w:r>
      <w:r w:rsidR="00C708D0" w:rsidRPr="00CE0537">
        <w:t xml:space="preserve"> </w:t>
      </w:r>
      <w:r w:rsidRPr="00CE0537">
        <w:t>отдельных</w:t>
      </w:r>
      <w:r w:rsidR="00C708D0" w:rsidRPr="00CE0537">
        <w:t xml:space="preserve"> </w:t>
      </w:r>
      <w:r w:rsidRPr="00CE0537">
        <w:t>систем</w:t>
      </w:r>
      <w:r w:rsidR="00C708D0" w:rsidRPr="00CE0537">
        <w:t xml:space="preserve"> </w:t>
      </w:r>
      <w:r w:rsidRPr="00CE0537">
        <w:t>комплекса;</w:t>
      </w:r>
    </w:p>
    <w:p w14:paraId="73D05D10" w14:textId="77777777" w:rsidR="00965C50" w:rsidRPr="00CE0537" w:rsidRDefault="00E01575" w:rsidP="004F1AD3">
      <w:pPr>
        <w:pStyle w:val="a0"/>
      </w:pPr>
      <w:r w:rsidRPr="00CE0537">
        <w:t>разнообразные законы распределения среднего времени безотказной работы</w:t>
      </w:r>
      <w:r w:rsidR="00C708D0" w:rsidRPr="00CE0537">
        <w:t xml:space="preserve"> </w:t>
      </w:r>
      <w:r w:rsidRPr="00CE0537">
        <w:t>и восстановления.</w:t>
      </w:r>
    </w:p>
    <w:p w14:paraId="1B8F1D8F" w14:textId="46379521" w:rsidR="00965C50" w:rsidRPr="00CE0537" w:rsidRDefault="00E01575" w:rsidP="00B53001">
      <w:pPr>
        <w:pStyle w:val="3"/>
      </w:pPr>
      <w:bookmarkStart w:id="44" w:name="__RefHeading___Toc187906045"/>
      <w:bookmarkStart w:id="45" w:name="_Toc164115764"/>
      <w:bookmarkEnd w:id="44"/>
      <w:r w:rsidRPr="00CE0537">
        <w:t>4.1.8 Требования к квалификации персонала программы и режимы его работы</w:t>
      </w:r>
      <w:bookmarkEnd w:id="45"/>
    </w:p>
    <w:p w14:paraId="4945EB5A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Квалификация пользователя программы:</w:t>
      </w:r>
    </w:p>
    <w:p w14:paraId="1A62B22A" w14:textId="77777777" w:rsidR="00965C50" w:rsidRPr="00CE0537" w:rsidRDefault="00E01575" w:rsidP="00B53001">
      <w:r w:rsidRPr="00CE0537">
        <w:t>Пользователь программы должен владеть навыками работы с операционной</w:t>
      </w:r>
      <w:r w:rsidR="00C708D0" w:rsidRPr="00CE0537">
        <w:t xml:space="preserve"> </w:t>
      </w:r>
      <w:r w:rsidRPr="00CE0537">
        <w:t>системой Microsoft Windows 2000/XP/Vista</w:t>
      </w:r>
      <w:r w:rsidR="00773CA4" w:rsidRPr="00CE0537">
        <w:t>/7/8/10/11</w:t>
      </w:r>
    </w:p>
    <w:p w14:paraId="5759C043" w14:textId="77777777" w:rsidR="00965C50" w:rsidRPr="00CE0537" w:rsidRDefault="00E01575" w:rsidP="00B53001">
      <w:pPr>
        <w:pStyle w:val="3"/>
      </w:pPr>
      <w:bookmarkStart w:id="46" w:name="__RefHeading___Toc187906046"/>
      <w:bookmarkStart w:id="47" w:name="_Toc164115765"/>
      <w:bookmarkEnd w:id="46"/>
      <w:r w:rsidRPr="00CE0537">
        <w:t>4.1.9. Требования по безопасности системы</w:t>
      </w:r>
      <w:bookmarkEnd w:id="47"/>
    </w:p>
    <w:p w14:paraId="29319D5D" w14:textId="77777777" w:rsidR="00965C50" w:rsidRPr="00CE0537" w:rsidRDefault="00C708D0" w:rsidP="00B53001">
      <w:r w:rsidRPr="00CE0537">
        <w:t xml:space="preserve"> </w:t>
      </w:r>
      <w:r w:rsidR="00E01575" w:rsidRPr="00CE0537">
        <w:t>При</w:t>
      </w:r>
      <w:r w:rsidRPr="00CE0537">
        <w:t xml:space="preserve"> </w:t>
      </w:r>
      <w:r w:rsidR="00E01575" w:rsidRPr="00CE0537">
        <w:t>монтаже,</w:t>
      </w:r>
      <w:r w:rsidRPr="00CE0537">
        <w:t xml:space="preserve"> </w:t>
      </w:r>
      <w:r w:rsidR="00E01575" w:rsidRPr="00CE0537">
        <w:t>наладке,</w:t>
      </w:r>
      <w:r w:rsidRPr="00CE0537">
        <w:t xml:space="preserve"> </w:t>
      </w:r>
      <w:r w:rsidR="00E01575" w:rsidRPr="00CE0537">
        <w:t>обслуживании,</w:t>
      </w:r>
      <w:r w:rsidRPr="00CE0537">
        <w:t xml:space="preserve"> </w:t>
      </w:r>
      <w:r w:rsidR="00E01575" w:rsidRPr="00CE0537">
        <w:t>ремонте</w:t>
      </w:r>
      <w:r w:rsidRPr="00CE0537">
        <w:t xml:space="preserve"> </w:t>
      </w:r>
      <w:r w:rsidR="00E01575" w:rsidRPr="00CE0537">
        <w:t>и</w:t>
      </w:r>
      <w:r w:rsidRPr="00CE0537">
        <w:t xml:space="preserve"> </w:t>
      </w:r>
      <w:r w:rsidR="00E01575" w:rsidRPr="00CE0537">
        <w:t>эксплуатации аппаратных средств системы в качестве мер безопасности</w:t>
      </w:r>
      <w:r w:rsidRPr="00CE0537">
        <w:t xml:space="preserve"> </w:t>
      </w:r>
      <w:r w:rsidR="00E01575" w:rsidRPr="00CE0537">
        <w:t>должны</w:t>
      </w:r>
      <w:r w:rsidRPr="00CE0537">
        <w:t xml:space="preserve"> </w:t>
      </w:r>
      <w:r w:rsidR="00E01575" w:rsidRPr="00CE0537">
        <w:t>соблюдаться требования установленные:</w:t>
      </w:r>
    </w:p>
    <w:p w14:paraId="6F6EB626" w14:textId="77777777" w:rsidR="00965C50" w:rsidRPr="00CE0537" w:rsidRDefault="00E01575" w:rsidP="004F1AD3">
      <w:pPr>
        <w:pStyle w:val="a0"/>
        <w:numPr>
          <w:ilvl w:val="1"/>
          <w:numId w:val="36"/>
        </w:numPr>
      </w:pPr>
      <w:proofErr w:type="spellStart"/>
      <w:r w:rsidRPr="00CE0537">
        <w:t>СаНПиН</w:t>
      </w:r>
      <w:proofErr w:type="spellEnd"/>
      <w:r w:rsidR="00C708D0" w:rsidRPr="00CE0537">
        <w:t xml:space="preserve"> </w:t>
      </w:r>
      <w:r w:rsidRPr="00CE0537">
        <w:t>2.2.4/2.8056-96</w:t>
      </w:r>
      <w:r w:rsidR="00C708D0" w:rsidRPr="00CE0537">
        <w:t xml:space="preserve"> </w:t>
      </w:r>
      <w:r w:rsidRPr="00CE0537">
        <w:t>«Электромагнитные</w:t>
      </w:r>
      <w:r w:rsidR="00C708D0" w:rsidRPr="00CE0537">
        <w:t xml:space="preserve"> </w:t>
      </w:r>
      <w:r w:rsidRPr="00CE0537">
        <w:t>излучения радиочастотного диапазона»</w:t>
      </w:r>
    </w:p>
    <w:p w14:paraId="054EC6F2" w14:textId="77777777" w:rsidR="00965C50" w:rsidRPr="00CE0537" w:rsidRDefault="00E01575" w:rsidP="004F1AD3">
      <w:pPr>
        <w:pStyle w:val="a0"/>
        <w:numPr>
          <w:ilvl w:val="1"/>
          <w:numId w:val="36"/>
        </w:numPr>
      </w:pPr>
      <w:r w:rsidRPr="00CE0537">
        <w:t>ГОСТ</w:t>
      </w:r>
      <w:r w:rsidR="00C708D0" w:rsidRPr="00CE0537">
        <w:t xml:space="preserve"> </w:t>
      </w:r>
      <w:r w:rsidRPr="00CE0537">
        <w:t>Р.</w:t>
      </w:r>
      <w:r w:rsidR="00C708D0" w:rsidRPr="00CE0537">
        <w:t xml:space="preserve"> </w:t>
      </w:r>
      <w:r w:rsidRPr="00CE0537">
        <w:t>50377-92</w:t>
      </w:r>
      <w:r w:rsidR="00C708D0" w:rsidRPr="00CE0537">
        <w:t xml:space="preserve"> </w:t>
      </w:r>
      <w:r w:rsidRPr="00CE0537">
        <w:t>(МЭК</w:t>
      </w:r>
      <w:r w:rsidR="00C708D0" w:rsidRPr="00CE0537">
        <w:t xml:space="preserve"> </w:t>
      </w:r>
      <w:r w:rsidRPr="00CE0537">
        <w:t>950-86)</w:t>
      </w:r>
      <w:r w:rsidR="00C708D0" w:rsidRPr="00CE0537">
        <w:t xml:space="preserve"> </w:t>
      </w:r>
      <w:r w:rsidRPr="00CE0537">
        <w:t>«Безопасность</w:t>
      </w:r>
      <w:r w:rsidR="00C708D0" w:rsidRPr="00CE0537">
        <w:t xml:space="preserve"> </w:t>
      </w:r>
      <w:r w:rsidRPr="00CE0537">
        <w:t>оборудования информационной</w:t>
      </w:r>
      <w:r w:rsidR="00C708D0" w:rsidRPr="00CE0537">
        <w:t xml:space="preserve"> </w:t>
      </w:r>
      <w:r w:rsidRPr="00CE0537">
        <w:t>технологии,</w:t>
      </w:r>
      <w:r w:rsidR="00C708D0" w:rsidRPr="00CE0537">
        <w:t xml:space="preserve"> </w:t>
      </w:r>
      <w:r w:rsidRPr="00CE0537">
        <w:t>включая</w:t>
      </w:r>
      <w:r w:rsidR="00C708D0" w:rsidRPr="00CE0537">
        <w:t xml:space="preserve"> </w:t>
      </w:r>
      <w:r w:rsidRPr="00CE0537">
        <w:t>электрическое</w:t>
      </w:r>
      <w:r w:rsidR="00C708D0" w:rsidRPr="00CE0537">
        <w:t xml:space="preserve"> </w:t>
      </w:r>
      <w:r w:rsidRPr="00CE0537">
        <w:t>конторское оборудование»</w:t>
      </w:r>
    </w:p>
    <w:p w14:paraId="3A32DE33" w14:textId="77777777" w:rsidR="00965C50" w:rsidRPr="00CE0537" w:rsidRDefault="00E01575" w:rsidP="004F1AD3">
      <w:pPr>
        <w:pStyle w:val="a0"/>
        <w:numPr>
          <w:ilvl w:val="1"/>
          <w:numId w:val="36"/>
        </w:numPr>
      </w:pPr>
      <w:r w:rsidRPr="00CE0537">
        <w:t>ГОСТ 27954-88 «Видеомониторы персональных вычислительных</w:t>
      </w:r>
      <w:r w:rsidR="00C708D0" w:rsidRPr="00CE0537">
        <w:t xml:space="preserve"> </w:t>
      </w:r>
      <w:r w:rsidRPr="00CE0537">
        <w:t>машин. Типы, основные параметры, общие технические требования»</w:t>
      </w:r>
    </w:p>
    <w:p w14:paraId="4C830B6A" w14:textId="77777777" w:rsidR="00965C50" w:rsidRPr="00CE0537" w:rsidRDefault="00E01575" w:rsidP="004F1AD3">
      <w:pPr>
        <w:pStyle w:val="a0"/>
        <w:numPr>
          <w:ilvl w:val="1"/>
          <w:numId w:val="36"/>
        </w:numPr>
      </w:pPr>
      <w:r w:rsidRPr="00CE0537">
        <w:t>ГОСТ 27201-87 «Машины вычислительные</w:t>
      </w:r>
      <w:r w:rsidR="00C708D0" w:rsidRPr="00CE0537">
        <w:t xml:space="preserve"> </w:t>
      </w:r>
      <w:r w:rsidRPr="00CE0537">
        <w:t>электронные</w:t>
      </w:r>
      <w:r w:rsidR="00C708D0" w:rsidRPr="00CE0537">
        <w:t xml:space="preserve"> </w:t>
      </w:r>
      <w:r w:rsidRPr="00CE0537">
        <w:t>персональные. Типы, основные параметры, общие технические требования»</w:t>
      </w:r>
    </w:p>
    <w:p w14:paraId="5A59C6E2" w14:textId="77777777" w:rsidR="00965C50" w:rsidRPr="00CE0537" w:rsidRDefault="00E01575" w:rsidP="00B53001">
      <w:pPr>
        <w:pStyle w:val="3"/>
      </w:pPr>
      <w:bookmarkStart w:id="48" w:name="__RefHeading___Toc187906047"/>
      <w:bookmarkStart w:id="49" w:name="_Toc164115766"/>
      <w:bookmarkEnd w:id="48"/>
      <w:r w:rsidRPr="00CE0537">
        <w:t>4.1.10. Требования по эргономике и технической эстетике</w:t>
      </w:r>
      <w:bookmarkEnd w:id="49"/>
    </w:p>
    <w:p w14:paraId="412FC317" w14:textId="77777777" w:rsidR="00965C50" w:rsidRPr="00CE0537" w:rsidRDefault="00E01575" w:rsidP="00B53001">
      <w:r w:rsidRPr="00CE0537">
        <w:t>Видеотерминал должен соответствовать следующим требованиям:</w:t>
      </w:r>
    </w:p>
    <w:p w14:paraId="605C0DEA" w14:textId="77777777" w:rsidR="00965C50" w:rsidRPr="00CE0537" w:rsidRDefault="00E01575" w:rsidP="004F1AD3">
      <w:pPr>
        <w:pStyle w:val="a0"/>
        <w:numPr>
          <w:ilvl w:val="0"/>
          <w:numId w:val="34"/>
        </w:numPr>
        <w:ind w:left="0" w:firstLine="709"/>
      </w:pPr>
      <w:r w:rsidRPr="00CE0537">
        <w:t>экран должен иметь антибликовое покрытие;</w:t>
      </w:r>
    </w:p>
    <w:p w14:paraId="468EAB90" w14:textId="77777777" w:rsidR="00965C50" w:rsidRPr="00CE0537" w:rsidRDefault="00E01575" w:rsidP="004F1AD3">
      <w:pPr>
        <w:pStyle w:val="a0"/>
        <w:numPr>
          <w:ilvl w:val="0"/>
          <w:numId w:val="34"/>
        </w:numPr>
        <w:ind w:left="0" w:firstLine="709"/>
      </w:pPr>
      <w:r w:rsidRPr="00CE0537">
        <w:t>цвета знаков и фона должны быть согласованы между собой;</w:t>
      </w:r>
    </w:p>
    <w:p w14:paraId="6A58A02E" w14:textId="77777777" w:rsidR="00965C50" w:rsidRPr="00CE0537" w:rsidRDefault="00E01575" w:rsidP="004F1AD3">
      <w:pPr>
        <w:pStyle w:val="a0"/>
        <w:numPr>
          <w:ilvl w:val="0"/>
          <w:numId w:val="34"/>
        </w:numPr>
        <w:ind w:left="0" w:firstLine="709"/>
      </w:pPr>
      <w:r w:rsidRPr="00CE0537">
        <w:lastRenderedPageBreak/>
        <w:t>для многоцветного</w:t>
      </w:r>
      <w:r w:rsidR="00C708D0" w:rsidRPr="00CE0537">
        <w:t xml:space="preserve"> </w:t>
      </w:r>
      <w:r w:rsidRPr="00CE0537">
        <w:t>отображения</w:t>
      </w:r>
      <w:r w:rsidR="00C708D0" w:rsidRPr="00CE0537">
        <w:t xml:space="preserve"> </w:t>
      </w:r>
      <w:r w:rsidRPr="00CE0537">
        <w:t>рекомендуется</w:t>
      </w:r>
      <w:r w:rsidR="00C708D0" w:rsidRPr="00CE0537">
        <w:t xml:space="preserve"> </w:t>
      </w:r>
      <w:r w:rsidRPr="00CE0537">
        <w:t>использовать</w:t>
      </w:r>
      <w:r w:rsidR="00C708D0" w:rsidRPr="00CE0537">
        <w:t xml:space="preserve"> </w:t>
      </w:r>
      <w:r w:rsidRPr="00CE0537">
        <w:t>одновременно максимум 6 цветов, т.к. вероятность ошибки тем меньше, чем меньше</w:t>
      </w:r>
      <w:r w:rsidR="00C708D0" w:rsidRPr="00CE0537">
        <w:t xml:space="preserve"> </w:t>
      </w:r>
      <w:r w:rsidRPr="00CE0537">
        <w:t>цветов используется и чем больше разница между ними;</w:t>
      </w:r>
    </w:p>
    <w:p w14:paraId="650601FD" w14:textId="77777777" w:rsidR="00965C50" w:rsidRPr="00CE0537" w:rsidRDefault="00E01575" w:rsidP="004F1AD3">
      <w:pPr>
        <w:pStyle w:val="a0"/>
        <w:numPr>
          <w:ilvl w:val="0"/>
          <w:numId w:val="34"/>
        </w:numPr>
        <w:ind w:left="0" w:firstLine="709"/>
      </w:pPr>
      <w:r w:rsidRPr="00CE0537">
        <w:t>необходимо регулярное обслуживание терминалов специалистами.</w:t>
      </w:r>
    </w:p>
    <w:p w14:paraId="32873BB9" w14:textId="77777777" w:rsidR="00965C50" w:rsidRPr="00CE0537" w:rsidRDefault="00E01575" w:rsidP="00B53001">
      <w:pPr>
        <w:pStyle w:val="3"/>
      </w:pPr>
      <w:bookmarkStart w:id="50" w:name="__RefHeading___Toc187906048"/>
      <w:bookmarkStart w:id="51" w:name="_Toc164115767"/>
      <w:bookmarkEnd w:id="50"/>
      <w:r w:rsidRPr="00CE0537">
        <w:t>4.1.11. Требования к эксплуатации, техническому обслуживанию, ремонту и хранению систем комплекса.</w:t>
      </w:r>
      <w:bookmarkEnd w:id="51"/>
    </w:p>
    <w:p w14:paraId="090B08DE" w14:textId="77777777" w:rsidR="00965C50" w:rsidRPr="00CE0537" w:rsidRDefault="00E01575" w:rsidP="00B53001">
      <w:r w:rsidRPr="00CE0537">
        <w:t>Необходимо выделять время на обслуживание и профилактику аппаратных систем комплекса (1 день в месяц).</w:t>
      </w:r>
    </w:p>
    <w:p w14:paraId="075FEC44" w14:textId="77777777" w:rsidR="00965C50" w:rsidRPr="00CE0537" w:rsidRDefault="00E01575" w:rsidP="00B53001">
      <w:r w:rsidRPr="00CE0537">
        <w:t>Сеть энергоснабжения должна иметь следующие параметры: напряжение – 220В; частота – 50Гц.</w:t>
      </w:r>
    </w:p>
    <w:p w14:paraId="05F7A85A" w14:textId="77777777" w:rsidR="00965C50" w:rsidRPr="00CE0537" w:rsidRDefault="00E01575" w:rsidP="00B53001">
      <w:r w:rsidRPr="00CE0537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902284A" w14:textId="77777777" w:rsidR="00965C50" w:rsidRPr="00CE0537" w:rsidRDefault="00E01575" w:rsidP="00B53001">
      <w:r w:rsidRPr="00CE0537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2D05D13" w14:textId="77777777" w:rsidR="00965C50" w:rsidRPr="00CE0537" w:rsidRDefault="00E01575" w:rsidP="00B53001">
      <w:pPr>
        <w:pStyle w:val="3"/>
      </w:pPr>
      <w:bookmarkStart w:id="52" w:name="__RefHeading___Toc187906049"/>
      <w:bookmarkStart w:id="53" w:name="_Toc164115768"/>
      <w:bookmarkEnd w:id="52"/>
      <w:r w:rsidRPr="00CE0537">
        <w:t>4.1.12. Требования по сохранности информации</w:t>
      </w:r>
      <w:bookmarkEnd w:id="53"/>
    </w:p>
    <w:p w14:paraId="7E8F7299" w14:textId="77777777" w:rsidR="00965C50" w:rsidRPr="00CE0537" w:rsidRDefault="00E01575" w:rsidP="00B53001">
      <w:r w:rsidRPr="00CE0537">
        <w:t>Сохранность информации должна быть обеспечена в следующих случаях:</w:t>
      </w:r>
    </w:p>
    <w:p w14:paraId="602C4979" w14:textId="77777777" w:rsidR="00965C50" w:rsidRPr="00CE0537" w:rsidRDefault="00E01575" w:rsidP="00FB1478">
      <w:pPr>
        <w:pStyle w:val="a0"/>
      </w:pPr>
      <w:r w:rsidRPr="00CE0537">
        <w:t>выход из строя аппаратных систем комплекса;</w:t>
      </w:r>
    </w:p>
    <w:p w14:paraId="1E0B8465" w14:textId="77777777" w:rsidR="00965C50" w:rsidRPr="00CE0537" w:rsidRDefault="00E01575" w:rsidP="00FB1478">
      <w:pPr>
        <w:pStyle w:val="a0"/>
      </w:pPr>
      <w:r w:rsidRPr="00CE0537">
        <w:t>стихийные бедствия (пожар, наводнение, взрыв, землетрясение и т.п.);</w:t>
      </w:r>
    </w:p>
    <w:p w14:paraId="3AE2DD93" w14:textId="77777777" w:rsidR="00965C50" w:rsidRPr="00CE0537" w:rsidRDefault="00E01575" w:rsidP="00FB1478">
      <w:pPr>
        <w:pStyle w:val="a0"/>
      </w:pPr>
      <w:r w:rsidRPr="00CE0537">
        <w:t>хищение носителей информации, других систем комплекса;</w:t>
      </w:r>
    </w:p>
    <w:p w14:paraId="2C5B23CD" w14:textId="77777777" w:rsidR="00965C50" w:rsidRPr="00CE0537" w:rsidRDefault="00E01575" w:rsidP="00FB1478">
      <w:pPr>
        <w:pStyle w:val="a0"/>
      </w:pPr>
      <w:r w:rsidRPr="00CE0537">
        <w:t>ошибки в программных средствах;</w:t>
      </w:r>
    </w:p>
    <w:p w14:paraId="3F792951" w14:textId="77777777" w:rsidR="00965C50" w:rsidRPr="00CE0537" w:rsidRDefault="00E01575" w:rsidP="00FB1478">
      <w:pPr>
        <w:pStyle w:val="a0"/>
      </w:pPr>
      <w:r w:rsidRPr="00CE0537">
        <w:t>неверные действия сотрудников.</w:t>
      </w:r>
    </w:p>
    <w:p w14:paraId="2632EAF5" w14:textId="77777777" w:rsidR="00965C50" w:rsidRPr="00CE0537" w:rsidRDefault="00E01575" w:rsidP="00B53001">
      <w:r w:rsidRPr="00CE0537">
        <w:lastRenderedPageBreak/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6758C0" w:rsidRPr="00CE0537">
        <w:rPr>
          <w:lang w:val="en-US"/>
        </w:rPr>
        <w:t>MySQL</w:t>
      </w:r>
      <w:r w:rsidRPr="00CE0537">
        <w:t>, то для обеспечения сохранности информации при сбоях использовать её механизмы (транзакции).</w:t>
      </w:r>
    </w:p>
    <w:p w14:paraId="0A6C8D60" w14:textId="77777777" w:rsidR="00965C50" w:rsidRPr="00CE0537" w:rsidRDefault="00E01575" w:rsidP="00B53001">
      <w:r w:rsidRPr="00CE0537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01786396" w14:textId="77777777" w:rsidR="00965C50" w:rsidRPr="00CE0537" w:rsidRDefault="00E01575" w:rsidP="00B53001">
      <w:pPr>
        <w:pStyle w:val="3"/>
      </w:pPr>
      <w:bookmarkStart w:id="54" w:name="__RefHeading___Toc187906050"/>
      <w:bookmarkStart w:id="55" w:name="_Toc164115769"/>
      <w:bookmarkEnd w:id="54"/>
      <w:r w:rsidRPr="00CE0537">
        <w:t>4.1.13 Требования к средствам защиты от внешних воздействий</w:t>
      </w:r>
      <w:bookmarkEnd w:id="55"/>
    </w:p>
    <w:p w14:paraId="02911E74" w14:textId="77777777" w:rsidR="00965C50" w:rsidRPr="00CE0537" w:rsidRDefault="00E01575" w:rsidP="00B53001">
      <w:r w:rsidRPr="00CE0537">
        <w:t>Аппаратные средства системы</w:t>
      </w:r>
      <w:r w:rsidR="00C708D0" w:rsidRPr="00CE0537">
        <w:t xml:space="preserve"> </w:t>
      </w:r>
      <w:r w:rsidRPr="00CE0537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1449FB05" w14:textId="77777777" w:rsidR="00965C50" w:rsidRPr="00CE0537" w:rsidRDefault="00E01575" w:rsidP="00B53001">
      <w:pPr>
        <w:pStyle w:val="3"/>
      </w:pPr>
      <w:bookmarkStart w:id="56" w:name="__RefHeading___Toc187906051"/>
      <w:bookmarkStart w:id="57" w:name="_Toc164115770"/>
      <w:bookmarkEnd w:id="56"/>
      <w:r w:rsidRPr="00CE0537">
        <w:t>4.1.14 Требования к защите информации от несанкционированного доступа.</w:t>
      </w:r>
      <w:bookmarkEnd w:id="57"/>
    </w:p>
    <w:p w14:paraId="752FBA9A" w14:textId="77777777" w:rsidR="00965C50" w:rsidRPr="00CE0537" w:rsidRDefault="00E01575" w:rsidP="00B53001">
      <w:r w:rsidRPr="00CE0537">
        <w:t>При работе с системой учета</w:t>
      </w:r>
      <w:r w:rsidR="00C708D0" w:rsidRPr="00CE0537">
        <w:t xml:space="preserve"> </w:t>
      </w:r>
      <w:r w:rsidRPr="00CE0537">
        <w:t>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431697F3" w14:textId="77777777" w:rsidR="00965C50" w:rsidRPr="00CE0537" w:rsidRDefault="00E01575" w:rsidP="00B53001">
      <w:r w:rsidRPr="00CE0537">
        <w:t xml:space="preserve">доступ </w:t>
      </w:r>
      <w:r w:rsidR="00992D16" w:rsidRPr="00CE0537">
        <w:t>автомеханикам</w:t>
      </w:r>
      <w:r w:rsidRPr="00CE0537">
        <w:t xml:space="preserve"> (</w:t>
      </w:r>
      <w:r w:rsidR="00992D16" w:rsidRPr="00CE0537">
        <w:t>получать информацию о запланированных работах, сроках их выполнения и хранящихся материальных ценностях</w:t>
      </w:r>
      <w:r w:rsidRPr="00CE0537">
        <w:t>);</w:t>
      </w:r>
    </w:p>
    <w:p w14:paraId="54D01A05" w14:textId="77777777" w:rsidR="00965C50" w:rsidRPr="00CE0537" w:rsidRDefault="00E01575" w:rsidP="00B53001">
      <w:r w:rsidRPr="00CE0537">
        <w:t xml:space="preserve">доступ </w:t>
      </w:r>
      <w:r w:rsidR="00992D16" w:rsidRPr="00CE0537">
        <w:t>кассиру</w:t>
      </w:r>
      <w:r w:rsidRPr="00CE0537">
        <w:t xml:space="preserve"> (</w:t>
      </w:r>
      <w:r w:rsidR="00992D16" w:rsidRPr="00CE0537">
        <w:t>заполнять, вносить изменения в подсистему программы, связанную с учетом работ и хранящихся материальных ценностях</w:t>
      </w:r>
      <w:r w:rsidRPr="00CE0537">
        <w:t>);</w:t>
      </w:r>
    </w:p>
    <w:p w14:paraId="4E831C5D" w14:textId="77777777" w:rsidR="00965C50" w:rsidRPr="00CE0537" w:rsidRDefault="00E01575" w:rsidP="00B53001">
      <w:r w:rsidRPr="00CE0537">
        <w:t xml:space="preserve">доступ </w:t>
      </w:r>
      <w:r w:rsidR="00992D16" w:rsidRPr="00CE0537">
        <w:t xml:space="preserve">бухгалтеру </w:t>
      </w:r>
      <w:r w:rsidRPr="00CE0537">
        <w:t>(</w:t>
      </w:r>
      <w:r w:rsidR="00992D16" w:rsidRPr="00CE0537">
        <w:t>заполнять, добавлять данные, связанные с учетом материальных ценностей</w:t>
      </w:r>
      <w:r w:rsidRPr="00CE0537">
        <w:t>);</w:t>
      </w:r>
    </w:p>
    <w:p w14:paraId="16E400DE" w14:textId="77777777" w:rsidR="00992D16" w:rsidRPr="00CE0537" w:rsidRDefault="00E01575" w:rsidP="00992D16">
      <w:r w:rsidRPr="00CE0537">
        <w:lastRenderedPageBreak/>
        <w:t>доступ администратору (вести профилактические мероприятия, следить за правильностью ведения БД);</w:t>
      </w:r>
    </w:p>
    <w:p w14:paraId="4401F966" w14:textId="77777777" w:rsidR="00965C50" w:rsidRPr="00CE0537" w:rsidRDefault="00E01575" w:rsidP="00B53001">
      <w:pPr>
        <w:pStyle w:val="3"/>
      </w:pPr>
      <w:bookmarkStart w:id="58" w:name="__RefHeading___Toc187906052"/>
      <w:bookmarkStart w:id="59" w:name="_Toc164115771"/>
      <w:bookmarkEnd w:id="58"/>
      <w:r w:rsidRPr="00CE0537">
        <w:t>4.1.15. Требования по стандартизации и унификации</w:t>
      </w:r>
      <w:bookmarkEnd w:id="59"/>
    </w:p>
    <w:p w14:paraId="1AC9931A" w14:textId="77777777" w:rsidR="00965C50" w:rsidRPr="00CE0537" w:rsidRDefault="00E01575" w:rsidP="00B53001">
      <w:r w:rsidRPr="00CE0537">
        <w:t>В процессе функционирования системы</w:t>
      </w:r>
      <w:r w:rsidR="00C708D0" w:rsidRPr="00CE0537">
        <w:t xml:space="preserve"> </w:t>
      </w:r>
      <w:r w:rsidRPr="00CE0537">
        <w:t>должны использоваться программные и аппаратные средства с учетом удобства их применения в рамках комплекса.</w:t>
      </w:r>
    </w:p>
    <w:p w14:paraId="421D0624" w14:textId="77777777" w:rsidR="00965C50" w:rsidRPr="00CE0537" w:rsidRDefault="00E01575" w:rsidP="00B53001">
      <w:r w:rsidRPr="00CE0537">
        <w:t xml:space="preserve">База данных хранится в формате </w:t>
      </w:r>
      <w:r w:rsidR="006758C0" w:rsidRPr="00CE0537">
        <w:rPr>
          <w:lang w:val="en-US"/>
        </w:rPr>
        <w:t>MySQL</w:t>
      </w:r>
      <w:r w:rsidR="007D492B" w:rsidRPr="00CE0537">
        <w:t xml:space="preserve"> (</w:t>
      </w:r>
      <w:proofErr w:type="spellStart"/>
      <w:r w:rsidR="007D492B" w:rsidRPr="00CE0537">
        <w:t>myd</w:t>
      </w:r>
      <w:proofErr w:type="spellEnd"/>
      <w:r w:rsidRPr="00CE0537">
        <w:t>-файл). После внесения изменений все данные сохранять в том же файле.</w:t>
      </w:r>
    </w:p>
    <w:p w14:paraId="6E8167AB" w14:textId="77777777" w:rsidR="00965C50" w:rsidRPr="00CE0537" w:rsidRDefault="00E01575" w:rsidP="00B53001">
      <w:r w:rsidRPr="00CE0537"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6758C0" w:rsidRPr="00CE0537">
        <w:rPr>
          <w:lang w:val="en-US"/>
        </w:rPr>
        <w:t>MySQL</w:t>
      </w:r>
      <w:r w:rsidRPr="00CE0537">
        <w:t>.</w:t>
      </w:r>
    </w:p>
    <w:p w14:paraId="75730E18" w14:textId="77777777" w:rsidR="00965C50" w:rsidRPr="00CE0537" w:rsidRDefault="00E01575" w:rsidP="00FB1478">
      <w:pPr>
        <w:pStyle w:val="2"/>
      </w:pPr>
      <w:bookmarkStart w:id="60" w:name="__RefHeading___Toc187906053"/>
      <w:bookmarkStart w:id="61" w:name="_Toc164115772"/>
      <w:bookmarkEnd w:id="60"/>
      <w:r w:rsidRPr="00CE0537">
        <w:t>4.2. Требования к задачам, выполняемым системой</w:t>
      </w:r>
      <w:bookmarkEnd w:id="61"/>
    </w:p>
    <w:p w14:paraId="59F09C0A" w14:textId="77777777" w:rsidR="00965C50" w:rsidRPr="00CE0537" w:rsidRDefault="00E01575" w:rsidP="00B53001">
      <w:pPr>
        <w:pStyle w:val="3"/>
      </w:pPr>
      <w:bookmarkStart w:id="62" w:name="__RefHeading___Toc187906054"/>
      <w:bookmarkStart w:id="63" w:name="_Toc164115773"/>
      <w:bookmarkEnd w:id="62"/>
      <w:r w:rsidRPr="00CE0537">
        <w:t>4.2.1 Перечень функций, подлежащих автоматизации:</w:t>
      </w:r>
      <w:bookmarkEnd w:id="63"/>
    </w:p>
    <w:p w14:paraId="7E9F0611" w14:textId="77777777" w:rsidR="00965C50" w:rsidRPr="00CE0537" w:rsidRDefault="00E01575" w:rsidP="00B53001">
      <w:pPr>
        <w:rPr>
          <w:b/>
          <w:bCs/>
        </w:rPr>
      </w:pPr>
      <w:r w:rsidRPr="00CE0537">
        <w:rPr>
          <w:b/>
          <w:bCs/>
        </w:rPr>
        <w:t>Подсистема загрузки базы данных:</w:t>
      </w:r>
    </w:p>
    <w:p w14:paraId="35B8C398" w14:textId="77777777" w:rsidR="00965C50" w:rsidRPr="00CE0537" w:rsidRDefault="00E01575" w:rsidP="00B53001">
      <w:r w:rsidRPr="00CE0537">
        <w:t xml:space="preserve">Производит запуск </w:t>
      </w:r>
      <w:r w:rsidR="006758C0" w:rsidRPr="00CE0537">
        <w:rPr>
          <w:lang w:val="en-US"/>
        </w:rPr>
        <w:t>MySQL</w:t>
      </w:r>
      <w:r w:rsidRPr="00CE0537"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47D28" w14:textId="77777777" w:rsidR="00965C50" w:rsidRPr="00CE0537" w:rsidRDefault="00E01575" w:rsidP="00FB1478">
      <w:pPr>
        <w:pStyle w:val="a0"/>
      </w:pPr>
      <w:r w:rsidRPr="00CE0537">
        <w:t>список объектов БД (содержит уникальный идентификатор объекта, имя объекта, его тип);</w:t>
      </w:r>
    </w:p>
    <w:p w14:paraId="54B22053" w14:textId="77777777" w:rsidR="00965C50" w:rsidRPr="00CE0537" w:rsidRDefault="00E01575" w:rsidP="00FB1478">
      <w:pPr>
        <w:pStyle w:val="a0"/>
      </w:pPr>
      <w:r w:rsidRPr="00CE0537">
        <w:t>список связей БД (содержит идентификаторы связанных объектов, тип связи);</w:t>
      </w:r>
    </w:p>
    <w:p w14:paraId="508F0437" w14:textId="77777777" w:rsidR="00965C50" w:rsidRPr="00CE0537" w:rsidRDefault="00E01575" w:rsidP="00FB1478">
      <w:pPr>
        <w:pStyle w:val="a0"/>
      </w:pPr>
      <w:r w:rsidRPr="00CE0537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9A199AF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 xml:space="preserve">Подсистема </w:t>
      </w:r>
      <w:r w:rsidR="006758C0" w:rsidRPr="00CE0537">
        <w:rPr>
          <w:b/>
        </w:rPr>
        <w:t>учета работ</w:t>
      </w:r>
      <w:r w:rsidRPr="00CE0537">
        <w:rPr>
          <w:b/>
        </w:rPr>
        <w:t>:</w:t>
      </w:r>
    </w:p>
    <w:p w14:paraId="67919109" w14:textId="77777777" w:rsidR="00965C50" w:rsidRPr="00CE0537" w:rsidRDefault="00E01575" w:rsidP="00B53001">
      <w:r w:rsidRPr="00CE0537">
        <w:t xml:space="preserve">Позволяет вносить </w:t>
      </w:r>
      <w:r w:rsidR="00CB69DC" w:rsidRPr="00CE0537">
        <w:t xml:space="preserve">название выполняемой работы, ФИО ответственного рабочего, ФИО клиента, количество и наименование необходимых деталей, сроки исполнения. </w:t>
      </w:r>
      <w:r w:rsidRPr="00CE0537">
        <w:t>Методом поиска выявлять</w:t>
      </w:r>
      <w:r w:rsidR="00127650" w:rsidRPr="00CE0537">
        <w:t xml:space="preserve"> список работ по требуемой дате завершения</w:t>
      </w:r>
      <w:r w:rsidRPr="00CE0537">
        <w:t>.</w:t>
      </w:r>
      <w:r w:rsidR="00C708D0" w:rsidRPr="00CE0537">
        <w:t xml:space="preserve"> </w:t>
      </w:r>
    </w:p>
    <w:p w14:paraId="5675E487" w14:textId="77777777" w:rsidR="00965C50" w:rsidRPr="00CE0537" w:rsidRDefault="00E01575" w:rsidP="00B53001">
      <w:pPr>
        <w:rPr>
          <w:i/>
        </w:rPr>
      </w:pPr>
      <w:r w:rsidRPr="00CE0537">
        <w:lastRenderedPageBreak/>
        <w:t xml:space="preserve">После проведения анализа объекты базы данных, затронутые изменениями, помечаются. </w:t>
      </w:r>
      <w:r w:rsidR="00127650" w:rsidRPr="00CE0537">
        <w:t>Кассир</w:t>
      </w:r>
      <w:r w:rsidRPr="00CE0537">
        <w:t xml:space="preserve"> имеет возможность узнать, какие коррективы необходимо ввести в каждый затронутый объект БД. </w:t>
      </w:r>
      <w:r w:rsidR="002436FB" w:rsidRPr="00CE0537">
        <w:t>Автомеханик имеет возможность узнать, в какие сроки необходимо завершить ту или иную работу.</w:t>
      </w:r>
    </w:p>
    <w:p w14:paraId="03CCFC38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Подсистема</w:t>
      </w:r>
      <w:r w:rsidR="00C708D0" w:rsidRPr="00CE0537">
        <w:rPr>
          <w:b/>
        </w:rPr>
        <w:t xml:space="preserve"> </w:t>
      </w:r>
      <w:r w:rsidR="002436FB" w:rsidRPr="00CE0537">
        <w:rPr>
          <w:b/>
        </w:rPr>
        <w:t>учета материальных ценностей</w:t>
      </w:r>
      <w:r w:rsidRPr="00CE0537">
        <w:rPr>
          <w:b/>
        </w:rPr>
        <w:t>:</w:t>
      </w:r>
    </w:p>
    <w:p w14:paraId="69F49668" w14:textId="77777777" w:rsidR="002436FB" w:rsidRPr="00CE0537" w:rsidRDefault="002436FB" w:rsidP="002436FB">
      <w:r w:rsidRPr="00CE0537">
        <w:t>Позволяет вносить название деталей, их количество на складе в данный момент, изменять их количество в зависимости от проведенных работ. Автомеханик имеет возможность узнать, сколько и каких деталей осталось на складе. Кассир имеет возможность внести изменения в количество оставшихся деталей в зависимости от проведенных работ. Бухгалтер имеет возможность следить за расходом деталей.</w:t>
      </w:r>
    </w:p>
    <w:p w14:paraId="673AF81C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 xml:space="preserve">Подсистема защиты и подготовки отчетности по </w:t>
      </w:r>
      <w:r w:rsidR="002436FB" w:rsidRPr="00CE0537">
        <w:rPr>
          <w:b/>
        </w:rPr>
        <w:t>работам и материальным ценностям</w:t>
      </w:r>
      <w:r w:rsidRPr="00CE0537">
        <w:rPr>
          <w:b/>
        </w:rPr>
        <w:t>:</w:t>
      </w:r>
    </w:p>
    <w:p w14:paraId="5C4D2C54" w14:textId="77777777" w:rsidR="002436FB" w:rsidRPr="00CE0537" w:rsidRDefault="002436FB" w:rsidP="00B53001">
      <w:r w:rsidRPr="00CE0537">
        <w:t>Дает возможность предоставить следующие виды отчетности:</w:t>
      </w:r>
    </w:p>
    <w:p w14:paraId="17AA6A69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Выполненные работы</w:t>
      </w:r>
    </w:p>
    <w:p w14:paraId="7FC0F417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Выполняемые работы</w:t>
      </w:r>
    </w:p>
    <w:p w14:paraId="28610E2B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Затраченные материальные ценности в определенный срок</w:t>
      </w:r>
    </w:p>
    <w:p w14:paraId="2E694C2F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Оставшиеся на складе материальные ценности</w:t>
      </w:r>
    </w:p>
    <w:p w14:paraId="189C6245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Наиболее часто используемые материальные ценности</w:t>
      </w:r>
    </w:p>
    <w:p w14:paraId="4272B793" w14:textId="77777777" w:rsidR="002436FB" w:rsidRPr="00CE0537" w:rsidRDefault="002436FB" w:rsidP="002436FB">
      <w:pPr>
        <w:pStyle w:val="a0"/>
        <w:numPr>
          <w:ilvl w:val="0"/>
          <w:numId w:val="48"/>
        </w:numPr>
      </w:pPr>
      <w:r w:rsidRPr="00CE0537">
        <w:t>Наиболее частые виды выполняемых работ</w:t>
      </w:r>
    </w:p>
    <w:p w14:paraId="45F95952" w14:textId="77777777" w:rsidR="00965C50" w:rsidRPr="00CE0537" w:rsidRDefault="00E01575" w:rsidP="00B53001">
      <w:pPr>
        <w:pStyle w:val="2"/>
      </w:pPr>
      <w:bookmarkStart w:id="64" w:name="__RefHeading___Toc187906055"/>
      <w:bookmarkStart w:id="65" w:name="_Toc164115774"/>
      <w:bookmarkEnd w:id="64"/>
      <w:r w:rsidRPr="00CE0537">
        <w:t>4.3. Требования к видам обеспечения</w:t>
      </w:r>
      <w:bookmarkEnd w:id="65"/>
    </w:p>
    <w:p w14:paraId="09E46D3E" w14:textId="77777777" w:rsidR="00965C50" w:rsidRPr="00CE0537" w:rsidRDefault="00E01575" w:rsidP="00B53001">
      <w:pPr>
        <w:pStyle w:val="3"/>
      </w:pPr>
      <w:bookmarkStart w:id="66" w:name="__RefHeading___Toc187906056"/>
      <w:bookmarkStart w:id="67" w:name="_Toc164115775"/>
      <w:bookmarkEnd w:id="66"/>
      <w:r w:rsidRPr="00CE0537">
        <w:t>4.3.1. Требования к информационному обеспечению</w:t>
      </w:r>
      <w:bookmarkEnd w:id="67"/>
    </w:p>
    <w:p w14:paraId="1B3F9DD2" w14:textId="20135D58" w:rsidR="00965C50" w:rsidRPr="00CE0537" w:rsidRDefault="00E01575" w:rsidP="00B53001">
      <w:r w:rsidRPr="00CE0537">
        <w:t>В состав информационного обеспечения программы входит база данных (</w:t>
      </w:r>
      <w:proofErr w:type="spellStart"/>
      <w:r w:rsidRPr="00CE0537">
        <w:t>внутримашинное</w:t>
      </w:r>
      <w:proofErr w:type="spellEnd"/>
      <w:r w:rsidRPr="00CE0537">
        <w:t xml:space="preserve"> обеспечение), входная, внутренняя и выходная документация.</w:t>
      </w:r>
    </w:p>
    <w:p w14:paraId="729640E7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В качестве входной информации выступает:</w:t>
      </w:r>
    </w:p>
    <w:p w14:paraId="0944BFEE" w14:textId="39D27ADE" w:rsidR="00965C50" w:rsidRPr="00CE0537" w:rsidRDefault="008B703F" w:rsidP="00FB1478">
      <w:pPr>
        <w:pStyle w:val="a0"/>
      </w:pPr>
      <w:r w:rsidRPr="00CE0537">
        <w:t xml:space="preserve">БД учета </w:t>
      </w:r>
      <w:r w:rsidR="00580FDA" w:rsidRPr="00CE0537">
        <w:t>задолженностей</w:t>
      </w:r>
      <w:r w:rsidRPr="00CE0537">
        <w:t xml:space="preserve"> (m</w:t>
      </w:r>
      <w:r w:rsidRPr="00CE0537">
        <w:rPr>
          <w:lang w:val="en-US"/>
        </w:rPr>
        <w:t>yd</w:t>
      </w:r>
      <w:r w:rsidR="00E01575" w:rsidRPr="00CE0537">
        <w:t>-файла);</w:t>
      </w:r>
    </w:p>
    <w:p w14:paraId="2D83B10E" w14:textId="21F0AD32" w:rsidR="00965C50" w:rsidRPr="00CE0537" w:rsidRDefault="00E01575" w:rsidP="00FB1478">
      <w:pPr>
        <w:pStyle w:val="a0"/>
      </w:pPr>
      <w:r w:rsidRPr="00CE0537">
        <w:t xml:space="preserve">запрос </w:t>
      </w:r>
      <w:r w:rsidR="008B703F" w:rsidRPr="00CE0537">
        <w:t>бухгалтера</w:t>
      </w:r>
      <w:r w:rsidRPr="00CE0537">
        <w:t>.</w:t>
      </w:r>
    </w:p>
    <w:p w14:paraId="302C2447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Выходной информацией служа:</w:t>
      </w:r>
    </w:p>
    <w:p w14:paraId="2878887E" w14:textId="77777777" w:rsidR="00965C50" w:rsidRPr="00CE0537" w:rsidRDefault="00FB1478" w:rsidP="00FB1478">
      <w:pPr>
        <w:pStyle w:val="a0"/>
      </w:pPr>
      <w:r w:rsidRPr="00CE0537">
        <w:lastRenderedPageBreak/>
        <w:t>и</w:t>
      </w:r>
      <w:r w:rsidR="00E01575" w:rsidRPr="00CE0537">
        <w:t>зменения в объектах БД</w:t>
      </w:r>
    </w:p>
    <w:p w14:paraId="3319154D" w14:textId="77777777" w:rsidR="00965C50" w:rsidRPr="00CE0537" w:rsidRDefault="008B703F" w:rsidP="00FB1478">
      <w:pPr>
        <w:pStyle w:val="a0"/>
      </w:pPr>
      <w:r w:rsidRPr="00CE0537">
        <w:t>m</w:t>
      </w:r>
      <w:r w:rsidRPr="00CE0537">
        <w:rPr>
          <w:lang w:val="en-US"/>
        </w:rPr>
        <w:t>yd</w:t>
      </w:r>
      <w:r w:rsidR="00E01575" w:rsidRPr="00CE0537">
        <w:t>-файл с внесенными в него изменениями</w:t>
      </w:r>
    </w:p>
    <w:p w14:paraId="64530868" w14:textId="77777777" w:rsidR="00965C50" w:rsidRPr="00CE0537" w:rsidRDefault="00E01575" w:rsidP="00FB1478">
      <w:pPr>
        <w:pStyle w:val="a0"/>
      </w:pPr>
      <w:r w:rsidRPr="00CE0537">
        <w:t>отчет о введенной информации</w:t>
      </w:r>
    </w:p>
    <w:p w14:paraId="60766B06" w14:textId="77777777" w:rsidR="00965C50" w:rsidRPr="00CE0537" w:rsidRDefault="00E01575" w:rsidP="00B53001">
      <w:pPr>
        <w:pStyle w:val="3"/>
      </w:pPr>
      <w:bookmarkStart w:id="68" w:name="__RefHeading___Toc187906057"/>
      <w:bookmarkStart w:id="69" w:name="_Toc164115776"/>
      <w:bookmarkEnd w:id="68"/>
      <w:r w:rsidRPr="00CE0537">
        <w:t>4.3.2. Требования к лингвистическому обеспечению</w:t>
      </w:r>
      <w:bookmarkEnd w:id="69"/>
    </w:p>
    <w:p w14:paraId="39F4BEF0" w14:textId="77777777" w:rsidR="00965C50" w:rsidRPr="00CE0537" w:rsidRDefault="00E01575" w:rsidP="00B53001">
      <w:r w:rsidRPr="00CE0537">
        <w:t>Шрифт ввода-вывода данных - кириллица;</w:t>
      </w:r>
    </w:p>
    <w:p w14:paraId="7D4DDD64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Пользовательский</w:t>
      </w:r>
      <w:r w:rsidR="00C708D0" w:rsidRPr="00CE0537">
        <w:rPr>
          <w:b/>
        </w:rPr>
        <w:t xml:space="preserve"> </w:t>
      </w:r>
      <w:r w:rsidRPr="00CE0537">
        <w:rPr>
          <w:b/>
        </w:rPr>
        <w:t>интерфейс</w:t>
      </w:r>
      <w:r w:rsidR="00C708D0" w:rsidRPr="00CE0537">
        <w:rPr>
          <w:b/>
        </w:rPr>
        <w:t xml:space="preserve"> </w:t>
      </w:r>
      <w:r w:rsidRPr="00CE0537">
        <w:rPr>
          <w:b/>
        </w:rPr>
        <w:t>должен</w:t>
      </w:r>
      <w:r w:rsidR="00C708D0" w:rsidRPr="00CE0537">
        <w:rPr>
          <w:b/>
        </w:rPr>
        <w:t xml:space="preserve"> </w:t>
      </w:r>
      <w:r w:rsidRPr="00CE0537">
        <w:rPr>
          <w:b/>
        </w:rPr>
        <w:t>соответствовать</w:t>
      </w:r>
      <w:r w:rsidR="00C708D0" w:rsidRPr="00CE0537">
        <w:rPr>
          <w:b/>
        </w:rPr>
        <w:t xml:space="preserve"> </w:t>
      </w:r>
      <w:r w:rsidRPr="00CE0537">
        <w:rPr>
          <w:b/>
        </w:rPr>
        <w:t>следующим требованиям:</w:t>
      </w:r>
    </w:p>
    <w:p w14:paraId="2F334E39" w14:textId="77777777" w:rsidR="00965C50" w:rsidRPr="00CE0537" w:rsidRDefault="00E01575" w:rsidP="00B53001">
      <w:r w:rsidRPr="00CE0537">
        <w:t>1. Эффективные интерфейсы должны быть очевидными и</w:t>
      </w:r>
      <w:r w:rsidR="00C708D0" w:rsidRPr="00CE0537">
        <w:t xml:space="preserve"> </w:t>
      </w:r>
      <w:r w:rsidRPr="00CE0537">
        <w:t>внушать</w:t>
      </w:r>
      <w:r w:rsidR="00C708D0" w:rsidRPr="00CE0537">
        <w:t xml:space="preserve"> </w:t>
      </w:r>
      <w:r w:rsidRPr="00CE0537">
        <w:t>своему пользователю чувство контроля.</w:t>
      </w:r>
      <w:r w:rsidR="00C708D0" w:rsidRPr="00CE0537">
        <w:t xml:space="preserve"> </w:t>
      </w:r>
      <w:r w:rsidRPr="00CE0537">
        <w:t>Необходимо,</w:t>
      </w:r>
      <w:r w:rsidR="00C708D0" w:rsidRPr="00CE0537">
        <w:t xml:space="preserve"> </w:t>
      </w:r>
      <w:r w:rsidRPr="00CE0537">
        <w:t>чтобы</w:t>
      </w:r>
      <w:r w:rsidR="00C708D0" w:rsidRPr="00CE0537">
        <w:t xml:space="preserve"> </w:t>
      </w:r>
      <w:r w:rsidRPr="00CE0537">
        <w:t>пользователь мог одним</w:t>
      </w:r>
      <w:r w:rsidR="00C708D0" w:rsidRPr="00CE0537">
        <w:t xml:space="preserve"> </w:t>
      </w:r>
      <w:r w:rsidRPr="00CE0537">
        <w:t>взглядом</w:t>
      </w:r>
      <w:r w:rsidR="00C708D0" w:rsidRPr="00CE0537">
        <w:t xml:space="preserve"> </w:t>
      </w:r>
      <w:r w:rsidRPr="00CE0537">
        <w:t>окинуть</w:t>
      </w:r>
      <w:r w:rsidR="00C708D0" w:rsidRPr="00CE0537">
        <w:t xml:space="preserve"> </w:t>
      </w:r>
      <w:r w:rsidRPr="00CE0537">
        <w:t>весь</w:t>
      </w:r>
      <w:r w:rsidR="00C708D0" w:rsidRPr="00CE0537">
        <w:t xml:space="preserve"> </w:t>
      </w:r>
      <w:r w:rsidRPr="00CE0537">
        <w:t>спектр</w:t>
      </w:r>
      <w:r w:rsidR="00C708D0" w:rsidRPr="00CE0537">
        <w:t xml:space="preserve"> </w:t>
      </w:r>
      <w:r w:rsidRPr="00CE0537">
        <w:t>своих</w:t>
      </w:r>
      <w:r w:rsidR="00C708D0" w:rsidRPr="00CE0537">
        <w:t xml:space="preserve"> </w:t>
      </w:r>
      <w:r w:rsidRPr="00CE0537">
        <w:t>возможностей, понять, как достичь своих целей и выполнить работу.</w:t>
      </w:r>
    </w:p>
    <w:p w14:paraId="5E4CB526" w14:textId="77777777" w:rsidR="00965C50" w:rsidRPr="00CE0537" w:rsidRDefault="00E01575" w:rsidP="00B53001">
      <w:r w:rsidRPr="00CE0537">
        <w:t>2.</w:t>
      </w:r>
      <w:r w:rsidR="00C708D0" w:rsidRPr="00CE0537">
        <w:t xml:space="preserve"> </w:t>
      </w:r>
      <w:r w:rsidRPr="00CE0537">
        <w:t>Эффективные</w:t>
      </w:r>
      <w:r w:rsidR="00C708D0" w:rsidRPr="00CE0537">
        <w:t xml:space="preserve"> </w:t>
      </w:r>
      <w:r w:rsidRPr="00CE0537">
        <w:t>интерфейсы</w:t>
      </w:r>
      <w:r w:rsidR="00C708D0" w:rsidRPr="00CE0537">
        <w:t xml:space="preserve"> </w:t>
      </w:r>
      <w:r w:rsidRPr="00CE0537">
        <w:t>не</w:t>
      </w:r>
      <w:r w:rsidR="00C708D0" w:rsidRPr="00CE0537">
        <w:t xml:space="preserve"> </w:t>
      </w:r>
      <w:r w:rsidRPr="00CE0537">
        <w:t>должны</w:t>
      </w:r>
      <w:r w:rsidR="00C708D0" w:rsidRPr="00CE0537">
        <w:t xml:space="preserve"> </w:t>
      </w:r>
      <w:r w:rsidRPr="00CE0537">
        <w:t>беспокоить</w:t>
      </w:r>
      <w:r w:rsidR="00C708D0" w:rsidRPr="00CE0537">
        <w:t xml:space="preserve"> </w:t>
      </w:r>
      <w:r w:rsidRPr="00CE0537">
        <w:t>пользователя</w:t>
      </w:r>
      <w:r w:rsidR="00C708D0" w:rsidRPr="00CE0537">
        <w:t xml:space="preserve"> </w:t>
      </w:r>
      <w:r w:rsidRPr="00CE0537">
        <w:t>внутренним взаимодействием с</w:t>
      </w:r>
      <w:r w:rsidR="00C708D0" w:rsidRPr="00CE0537">
        <w:t xml:space="preserve"> </w:t>
      </w:r>
      <w:r w:rsidRPr="00CE0537">
        <w:t>системой.</w:t>
      </w:r>
      <w:r w:rsidR="00C708D0" w:rsidRPr="00CE0537">
        <w:t xml:space="preserve"> </w:t>
      </w:r>
      <w:r w:rsidRPr="00CE0537">
        <w:t>Необходимо</w:t>
      </w:r>
      <w:r w:rsidR="00C708D0" w:rsidRPr="00CE0537">
        <w:t xml:space="preserve"> </w:t>
      </w:r>
      <w:r w:rsidRPr="00CE0537">
        <w:t>бережное</w:t>
      </w:r>
      <w:r w:rsidR="00C708D0" w:rsidRPr="00CE0537">
        <w:t xml:space="preserve"> </w:t>
      </w:r>
      <w:r w:rsidRPr="00CE0537">
        <w:t>и непрерывное сохранение работы,</w:t>
      </w:r>
      <w:r w:rsidR="00C708D0" w:rsidRPr="00CE0537">
        <w:t xml:space="preserve"> </w:t>
      </w:r>
      <w:r w:rsidRPr="00CE0537">
        <w:t>с</w:t>
      </w:r>
      <w:r w:rsidR="00C708D0" w:rsidRPr="00CE0537">
        <w:t xml:space="preserve"> </w:t>
      </w:r>
      <w:r w:rsidRPr="00CE0537">
        <w:t>предоставлением</w:t>
      </w:r>
      <w:r w:rsidR="00C708D0" w:rsidRPr="00CE0537">
        <w:t xml:space="preserve"> </w:t>
      </w:r>
      <w:r w:rsidRPr="00CE0537">
        <w:t>пользователю возможности отменять любые действия в любое время.</w:t>
      </w:r>
    </w:p>
    <w:p w14:paraId="3FCE67D8" w14:textId="77777777" w:rsidR="00965C50" w:rsidRPr="00CE0537" w:rsidRDefault="00E01575" w:rsidP="00B53001">
      <w:pPr>
        <w:pStyle w:val="3"/>
      </w:pPr>
      <w:bookmarkStart w:id="70" w:name="__RefHeading___Toc187906058"/>
      <w:bookmarkStart w:id="71" w:name="_Toc164115777"/>
      <w:bookmarkEnd w:id="70"/>
      <w:r w:rsidRPr="00CE0537">
        <w:t>4.3.3. Требования к программному обеспечению</w:t>
      </w:r>
      <w:bookmarkEnd w:id="71"/>
    </w:p>
    <w:p w14:paraId="6C7298AA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ИС учета и контроля ТВКР требует для своей работы установки следующего ПО:</w:t>
      </w:r>
    </w:p>
    <w:p w14:paraId="0357B1BD" w14:textId="77777777" w:rsidR="00965C50" w:rsidRPr="00CE0537" w:rsidRDefault="00E01575" w:rsidP="009548C7">
      <w:pPr>
        <w:rPr>
          <w:b/>
        </w:rPr>
      </w:pPr>
      <w:r w:rsidRPr="00CE0537">
        <w:rPr>
          <w:b/>
        </w:rPr>
        <w:t xml:space="preserve">На сервере ИС учета и контроля ТВКР должны быть установлены: </w:t>
      </w:r>
    </w:p>
    <w:p w14:paraId="564A5C6D" w14:textId="77777777" w:rsidR="00965C50" w:rsidRPr="00CE0537" w:rsidRDefault="00E01575" w:rsidP="00754F09">
      <w:pPr>
        <w:pStyle w:val="a0"/>
        <w:numPr>
          <w:ilvl w:val="0"/>
          <w:numId w:val="41"/>
        </w:numPr>
      </w:pPr>
      <w:r w:rsidRPr="00CE0537">
        <w:t xml:space="preserve">Операционная система: Microsoft Windows </w:t>
      </w:r>
      <w:r w:rsidR="00870B75" w:rsidRPr="00CE0537">
        <w:t>7/8/10</w:t>
      </w:r>
      <w:r w:rsidRPr="00CE0537">
        <w:t>,</w:t>
      </w:r>
    </w:p>
    <w:p w14:paraId="7DC8A759" w14:textId="77777777" w:rsidR="00965C50" w:rsidRPr="00CE0537" w:rsidRDefault="00E01575" w:rsidP="00754F09">
      <w:pPr>
        <w:pStyle w:val="a0"/>
        <w:numPr>
          <w:ilvl w:val="0"/>
          <w:numId w:val="41"/>
        </w:numPr>
      </w:pPr>
      <w:r w:rsidRPr="00CE0537">
        <w:t xml:space="preserve">СУБД </w:t>
      </w:r>
      <w:proofErr w:type="spellStart"/>
      <w:r w:rsidR="00870B75" w:rsidRPr="00CE0537">
        <w:rPr>
          <w:lang w:val="en-US"/>
        </w:rPr>
        <w:t>MySql</w:t>
      </w:r>
      <w:proofErr w:type="spellEnd"/>
      <w:r w:rsidRPr="00CE0537">
        <w:t xml:space="preserve"> (БД учета </w:t>
      </w:r>
      <w:r w:rsidR="00870B75" w:rsidRPr="00CE0537">
        <w:t>работ и материальных ценностей</w:t>
      </w:r>
      <w:r w:rsidRPr="00CE0537">
        <w:t>)</w:t>
      </w:r>
    </w:p>
    <w:p w14:paraId="15C8F4CD" w14:textId="77777777" w:rsidR="00965C50" w:rsidRPr="00CE0537" w:rsidRDefault="00E01575" w:rsidP="009548C7">
      <w:pPr>
        <w:rPr>
          <w:b/>
        </w:rPr>
      </w:pPr>
      <w:r w:rsidRPr="00CE0537">
        <w:rPr>
          <w:b/>
        </w:rPr>
        <w:t xml:space="preserve">На рабочей станции пользователя необходимо установить: </w:t>
      </w:r>
    </w:p>
    <w:p w14:paraId="59640C80" w14:textId="77777777" w:rsidR="00965C50" w:rsidRPr="00CE0537" w:rsidRDefault="00E01575" w:rsidP="009548C7">
      <w:pPr>
        <w:pStyle w:val="a0"/>
        <w:numPr>
          <w:ilvl w:val="0"/>
          <w:numId w:val="43"/>
        </w:numPr>
      </w:pPr>
      <w:r w:rsidRPr="00CE0537">
        <w:t xml:space="preserve">Операционная система: Microsoft Windows </w:t>
      </w:r>
      <w:r w:rsidR="00870B75" w:rsidRPr="00CE0537">
        <w:t>7/8/10</w:t>
      </w:r>
    </w:p>
    <w:p w14:paraId="6E4074E5" w14:textId="77777777" w:rsidR="00965C50" w:rsidRPr="00CE0537" w:rsidRDefault="00E01575" w:rsidP="009548C7">
      <w:pPr>
        <w:pStyle w:val="a0"/>
        <w:numPr>
          <w:ilvl w:val="0"/>
          <w:numId w:val="43"/>
        </w:numPr>
      </w:pPr>
      <w:r w:rsidRPr="00CE0537">
        <w:t xml:space="preserve">ИС учета </w:t>
      </w:r>
      <w:r w:rsidR="00870B75" w:rsidRPr="00CE0537">
        <w:t>работ и материальных ценностей</w:t>
      </w:r>
      <w:r w:rsidRPr="00CE0537">
        <w:t>.</w:t>
      </w:r>
    </w:p>
    <w:p w14:paraId="39D172B2" w14:textId="77777777" w:rsidR="00965C50" w:rsidRPr="00CE0537" w:rsidRDefault="00E01575" w:rsidP="00B53001">
      <w:pPr>
        <w:pStyle w:val="3"/>
      </w:pPr>
      <w:bookmarkStart w:id="72" w:name="__RefHeading___Toc187906059"/>
      <w:bookmarkStart w:id="73" w:name="_Toc164115778"/>
      <w:bookmarkEnd w:id="72"/>
      <w:r w:rsidRPr="00CE0537">
        <w:t>4.3.4. Требования к техническому обеспечению.</w:t>
      </w:r>
      <w:bookmarkEnd w:id="73"/>
    </w:p>
    <w:p w14:paraId="3329FA18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Для функционирования ИС необходимо:</w:t>
      </w:r>
    </w:p>
    <w:p w14:paraId="6C6C45FB" w14:textId="77777777" w:rsidR="00965C50" w:rsidRPr="00CE0537" w:rsidRDefault="00E01575" w:rsidP="00754F09">
      <w:pPr>
        <w:pStyle w:val="a0"/>
        <w:rPr>
          <w:i/>
        </w:rPr>
      </w:pPr>
      <w:r w:rsidRPr="00CE0537">
        <w:t>локальная вычислительная сеть на основе протокола TCP/IP с пропускной способностью 10/100 Мбит/с.</w:t>
      </w:r>
    </w:p>
    <w:p w14:paraId="10C5912B" w14:textId="77777777" w:rsidR="00965C50" w:rsidRPr="00CE0537" w:rsidRDefault="00E01575" w:rsidP="00B53001">
      <w:pPr>
        <w:rPr>
          <w:b/>
          <w:bCs/>
          <w:i/>
        </w:rPr>
      </w:pPr>
      <w:r w:rsidRPr="00CE0537">
        <w:rPr>
          <w:b/>
          <w:bCs/>
        </w:rPr>
        <w:t>Сервер должен удовлетворять следующим минимальным требованиям:</w:t>
      </w:r>
    </w:p>
    <w:p w14:paraId="065ED027" w14:textId="77777777" w:rsidR="00965C50" w:rsidRPr="00CE0537" w:rsidRDefault="00F65349" w:rsidP="00754F09">
      <w:pPr>
        <w:pStyle w:val="a0"/>
      </w:pPr>
      <w:r w:rsidRPr="00CE0537">
        <w:lastRenderedPageBreak/>
        <w:t>процессор celeron-500mhz или аналогичный;</w:t>
      </w:r>
    </w:p>
    <w:p w14:paraId="7E641E1D" w14:textId="77777777" w:rsidR="00965C50" w:rsidRPr="00CE0537" w:rsidRDefault="00F65349" w:rsidP="00754F09">
      <w:pPr>
        <w:pStyle w:val="a0"/>
      </w:pPr>
      <w:r w:rsidRPr="00CE0537">
        <w:rPr>
          <w:spacing w:val="-1"/>
        </w:rPr>
        <w:t>1</w:t>
      </w:r>
      <w:r w:rsidRPr="00CE0537">
        <w:t xml:space="preserve"> </w:t>
      </w:r>
      <w:proofErr w:type="spellStart"/>
      <w:r w:rsidRPr="00CE0537">
        <w:t>gb</w:t>
      </w:r>
      <w:proofErr w:type="spellEnd"/>
      <w:r w:rsidRPr="00CE0537">
        <w:t xml:space="preserve"> и более</w:t>
      </w:r>
      <w:r w:rsidRPr="00CE0537">
        <w:rPr>
          <w:spacing w:val="-1"/>
        </w:rPr>
        <w:t xml:space="preserve"> оперативной </w:t>
      </w:r>
      <w:r w:rsidRPr="00CE0537">
        <w:t xml:space="preserve">памяти; </w:t>
      </w:r>
    </w:p>
    <w:p w14:paraId="61E43658" w14:textId="77777777" w:rsidR="00965C50" w:rsidRPr="00CE0537" w:rsidRDefault="00F65349" w:rsidP="00754F09">
      <w:pPr>
        <w:pStyle w:val="a0"/>
      </w:pPr>
      <w:r w:rsidRPr="00CE0537">
        <w:t xml:space="preserve">80 </w:t>
      </w:r>
      <w:proofErr w:type="spellStart"/>
      <w:r w:rsidRPr="00CE0537">
        <w:t>gb</w:t>
      </w:r>
      <w:proofErr w:type="spellEnd"/>
      <w:r w:rsidRPr="00CE0537">
        <w:t xml:space="preserve"> – жесткий диск;</w:t>
      </w:r>
    </w:p>
    <w:p w14:paraId="0B05B8E5" w14:textId="77777777" w:rsidR="00965C50" w:rsidRPr="00CE0537" w:rsidRDefault="00F65349" w:rsidP="00754F09">
      <w:pPr>
        <w:pStyle w:val="a0"/>
      </w:pPr>
      <w:r w:rsidRPr="00CE0537">
        <w:t xml:space="preserve">монитор – </w:t>
      </w:r>
      <w:proofErr w:type="spellStart"/>
      <w:r w:rsidRPr="00CE0537">
        <w:t>svga</w:t>
      </w:r>
      <w:proofErr w:type="spellEnd"/>
      <w:r w:rsidRPr="00CE0537">
        <w:t xml:space="preserve">; </w:t>
      </w:r>
    </w:p>
    <w:p w14:paraId="7592E462" w14:textId="77777777" w:rsidR="00965C50" w:rsidRPr="00CE0537" w:rsidRDefault="00F65349" w:rsidP="00754F09">
      <w:pPr>
        <w:pStyle w:val="a0"/>
      </w:pPr>
      <w:r w:rsidRPr="00CE0537">
        <w:t xml:space="preserve">клавиатура - 101/102 клавиши; </w:t>
      </w:r>
    </w:p>
    <w:p w14:paraId="1F50707A" w14:textId="77777777" w:rsidR="00965C50" w:rsidRPr="00CE0537" w:rsidRDefault="00F65349" w:rsidP="00754F09">
      <w:pPr>
        <w:pStyle w:val="a0"/>
      </w:pPr>
      <w:r w:rsidRPr="00CE0537">
        <w:t>манипулятор типа «мышь».</w:t>
      </w:r>
    </w:p>
    <w:p w14:paraId="6BF7A8F2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 xml:space="preserve">Требования, предъявляемые к конфигурации клиентских станций: </w:t>
      </w:r>
    </w:p>
    <w:p w14:paraId="171947B3" w14:textId="77777777" w:rsidR="00965C50" w:rsidRPr="00CE0537" w:rsidRDefault="00E01575" w:rsidP="00F51742">
      <w:pPr>
        <w:pStyle w:val="a0"/>
      </w:pPr>
      <w:r w:rsidRPr="00CE0537">
        <w:rPr>
          <w:spacing w:val="-1"/>
        </w:rPr>
        <w:t>процессор,</w:t>
      </w:r>
      <w:r w:rsidRPr="00CE0537">
        <w:t xml:space="preserve"> с тактовой частотой не менее 400 </w:t>
      </w:r>
      <w:proofErr w:type="spellStart"/>
      <w:r w:rsidRPr="00CE0537">
        <w:rPr>
          <w:spacing w:val="-1"/>
        </w:rPr>
        <w:t>MHz</w:t>
      </w:r>
      <w:proofErr w:type="spellEnd"/>
      <w:r w:rsidRPr="00CE0537">
        <w:rPr>
          <w:spacing w:val="-1"/>
        </w:rPr>
        <w:t xml:space="preserve">, </w:t>
      </w:r>
    </w:p>
    <w:p w14:paraId="3FE05433" w14:textId="77777777" w:rsidR="00965C50" w:rsidRPr="00CE0537" w:rsidRDefault="00E01575" w:rsidP="00F51742">
      <w:pPr>
        <w:pStyle w:val="a0"/>
      </w:pPr>
      <w:r w:rsidRPr="00CE0537">
        <w:t>256</w:t>
      </w:r>
      <w:r w:rsidR="00C708D0" w:rsidRPr="00CE0537">
        <w:t xml:space="preserve"> </w:t>
      </w:r>
      <w:proofErr w:type="spellStart"/>
      <w:r w:rsidRPr="00CE0537">
        <w:t>Mb</w:t>
      </w:r>
      <w:proofErr w:type="spellEnd"/>
      <w:r w:rsidRPr="00CE0537">
        <w:t xml:space="preserve"> оперативной </w:t>
      </w:r>
      <w:r w:rsidRPr="00CE0537">
        <w:rPr>
          <w:spacing w:val="6"/>
        </w:rPr>
        <w:t xml:space="preserve">памяти; </w:t>
      </w:r>
    </w:p>
    <w:p w14:paraId="1C0B0EE2" w14:textId="77777777" w:rsidR="00965C50" w:rsidRPr="00CE0537" w:rsidRDefault="009548C7" w:rsidP="00F51742">
      <w:pPr>
        <w:pStyle w:val="a0"/>
      </w:pPr>
      <w:r w:rsidRPr="00CE0537">
        <w:t>м</w:t>
      </w:r>
      <w:r w:rsidR="00E01575" w:rsidRPr="00CE0537">
        <w:t xml:space="preserve">онитор – SVGA; </w:t>
      </w:r>
    </w:p>
    <w:p w14:paraId="6F46AC38" w14:textId="77777777" w:rsidR="00965C50" w:rsidRPr="00CE0537" w:rsidRDefault="009548C7" w:rsidP="00F51742">
      <w:pPr>
        <w:pStyle w:val="a0"/>
      </w:pPr>
      <w:r w:rsidRPr="00CE0537">
        <w:t>к</w:t>
      </w:r>
      <w:r w:rsidR="00E01575" w:rsidRPr="00CE0537">
        <w:t xml:space="preserve">лавиатура - 101/102 клавиши; </w:t>
      </w:r>
    </w:p>
    <w:p w14:paraId="0549E26C" w14:textId="77777777" w:rsidR="00965C50" w:rsidRPr="00CE0537" w:rsidRDefault="009548C7" w:rsidP="00F51742">
      <w:pPr>
        <w:pStyle w:val="a0"/>
      </w:pPr>
      <w:r w:rsidRPr="00CE0537">
        <w:t>м</w:t>
      </w:r>
      <w:r w:rsidR="00E01575" w:rsidRPr="00CE0537">
        <w:t>анипулятор типа «мышь».</w:t>
      </w:r>
    </w:p>
    <w:p w14:paraId="7E80094B" w14:textId="77777777" w:rsidR="00965C50" w:rsidRPr="00CE0537" w:rsidRDefault="00E01575" w:rsidP="00B53001">
      <w:pPr>
        <w:pStyle w:val="3"/>
      </w:pPr>
      <w:bookmarkStart w:id="74" w:name="__RefHeading___Toc187906060"/>
      <w:bookmarkStart w:id="75" w:name="_Toc164115779"/>
      <w:bookmarkEnd w:id="74"/>
      <w:r w:rsidRPr="00CE0537">
        <w:t>4.3.5</w:t>
      </w:r>
      <w:r w:rsidR="00C708D0" w:rsidRPr="00CE0537">
        <w:t xml:space="preserve"> </w:t>
      </w:r>
      <w:r w:rsidRPr="00CE0537">
        <w:t>Требования к методическому обеспечению</w:t>
      </w:r>
      <w:bookmarkEnd w:id="75"/>
    </w:p>
    <w:p w14:paraId="10F18E11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Необходимо создать новые документы:</w:t>
      </w:r>
    </w:p>
    <w:p w14:paraId="1D59030F" w14:textId="0F18968B" w:rsidR="00965C50" w:rsidRPr="00CE0537" w:rsidRDefault="00E01575" w:rsidP="00F51742">
      <w:pPr>
        <w:pStyle w:val="a0"/>
      </w:pPr>
      <w:r w:rsidRPr="00CE0537">
        <w:t xml:space="preserve">«Руководство пользователя ИС учета </w:t>
      </w:r>
      <w:proofErr w:type="spellStart"/>
      <w:r w:rsidR="00D40E95" w:rsidRPr="00CE0537">
        <w:t>задолжностей</w:t>
      </w:r>
      <w:proofErr w:type="spellEnd"/>
      <w:r w:rsidR="00B704C9" w:rsidRPr="00CE0537">
        <w:t xml:space="preserve"> </w:t>
      </w:r>
      <w:r w:rsidRPr="00CE0537">
        <w:t xml:space="preserve">для </w:t>
      </w:r>
      <w:r w:rsidR="00B704C9" w:rsidRPr="00CE0537">
        <w:t>бухгалтера</w:t>
      </w:r>
      <w:r w:rsidRPr="00CE0537">
        <w:t>».</w:t>
      </w:r>
    </w:p>
    <w:p w14:paraId="7AD71A2E" w14:textId="77777777" w:rsidR="00965C50" w:rsidRPr="00CE0537" w:rsidRDefault="00965C50" w:rsidP="00B53001"/>
    <w:p w14:paraId="29145EB5" w14:textId="77777777" w:rsidR="00965C50" w:rsidRPr="00CE0537" w:rsidRDefault="00E01575" w:rsidP="00B53001">
      <w:pPr>
        <w:pStyle w:val="1"/>
      </w:pPr>
      <w:bookmarkStart w:id="76" w:name="__RefHeading___Toc187906061"/>
      <w:bookmarkStart w:id="77" w:name="_Toc164115780"/>
      <w:bookmarkEnd w:id="76"/>
      <w:r w:rsidRPr="00CE0537">
        <w:lastRenderedPageBreak/>
        <w:t>5. Состав и содержание работ по созданию системы</w:t>
      </w:r>
      <w:bookmarkEnd w:id="77"/>
    </w:p>
    <w:p w14:paraId="0D82134F" w14:textId="77777777" w:rsidR="00965C50" w:rsidRPr="00CE0537" w:rsidRDefault="00E01575" w:rsidP="00B53001">
      <w:r w:rsidRPr="00CE0537">
        <w:t>Перечень документов, предъявляемых по окончании соответствующих</w:t>
      </w:r>
      <w:r w:rsidR="00C708D0" w:rsidRPr="00CE0537">
        <w:t xml:space="preserve"> </w:t>
      </w:r>
      <w:r w:rsidRPr="00CE0537">
        <w:t>стадий по созданию системы, представлен в таблице 1.</w:t>
      </w:r>
    </w:p>
    <w:p w14:paraId="522B7119" w14:textId="77777777" w:rsidR="00965C50" w:rsidRPr="00CE0537" w:rsidRDefault="00E01575" w:rsidP="00B53001">
      <w:r w:rsidRPr="00CE0537">
        <w:t>Разработка системы предполагается по укрупненному календарному плану, приведенному в таблице 1.1.</w:t>
      </w:r>
    </w:p>
    <w:p w14:paraId="679EBD26" w14:textId="77777777" w:rsidR="00965C50" w:rsidRPr="00CE0537" w:rsidRDefault="00E01575" w:rsidP="00B53001">
      <w:r w:rsidRPr="00CE0537">
        <w:t>Таблица 1.1 – Календарный план работ по созданию</w:t>
      </w:r>
      <w:r w:rsidR="00C708D0" w:rsidRPr="00CE0537">
        <w:t xml:space="preserve"> </w:t>
      </w:r>
      <w:r w:rsidRPr="00CE0537">
        <w:t xml:space="preserve">ИС учета </w:t>
      </w:r>
      <w:r w:rsidR="004A7451" w:rsidRPr="00CE0537">
        <w:t>работ и материальных ценностей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CE0537" w:rsidRPr="00CE0537" w14:paraId="67E084C2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CB3851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3C4947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DD3F812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Результаты работ</w:t>
            </w:r>
          </w:p>
        </w:tc>
      </w:tr>
      <w:tr w:rsidR="00CE0537" w:rsidRPr="00CE0537" w14:paraId="385A8353" w14:textId="77777777" w:rsidTr="004A7451">
        <w:trPr>
          <w:trHeight w:val="372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51E57D" w14:textId="77777777" w:rsidR="00965C50" w:rsidRPr="00CE0537" w:rsidRDefault="004A7451" w:rsidP="00F51742">
            <w:pPr>
              <w:pStyle w:val="a7"/>
            </w:pPr>
            <w:r w:rsidRPr="00CE0537"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DDAC2C" w14:textId="77777777" w:rsidR="00965C50" w:rsidRPr="00CE0537" w:rsidRDefault="004A7451" w:rsidP="00F51742">
            <w:pPr>
              <w:pStyle w:val="a7"/>
              <w:rPr>
                <w:lang w:val="en-US"/>
              </w:rPr>
            </w:pPr>
            <w:r w:rsidRPr="00CE0537">
              <w:t>17.04</w:t>
            </w:r>
            <w:r w:rsidR="00E01575" w:rsidRPr="00CE0537">
              <w:t>.</w:t>
            </w:r>
            <w:r w:rsidRPr="00CE0537">
              <w:rPr>
                <w:lang w:val="en-US"/>
              </w:rPr>
              <w:t>23</w:t>
            </w:r>
            <w:r w:rsidRPr="00CE0537">
              <w:t xml:space="preserve"> – 23.04</w:t>
            </w:r>
            <w:r w:rsidR="00E01575" w:rsidRPr="00CE0537">
              <w:t>.</w:t>
            </w:r>
            <w:r w:rsidRPr="00CE0537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62303ED" w14:textId="77777777" w:rsidR="00965C50" w:rsidRPr="00CE0537" w:rsidRDefault="004A7451" w:rsidP="00F51742">
            <w:pPr>
              <w:pStyle w:val="a7"/>
            </w:pPr>
            <w:r w:rsidRPr="00CE0537">
              <w:t>Техническое задание</w:t>
            </w:r>
          </w:p>
        </w:tc>
      </w:tr>
      <w:tr w:rsidR="00CE0537" w:rsidRPr="00CE0537" w14:paraId="19282DB0" w14:textId="77777777" w:rsidTr="004A7451">
        <w:trPr>
          <w:trHeight w:val="421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36CD41C" w14:textId="77777777" w:rsidR="004A7451" w:rsidRPr="00CE0537" w:rsidRDefault="004A7451" w:rsidP="004A7451">
            <w:pPr>
              <w:pStyle w:val="a7"/>
            </w:pPr>
            <w:r w:rsidRPr="00CE0537"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111D832" w14:textId="77777777" w:rsidR="004A7451" w:rsidRPr="00CE0537" w:rsidRDefault="004A7451" w:rsidP="004A7451">
            <w:pPr>
              <w:pStyle w:val="a7"/>
              <w:rPr>
                <w:lang w:val="en-US"/>
              </w:rPr>
            </w:pPr>
            <w:r w:rsidRPr="00CE0537">
              <w:t>24.04.</w:t>
            </w:r>
            <w:r w:rsidRPr="00CE0537">
              <w:rPr>
                <w:lang w:val="en-US"/>
              </w:rPr>
              <w:t>23</w:t>
            </w:r>
            <w:r w:rsidRPr="00CE0537">
              <w:t xml:space="preserve"> – 30.04.</w:t>
            </w:r>
            <w:r w:rsidRPr="00CE0537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49F951D" w14:textId="77777777" w:rsidR="004A7451" w:rsidRPr="00CE0537" w:rsidRDefault="004A7451" w:rsidP="004A7451">
            <w:pPr>
              <w:pStyle w:val="a7"/>
            </w:pPr>
            <w:r w:rsidRPr="00CE0537">
              <w:rPr>
                <w:lang w:val="en-US"/>
              </w:rPr>
              <w:t>GUI(</w:t>
            </w:r>
            <w:proofErr w:type="spellStart"/>
            <w:r w:rsidRPr="00CE0537">
              <w:t>Фигма</w:t>
            </w:r>
            <w:proofErr w:type="spellEnd"/>
            <w:r w:rsidRPr="00CE0537">
              <w:t>), Модели БД</w:t>
            </w:r>
          </w:p>
        </w:tc>
      </w:tr>
      <w:tr w:rsidR="00CE0537" w:rsidRPr="00CE0537" w14:paraId="34057CA9" w14:textId="77777777" w:rsidTr="004A7451">
        <w:trPr>
          <w:trHeight w:val="366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6D881A" w14:textId="77777777" w:rsidR="004A7451" w:rsidRPr="00CE0537" w:rsidRDefault="004A7451" w:rsidP="004A7451">
            <w:pPr>
              <w:pStyle w:val="a7"/>
            </w:pPr>
            <w:r w:rsidRPr="00CE0537"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0B1065" w14:textId="77777777" w:rsidR="004A7451" w:rsidRPr="00CE0537" w:rsidRDefault="004A7451" w:rsidP="004A7451">
            <w:pPr>
              <w:pStyle w:val="a7"/>
              <w:rPr>
                <w:lang w:val="en-US"/>
              </w:rPr>
            </w:pPr>
            <w:r w:rsidRPr="00CE0537">
              <w:t>01.05.</w:t>
            </w:r>
            <w:r w:rsidRPr="00CE0537">
              <w:rPr>
                <w:lang w:val="en-US"/>
              </w:rPr>
              <w:t>23</w:t>
            </w:r>
            <w:r w:rsidRPr="00CE0537">
              <w:t xml:space="preserve"> – 14.05.</w:t>
            </w:r>
            <w:r w:rsidRPr="00CE0537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180C4AA" w14:textId="77777777" w:rsidR="004A7451" w:rsidRPr="00CE0537" w:rsidRDefault="004A7451" w:rsidP="004A7451">
            <w:pPr>
              <w:pStyle w:val="a7"/>
            </w:pPr>
            <w:r w:rsidRPr="00CE0537">
              <w:t>Код</w:t>
            </w:r>
          </w:p>
        </w:tc>
      </w:tr>
      <w:tr w:rsidR="00CE0537" w:rsidRPr="00CE0537" w14:paraId="224BBDBD" w14:textId="77777777" w:rsidTr="004A7451">
        <w:trPr>
          <w:trHeight w:val="318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8C1D22" w14:textId="77777777" w:rsidR="004A7451" w:rsidRPr="00CE0537" w:rsidRDefault="004A7451" w:rsidP="004A7451">
            <w:pPr>
              <w:pStyle w:val="a7"/>
            </w:pPr>
            <w:r w:rsidRPr="00CE0537"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4694F8" w14:textId="77777777" w:rsidR="004A7451" w:rsidRPr="00CE0537" w:rsidRDefault="004A7451" w:rsidP="004A7451">
            <w:pPr>
              <w:pStyle w:val="a7"/>
            </w:pPr>
            <w:r w:rsidRPr="00CE0537">
              <w:t>15.05.23 – 21.05.23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CDABFC" w14:textId="77777777" w:rsidR="004A7451" w:rsidRPr="00CE0537" w:rsidRDefault="004A7451" w:rsidP="004A7451">
            <w:pPr>
              <w:pStyle w:val="a7"/>
            </w:pPr>
            <w:proofErr w:type="spellStart"/>
            <w:r w:rsidRPr="00CE0537">
              <w:t>Чеклист</w:t>
            </w:r>
            <w:proofErr w:type="spellEnd"/>
          </w:p>
        </w:tc>
      </w:tr>
      <w:tr w:rsidR="00CE0537" w:rsidRPr="00CE0537" w14:paraId="16241551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BAB14F" w14:textId="77777777" w:rsidR="004A7451" w:rsidRPr="00CE0537" w:rsidRDefault="004A7451" w:rsidP="004A7451">
            <w:pPr>
              <w:pStyle w:val="a7"/>
            </w:pPr>
            <w:r w:rsidRPr="00CE0537">
              <w:t>5. Сдача проекта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30FFA2" w14:textId="77777777" w:rsidR="004A7451" w:rsidRPr="00CE0537" w:rsidRDefault="004A7451" w:rsidP="004A7451">
            <w:pPr>
              <w:pStyle w:val="a7"/>
            </w:pPr>
            <w:r w:rsidRPr="00CE0537">
              <w:t>22.05.23 – 28.05.23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CBE52F" w14:textId="77777777" w:rsidR="004A7451" w:rsidRPr="00CE0537" w:rsidRDefault="004A7451" w:rsidP="004A7451">
            <w:pPr>
              <w:pStyle w:val="a7"/>
            </w:pPr>
            <w:r w:rsidRPr="00CE0537">
              <w:t>Пользовательская документация</w:t>
            </w:r>
          </w:p>
        </w:tc>
      </w:tr>
    </w:tbl>
    <w:p w14:paraId="015284B8" w14:textId="77777777" w:rsidR="00965C50" w:rsidRPr="00CE0537" w:rsidRDefault="00E01575" w:rsidP="00B53001">
      <w:pPr>
        <w:pStyle w:val="1"/>
      </w:pPr>
      <w:bookmarkStart w:id="78" w:name="__RefHeading___Toc187906062"/>
      <w:bookmarkStart w:id="79" w:name="_Toc164115781"/>
      <w:bookmarkEnd w:id="78"/>
      <w:r w:rsidRPr="00CE0537">
        <w:lastRenderedPageBreak/>
        <w:t>6. Порядок контроля и приемки системы</w:t>
      </w:r>
      <w:bookmarkEnd w:id="79"/>
    </w:p>
    <w:p w14:paraId="55BA3479" w14:textId="77777777" w:rsidR="00965C50" w:rsidRPr="00CE0537" w:rsidRDefault="00E01575" w:rsidP="00B53001">
      <w:r w:rsidRPr="00CE0537">
        <w:t>Установить контроль и приемку результатов работ на каждой стадии создания системы в соответствии с разделом 5.</w:t>
      </w:r>
    </w:p>
    <w:p w14:paraId="637BF78C" w14:textId="77777777" w:rsidR="00965C50" w:rsidRPr="00CE0537" w:rsidRDefault="00E01575" w:rsidP="00B53001">
      <w:r w:rsidRPr="00CE0537">
        <w:t>На стадии 3 принимается готовая версия программного продукта (модель).</w:t>
      </w:r>
    </w:p>
    <w:p w14:paraId="25D4A940" w14:textId="77777777" w:rsidR="00965C50" w:rsidRPr="00CE0537" w:rsidRDefault="00E01575" w:rsidP="00B53001">
      <w:r w:rsidRPr="00CE0537">
        <w:t>Остальные результаты работ передаются в виде документов (согласно табл. 1.1).</w:t>
      </w:r>
    </w:p>
    <w:p w14:paraId="6A6DCB99" w14:textId="77777777" w:rsidR="00965C50" w:rsidRPr="00CE0537" w:rsidRDefault="00E01575" w:rsidP="00B53001">
      <w:r w:rsidRPr="00CE0537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11289423" w14:textId="77777777" w:rsidR="00965C50" w:rsidRPr="00CE0537" w:rsidRDefault="00E01575" w:rsidP="00B53001">
      <w:r w:rsidRPr="00CE0537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CC7B73D" w14:textId="77777777" w:rsidR="00965C50" w:rsidRPr="00CE0537" w:rsidRDefault="00E01575" w:rsidP="00B53001">
      <w:r w:rsidRPr="00CE0537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4CD85A9" w14:textId="77777777" w:rsidR="00965C50" w:rsidRPr="00CE0537" w:rsidRDefault="00E01575" w:rsidP="00B53001">
      <w:r w:rsidRPr="00CE0537">
        <w:t>Завершающим этапом при приемке системы должно быть составление акта приемки.</w:t>
      </w:r>
    </w:p>
    <w:p w14:paraId="0B8D90D2" w14:textId="77777777" w:rsidR="00965C50" w:rsidRPr="00CE0537" w:rsidRDefault="00E01575" w:rsidP="00B53001">
      <w:pPr>
        <w:pStyle w:val="1"/>
      </w:pPr>
      <w:bookmarkStart w:id="80" w:name="__RefHeading___Toc187906063"/>
      <w:bookmarkStart w:id="81" w:name="_Toc164115782"/>
      <w:bookmarkEnd w:id="80"/>
      <w:r w:rsidRPr="00CE0537">
        <w:lastRenderedPageBreak/>
        <w:t>7.</w:t>
      </w:r>
      <w:r w:rsidR="00C708D0" w:rsidRPr="00CE0537">
        <w:t xml:space="preserve"> </w:t>
      </w:r>
      <w:r w:rsidRPr="00CE0537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14:paraId="50F97578" w14:textId="77777777" w:rsidR="00965C50" w:rsidRPr="00CE0537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CE0537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0D1C6ABE" w14:textId="77777777" w:rsidR="00965C50" w:rsidRPr="00CE0537" w:rsidRDefault="00E01575" w:rsidP="00F51742">
      <w:pPr>
        <w:pStyle w:val="a0"/>
      </w:pPr>
      <w:r w:rsidRPr="00CE0537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637AEF4" w14:textId="77777777" w:rsidR="00965C50" w:rsidRPr="00CE0537" w:rsidRDefault="00E01575" w:rsidP="00F51742">
      <w:pPr>
        <w:pStyle w:val="a0"/>
      </w:pPr>
      <w:r w:rsidRPr="00CE0537">
        <w:t>завершить работы по установке</w:t>
      </w:r>
      <w:r w:rsidR="00C708D0" w:rsidRPr="00CE0537">
        <w:t xml:space="preserve"> </w:t>
      </w:r>
      <w:r w:rsidRPr="00CE0537">
        <w:t>технических средств;</w:t>
      </w:r>
    </w:p>
    <w:p w14:paraId="713F7565" w14:textId="77777777" w:rsidR="00965C50" w:rsidRPr="00CE0537" w:rsidRDefault="00E01575" w:rsidP="00F51742">
      <w:pPr>
        <w:pStyle w:val="a0"/>
      </w:pPr>
      <w:r w:rsidRPr="00CE0537">
        <w:t>провести обучение пользователей.</w:t>
      </w:r>
    </w:p>
    <w:p w14:paraId="2A878AB8" w14:textId="77777777" w:rsidR="00965C50" w:rsidRPr="00CE0537" w:rsidRDefault="00965C50" w:rsidP="00B53001"/>
    <w:p w14:paraId="2CE18565" w14:textId="77777777" w:rsidR="00965C50" w:rsidRPr="00CE0537" w:rsidRDefault="00E01575" w:rsidP="00B53001">
      <w:pPr>
        <w:pStyle w:val="1"/>
      </w:pPr>
      <w:bookmarkStart w:id="82" w:name="__RefHeading___Toc187906064"/>
      <w:bookmarkStart w:id="83" w:name="_Toc164115783"/>
      <w:bookmarkEnd w:id="82"/>
      <w:r w:rsidRPr="00CE0537">
        <w:lastRenderedPageBreak/>
        <w:t>8.</w:t>
      </w:r>
      <w:r w:rsidR="00C708D0" w:rsidRPr="00CE0537">
        <w:t xml:space="preserve"> </w:t>
      </w:r>
      <w:r w:rsidRPr="00CE0537">
        <w:t>Требования к документированию</w:t>
      </w:r>
      <w:bookmarkEnd w:id="83"/>
    </w:p>
    <w:p w14:paraId="62C73148" w14:textId="77777777" w:rsidR="00965C50" w:rsidRPr="00CE0537" w:rsidRDefault="00E01575" w:rsidP="00B53001">
      <w:r w:rsidRPr="00CE0537">
        <w:t>Проектная документация должна быть разработана в соответствии с ГОСТ 34.201-89 и ГОСТ ЕСПД.</w:t>
      </w:r>
    </w:p>
    <w:p w14:paraId="0EBA7CD6" w14:textId="77777777" w:rsidR="00965C50" w:rsidRPr="00CE0537" w:rsidRDefault="00E01575" w:rsidP="00B53001">
      <w:r w:rsidRPr="00CE0537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2353E3E1" w14:textId="77777777" w:rsidR="00965C50" w:rsidRPr="00CE0537" w:rsidRDefault="00E01575" w:rsidP="00B53001">
      <w:pPr>
        <w:rPr>
          <w:b/>
        </w:rPr>
      </w:pPr>
      <w:r w:rsidRPr="00CE0537">
        <w:rPr>
          <w:b/>
        </w:rPr>
        <w:t>Предоставить документы:</w:t>
      </w:r>
    </w:p>
    <w:p w14:paraId="6459E2D0" w14:textId="77777777" w:rsidR="00965C50" w:rsidRPr="00CE0537" w:rsidRDefault="00F51742" w:rsidP="00F51742">
      <w:pPr>
        <w:pStyle w:val="a0"/>
      </w:pPr>
      <w:r w:rsidRPr="00CE0537">
        <w:t>описание автоматизируемых функций;</w:t>
      </w:r>
    </w:p>
    <w:p w14:paraId="675F289E" w14:textId="77777777" w:rsidR="00965C50" w:rsidRPr="00CE0537" w:rsidRDefault="00F51742" w:rsidP="00F51742">
      <w:pPr>
        <w:pStyle w:val="a0"/>
      </w:pPr>
      <w:r w:rsidRPr="00CE0537">
        <w:t>схема функциональной структуры автоматизируемой деятельности;</w:t>
      </w:r>
    </w:p>
    <w:p w14:paraId="48A6142F" w14:textId="77777777" w:rsidR="00965C50" w:rsidRPr="00CE0537" w:rsidRDefault="00F51742" w:rsidP="00F51742">
      <w:pPr>
        <w:pStyle w:val="a0"/>
      </w:pPr>
      <w:r w:rsidRPr="00CE0537">
        <w:t>описание технологического процесса обработки данных;</w:t>
      </w:r>
    </w:p>
    <w:p w14:paraId="2661204C" w14:textId="77777777" w:rsidR="00965C50" w:rsidRPr="00CE0537" w:rsidRDefault="00F51742" w:rsidP="00F51742">
      <w:pPr>
        <w:pStyle w:val="a0"/>
      </w:pPr>
      <w:r w:rsidRPr="00CE0537">
        <w:t>описание информационного обеспечения;</w:t>
      </w:r>
    </w:p>
    <w:p w14:paraId="7720D98D" w14:textId="77777777" w:rsidR="00965C50" w:rsidRPr="00CE0537" w:rsidRDefault="00F51742" w:rsidP="00F51742">
      <w:pPr>
        <w:pStyle w:val="a0"/>
      </w:pPr>
      <w:r w:rsidRPr="00CE0537">
        <w:t xml:space="preserve">описание программного обеспечения </w:t>
      </w:r>
      <w:r w:rsidR="008A7F0F" w:rsidRPr="00CE0537">
        <w:rPr>
          <w:lang w:val="en-US"/>
        </w:rPr>
        <w:t>AC</w:t>
      </w:r>
      <w:r w:rsidRPr="00CE0537">
        <w:t>;</w:t>
      </w:r>
    </w:p>
    <w:p w14:paraId="4246DD2D" w14:textId="77777777" w:rsidR="00965C50" w:rsidRPr="00CE0537" w:rsidRDefault="00F51742" w:rsidP="00F51742">
      <w:pPr>
        <w:pStyle w:val="a0"/>
      </w:pPr>
      <w:r w:rsidRPr="00CE0537">
        <w:t xml:space="preserve">схема логической структуры </w:t>
      </w:r>
      <w:r w:rsidR="008A7F0F" w:rsidRPr="00CE0537">
        <w:t>ДБ</w:t>
      </w:r>
      <w:r w:rsidRPr="00CE0537">
        <w:t>;</w:t>
      </w:r>
    </w:p>
    <w:p w14:paraId="339FD101" w14:textId="77777777" w:rsidR="00965C50" w:rsidRPr="00CE0537" w:rsidRDefault="00F51742" w:rsidP="00F51742">
      <w:pPr>
        <w:pStyle w:val="a0"/>
      </w:pPr>
      <w:r w:rsidRPr="00CE0537">
        <w:t>описание комплекса технических средств;</w:t>
      </w:r>
    </w:p>
    <w:p w14:paraId="1521DC0C" w14:textId="77777777" w:rsidR="00965C50" w:rsidRPr="00CE0537" w:rsidRDefault="00F51742" w:rsidP="00F51742">
      <w:pPr>
        <w:pStyle w:val="a0"/>
      </w:pPr>
      <w:r w:rsidRPr="00CE0537">
        <w:t>чертёж формы документа (видеокадра);</w:t>
      </w:r>
    </w:p>
    <w:p w14:paraId="4F03732D" w14:textId="77777777" w:rsidR="00965C50" w:rsidRPr="00CE0537" w:rsidRDefault="00F51742" w:rsidP="00F51742">
      <w:pPr>
        <w:pStyle w:val="a0"/>
      </w:pPr>
      <w:r w:rsidRPr="00CE0537">
        <w:t>руководство пользователя для преподавателя;</w:t>
      </w:r>
    </w:p>
    <w:p w14:paraId="526675BD" w14:textId="77777777" w:rsidR="00965C50" w:rsidRPr="00CE0537" w:rsidRDefault="00F51742" w:rsidP="00F51742">
      <w:pPr>
        <w:pStyle w:val="a0"/>
      </w:pPr>
      <w:r w:rsidRPr="00CE0537">
        <w:t xml:space="preserve">руководство пользователя для секретаря </w:t>
      </w:r>
      <w:r w:rsidR="008A7F0F" w:rsidRPr="00CE0537">
        <w:t>ГАК</w:t>
      </w:r>
      <w:r w:rsidRPr="00CE0537">
        <w:t>;</w:t>
      </w:r>
    </w:p>
    <w:p w14:paraId="3FBFBF2F" w14:textId="77777777" w:rsidR="00965C50" w:rsidRPr="00CE0537" w:rsidRDefault="00F51742" w:rsidP="00F51742">
      <w:pPr>
        <w:pStyle w:val="a0"/>
      </w:pPr>
      <w:r w:rsidRPr="00CE0537">
        <w:t>руководство пользователя для секретаря кафедры;</w:t>
      </w:r>
    </w:p>
    <w:p w14:paraId="3A163AA7" w14:textId="77777777" w:rsidR="00965C50" w:rsidRPr="00CE0537" w:rsidRDefault="00F51742" w:rsidP="00F51742">
      <w:pPr>
        <w:pStyle w:val="a0"/>
      </w:pPr>
      <w:r w:rsidRPr="00CE0537">
        <w:t>описание контрольного примера (</w:t>
      </w:r>
      <w:r w:rsidR="008A7F0F" w:rsidRPr="00CE0537">
        <w:t>ПО ГОСТ 24.102</w:t>
      </w:r>
      <w:r w:rsidRPr="00CE0537">
        <w:t>);</w:t>
      </w:r>
    </w:p>
    <w:p w14:paraId="01D4E493" w14:textId="77777777" w:rsidR="00965C50" w:rsidRPr="00CE0537" w:rsidRDefault="00F51742" w:rsidP="00F51742">
      <w:pPr>
        <w:pStyle w:val="a0"/>
      </w:pPr>
      <w:r w:rsidRPr="00CE0537">
        <w:t>протокол испытаний (</w:t>
      </w:r>
      <w:r w:rsidR="008A7F0F" w:rsidRPr="00CE0537">
        <w:t>ПО ГОСТ 24.102</w:t>
      </w:r>
      <w:r w:rsidRPr="00CE0537">
        <w:t>).</w:t>
      </w:r>
      <w:r w:rsidR="00E01575" w:rsidRPr="00CE0537">
        <w:br w:type="page"/>
      </w:r>
    </w:p>
    <w:p w14:paraId="5F518EF4" w14:textId="77777777" w:rsidR="00965C50" w:rsidRPr="00CE0537" w:rsidRDefault="00FF4AD5" w:rsidP="00B53001">
      <w:pPr>
        <w:pStyle w:val="1"/>
      </w:pPr>
      <w:bookmarkStart w:id="84" w:name="__RefHeading___Toc187906065"/>
      <w:bookmarkStart w:id="85" w:name="_Toc164115784"/>
      <w:bookmarkEnd w:id="84"/>
      <w:r w:rsidRPr="00CE0537">
        <w:lastRenderedPageBreak/>
        <w:t xml:space="preserve">9. </w:t>
      </w:r>
      <w:r w:rsidR="00E01575" w:rsidRPr="00CE0537">
        <w:t>Список источников</w:t>
      </w:r>
      <w:bookmarkEnd w:id="85"/>
    </w:p>
    <w:p w14:paraId="56E5FF48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CE0537">
        <w:t>Рудинский</w:t>
      </w:r>
      <w:proofErr w:type="spellEnd"/>
      <w:r w:rsidRPr="00CE0537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07F596D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Приказ КГТУ «График</w:t>
      </w:r>
      <w:r w:rsidR="00C708D0" w:rsidRPr="00CE0537">
        <w:t xml:space="preserve"> </w:t>
      </w:r>
      <w:r w:rsidRPr="00CE0537">
        <w:t>учебного процесса».</w:t>
      </w:r>
    </w:p>
    <w:p w14:paraId="4096967F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 xml:space="preserve">Государственный стандарт высшего профессионального образования (ГОС ВПО). Под </w:t>
      </w:r>
      <w:proofErr w:type="spellStart"/>
      <w:r w:rsidRPr="00CE0537">
        <w:t>Щадриков</w:t>
      </w:r>
      <w:proofErr w:type="spellEnd"/>
      <w:r w:rsidRPr="00CE0537">
        <w:t>, 2000.</w:t>
      </w:r>
    </w:p>
    <w:p w14:paraId="6C184F30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CE0537">
        <w:t>Баркер</w:t>
      </w:r>
      <w:proofErr w:type="spellEnd"/>
      <w:r w:rsidRPr="00CE0537">
        <w:t xml:space="preserve"> Д. Использование Access'97. - М.: Диалектика, 1997. - 300с.</w:t>
      </w:r>
    </w:p>
    <w:p w14:paraId="7BA2E875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CE0537">
        <w:t>Баркер</w:t>
      </w:r>
      <w:proofErr w:type="spellEnd"/>
      <w:r w:rsidRPr="00CE0537">
        <w:t xml:space="preserve"> С.Ф. Профессиональное программирование в Microsoft Access 2002. - М.: Диалектика-Вильямс, 2002. - 992с.</w:t>
      </w:r>
    </w:p>
    <w:p w14:paraId="33BCD2CE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DEFFDE1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AEB80CC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7B8E6DB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B7D23BD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ГОСТ 2.105-95. ЕСКД. Общие требования к текстовым документам.</w:t>
      </w:r>
    </w:p>
    <w:p w14:paraId="0AD1151B" w14:textId="77777777" w:rsidR="00965C50" w:rsidRPr="00CE0537" w:rsidRDefault="00E01575" w:rsidP="00F51742">
      <w:pPr>
        <w:pStyle w:val="a0"/>
        <w:numPr>
          <w:ilvl w:val="0"/>
          <w:numId w:val="42"/>
        </w:numPr>
        <w:ind w:left="0" w:firstLine="709"/>
      </w:pPr>
      <w:r w:rsidRPr="00CE0537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122361A3" w14:textId="77777777" w:rsidR="00C708D0" w:rsidRPr="00CE0537" w:rsidRDefault="00C708D0" w:rsidP="00B53001">
      <w:r w:rsidRPr="00CE0537">
        <w:br w:type="page"/>
      </w:r>
    </w:p>
    <w:p w14:paraId="72655FDC" w14:textId="77777777" w:rsidR="00965C50" w:rsidRPr="00CE0537" w:rsidRDefault="00E01575" w:rsidP="00F51742">
      <w:pPr>
        <w:ind w:firstLine="0"/>
      </w:pPr>
      <w:r w:rsidRPr="00CE0537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CE0537" w:rsidRPr="00CE0537" w14:paraId="25FBD109" w14:textId="77777777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1B7D39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9FC8C0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Должность</w:t>
            </w:r>
          </w:p>
          <w:p w14:paraId="27E54DCF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E6D2CC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Фамилия, имя,</w:t>
            </w:r>
          </w:p>
          <w:p w14:paraId="0C31925C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4C89A61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D75599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Дата</w:t>
            </w:r>
          </w:p>
        </w:tc>
      </w:tr>
      <w:tr w:rsidR="00CC35D6" w:rsidRPr="00CE0537" w14:paraId="65600285" w14:textId="77777777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8F02E3" w14:textId="77777777" w:rsidR="00965C50" w:rsidRPr="00CE0537" w:rsidRDefault="008A7F0F" w:rsidP="008A7F0F">
            <w:pPr>
              <w:pStyle w:val="a7"/>
              <w:jc w:val="center"/>
            </w:pPr>
            <w:r w:rsidRPr="00CE0537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16E9648" w14:textId="77777777" w:rsidR="00965C50" w:rsidRPr="00CE0537" w:rsidRDefault="004A7451" w:rsidP="008A7F0F">
            <w:pPr>
              <w:pStyle w:val="a7"/>
              <w:jc w:val="center"/>
            </w:pPr>
            <w:r w:rsidRPr="00CE0537">
              <w:t>Студент</w:t>
            </w:r>
          </w:p>
          <w:p w14:paraId="7A881D7F" w14:textId="77777777" w:rsidR="00965C50" w:rsidRPr="00CE0537" w:rsidRDefault="00E01575" w:rsidP="008A7F0F">
            <w:pPr>
              <w:pStyle w:val="a7"/>
              <w:jc w:val="center"/>
            </w:pPr>
            <w:r w:rsidRPr="00CE0537">
              <w:t xml:space="preserve">группы </w:t>
            </w:r>
            <w:r w:rsidR="004A7451" w:rsidRPr="00CE0537"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2E08D11" w14:textId="7BB1809F" w:rsidR="00965C50" w:rsidRPr="00CE0537" w:rsidRDefault="00CF3F8A" w:rsidP="008A7F0F">
            <w:pPr>
              <w:pStyle w:val="a7"/>
              <w:jc w:val="center"/>
            </w:pPr>
            <w:proofErr w:type="spellStart"/>
            <w:r w:rsidRPr="00CE0537">
              <w:t>Лисейцев</w:t>
            </w:r>
            <w:proofErr w:type="spellEnd"/>
            <w:r w:rsidRPr="00CE0537">
              <w:t xml:space="preserve"> Александр Дмитриевич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90AFCD" w14:textId="77777777" w:rsidR="00965C50" w:rsidRPr="00CE0537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B51128" w14:textId="77777777" w:rsidR="00965C50" w:rsidRPr="00CE0537" w:rsidRDefault="00965C50" w:rsidP="008A7F0F">
            <w:pPr>
              <w:pStyle w:val="a7"/>
              <w:jc w:val="center"/>
            </w:pPr>
          </w:p>
        </w:tc>
      </w:tr>
    </w:tbl>
    <w:p w14:paraId="2F4DA419" w14:textId="77777777" w:rsidR="00F51742" w:rsidRPr="00CE0537" w:rsidRDefault="00F51742" w:rsidP="00F51742">
      <w:pPr>
        <w:ind w:firstLine="0"/>
      </w:pPr>
    </w:p>
    <w:p w14:paraId="509D2F9E" w14:textId="77777777" w:rsidR="00965C50" w:rsidRPr="00CE0537" w:rsidRDefault="00E01575" w:rsidP="00F51742">
      <w:pPr>
        <w:ind w:firstLine="0"/>
      </w:pPr>
      <w:r w:rsidRPr="00CE0537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CE0537" w:rsidRPr="00CE0537" w14:paraId="13962507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38A6C0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Наименование организации,</w:t>
            </w:r>
          </w:p>
          <w:p w14:paraId="4D61F23C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96C382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Должность</w:t>
            </w:r>
          </w:p>
          <w:p w14:paraId="4FD738A7" w14:textId="77777777" w:rsidR="00965C50" w:rsidRPr="00CE0537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A54420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Фамилия, имя,</w:t>
            </w:r>
          </w:p>
          <w:p w14:paraId="753330DA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E601FF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DE77591" w14:textId="77777777" w:rsidR="00965C50" w:rsidRPr="00CE0537" w:rsidRDefault="00E01575" w:rsidP="00F51742">
            <w:pPr>
              <w:pStyle w:val="a7"/>
              <w:jc w:val="center"/>
              <w:rPr>
                <w:b/>
              </w:rPr>
            </w:pPr>
            <w:r w:rsidRPr="00CE0537">
              <w:rPr>
                <w:b/>
              </w:rPr>
              <w:t>Дата</w:t>
            </w:r>
          </w:p>
        </w:tc>
      </w:tr>
      <w:tr w:rsidR="00CC35D6" w:rsidRPr="00CE0537" w14:paraId="28C2BE8B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173FDC" w14:textId="77777777" w:rsidR="00965C50" w:rsidRPr="00CE0537" w:rsidRDefault="008A7F0F" w:rsidP="008A7F0F">
            <w:pPr>
              <w:pStyle w:val="a7"/>
              <w:jc w:val="center"/>
            </w:pPr>
            <w:r w:rsidRPr="00CE0537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0F984E2" w14:textId="77777777" w:rsidR="00965C50" w:rsidRPr="00CE0537" w:rsidRDefault="008A7F0F" w:rsidP="008A7F0F">
            <w:pPr>
              <w:pStyle w:val="a7"/>
              <w:jc w:val="center"/>
            </w:pPr>
            <w:r w:rsidRPr="00CE0537"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6BA128" w14:textId="77777777" w:rsidR="00965C50" w:rsidRPr="00CE0537" w:rsidRDefault="008A7F0F" w:rsidP="008A7F0F">
            <w:pPr>
              <w:pStyle w:val="a7"/>
              <w:jc w:val="center"/>
            </w:pPr>
            <w:r w:rsidRPr="00CE0537"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1237DA" w14:textId="77777777" w:rsidR="00965C50" w:rsidRPr="00CE0537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8F56223" w14:textId="77777777" w:rsidR="00965C50" w:rsidRPr="00CE0537" w:rsidRDefault="00965C50" w:rsidP="008A7F0F">
            <w:pPr>
              <w:pStyle w:val="a7"/>
              <w:jc w:val="center"/>
            </w:pPr>
          </w:p>
        </w:tc>
      </w:tr>
    </w:tbl>
    <w:p w14:paraId="5214AE91" w14:textId="77777777" w:rsidR="00965C50" w:rsidRPr="00CE0537" w:rsidRDefault="00965C50" w:rsidP="00B53001"/>
    <w:sectPr w:rsidR="00965C50" w:rsidRPr="00CE0537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F040" w14:textId="77777777" w:rsidR="00936F87" w:rsidRDefault="00936F87">
      <w:pPr>
        <w:spacing w:line="240" w:lineRule="auto"/>
      </w:pPr>
      <w:r>
        <w:separator/>
      </w:r>
    </w:p>
  </w:endnote>
  <w:endnote w:type="continuationSeparator" w:id="0">
    <w:p w14:paraId="6D5346D4" w14:textId="77777777" w:rsidR="00936F87" w:rsidRDefault="00936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F20F" w14:textId="77777777" w:rsidR="006F2E03" w:rsidRDefault="006F2E03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A980D91" wp14:editId="764D4A3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E251852" w14:textId="77777777" w:rsidR="006F2E03" w:rsidRDefault="006F2E03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E4BB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80D9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14:paraId="0E251852" w14:textId="77777777" w:rsidR="006F2E03" w:rsidRDefault="006F2E03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E4BB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1122"/>
      <w:docPartObj>
        <w:docPartGallery w:val="Page Numbers (Bottom of Page)"/>
        <w:docPartUnique/>
      </w:docPartObj>
    </w:sdtPr>
    <w:sdtEndPr/>
    <w:sdtContent>
      <w:p w14:paraId="53BD305A" w14:textId="77777777" w:rsidR="006F2E03" w:rsidRDefault="006F2E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4BE25" w14:textId="77777777" w:rsidR="006F2E03" w:rsidRDefault="006F2E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0B42" w14:textId="77777777" w:rsidR="00936F87" w:rsidRDefault="00936F87">
      <w:pPr>
        <w:spacing w:line="240" w:lineRule="auto"/>
      </w:pPr>
      <w:r>
        <w:separator/>
      </w:r>
    </w:p>
  </w:footnote>
  <w:footnote w:type="continuationSeparator" w:id="0">
    <w:p w14:paraId="1238C8CE" w14:textId="77777777" w:rsidR="00936F87" w:rsidRDefault="00936F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251AA74E"/>
    <w:lvl w:ilvl="0" w:tplc="D67E414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DA67A79"/>
    <w:multiLevelType w:val="hybridMultilevel"/>
    <w:tmpl w:val="A8A44CF6"/>
    <w:lvl w:ilvl="0" w:tplc="044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DDB561A"/>
    <w:multiLevelType w:val="hybridMultilevel"/>
    <w:tmpl w:val="EA2A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4BC4A7A"/>
    <w:multiLevelType w:val="hybridMultilevel"/>
    <w:tmpl w:val="0294545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5C197A"/>
    <w:multiLevelType w:val="hybridMultilevel"/>
    <w:tmpl w:val="48961B28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8"/>
  </w:num>
  <w:num w:numId="6">
    <w:abstractNumId w:val="23"/>
  </w:num>
  <w:num w:numId="7">
    <w:abstractNumId w:val="44"/>
  </w:num>
  <w:num w:numId="8">
    <w:abstractNumId w:val="33"/>
  </w:num>
  <w:num w:numId="9">
    <w:abstractNumId w:val="27"/>
  </w:num>
  <w:num w:numId="10">
    <w:abstractNumId w:val="47"/>
  </w:num>
  <w:num w:numId="11">
    <w:abstractNumId w:val="42"/>
  </w:num>
  <w:num w:numId="12">
    <w:abstractNumId w:val="37"/>
  </w:num>
  <w:num w:numId="13">
    <w:abstractNumId w:val="40"/>
  </w:num>
  <w:num w:numId="14">
    <w:abstractNumId w:val="22"/>
  </w:num>
  <w:num w:numId="15">
    <w:abstractNumId w:val="10"/>
  </w:num>
  <w:num w:numId="16">
    <w:abstractNumId w:val="30"/>
  </w:num>
  <w:num w:numId="17">
    <w:abstractNumId w:val="13"/>
  </w:num>
  <w:num w:numId="18">
    <w:abstractNumId w:val="12"/>
  </w:num>
  <w:num w:numId="19">
    <w:abstractNumId w:val="34"/>
  </w:num>
  <w:num w:numId="20">
    <w:abstractNumId w:val="14"/>
  </w:num>
  <w:num w:numId="21">
    <w:abstractNumId w:val="46"/>
  </w:num>
  <w:num w:numId="22">
    <w:abstractNumId w:val="35"/>
  </w:num>
  <w:num w:numId="23">
    <w:abstractNumId w:val="31"/>
  </w:num>
  <w:num w:numId="24">
    <w:abstractNumId w:val="36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9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6"/>
  </w:num>
  <w:num w:numId="41">
    <w:abstractNumId w:val="32"/>
  </w:num>
  <w:num w:numId="42">
    <w:abstractNumId w:val="19"/>
  </w:num>
  <w:num w:numId="43">
    <w:abstractNumId w:val="41"/>
  </w:num>
  <w:num w:numId="44">
    <w:abstractNumId w:val="18"/>
  </w:num>
  <w:num w:numId="45">
    <w:abstractNumId w:val="24"/>
  </w:num>
  <w:num w:numId="46">
    <w:abstractNumId w:val="28"/>
  </w:num>
  <w:num w:numId="47">
    <w:abstractNumId w:val="2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0"/>
    <w:rsid w:val="000E4BBD"/>
    <w:rsid w:val="000F215F"/>
    <w:rsid w:val="00116AC0"/>
    <w:rsid w:val="00127650"/>
    <w:rsid w:val="00166EB3"/>
    <w:rsid w:val="001B5364"/>
    <w:rsid w:val="001C14B5"/>
    <w:rsid w:val="00227B1B"/>
    <w:rsid w:val="002436FB"/>
    <w:rsid w:val="002462DA"/>
    <w:rsid w:val="002903FA"/>
    <w:rsid w:val="003518F1"/>
    <w:rsid w:val="00353B80"/>
    <w:rsid w:val="00357F31"/>
    <w:rsid w:val="004602AB"/>
    <w:rsid w:val="00476DE2"/>
    <w:rsid w:val="00494679"/>
    <w:rsid w:val="004A6738"/>
    <w:rsid w:val="004A7451"/>
    <w:rsid w:val="004B39F6"/>
    <w:rsid w:val="004E5211"/>
    <w:rsid w:val="004F1AD3"/>
    <w:rsid w:val="005354DB"/>
    <w:rsid w:val="00566D23"/>
    <w:rsid w:val="00580FDA"/>
    <w:rsid w:val="00597959"/>
    <w:rsid w:val="005F04CC"/>
    <w:rsid w:val="00611C37"/>
    <w:rsid w:val="00624CB9"/>
    <w:rsid w:val="00642BCB"/>
    <w:rsid w:val="006646EB"/>
    <w:rsid w:val="006758C0"/>
    <w:rsid w:val="006B1BD3"/>
    <w:rsid w:val="006B2F4E"/>
    <w:rsid w:val="006F2E03"/>
    <w:rsid w:val="00754F09"/>
    <w:rsid w:val="0077060D"/>
    <w:rsid w:val="00773CA4"/>
    <w:rsid w:val="007A52E0"/>
    <w:rsid w:val="007D492B"/>
    <w:rsid w:val="008168F4"/>
    <w:rsid w:val="00833D78"/>
    <w:rsid w:val="00870B75"/>
    <w:rsid w:val="008A7F0F"/>
    <w:rsid w:val="008B703F"/>
    <w:rsid w:val="00930178"/>
    <w:rsid w:val="00936F87"/>
    <w:rsid w:val="009548C7"/>
    <w:rsid w:val="00960CD7"/>
    <w:rsid w:val="00965C50"/>
    <w:rsid w:val="00992D16"/>
    <w:rsid w:val="00AD79CA"/>
    <w:rsid w:val="00B47493"/>
    <w:rsid w:val="00B53001"/>
    <w:rsid w:val="00B704C9"/>
    <w:rsid w:val="00C13026"/>
    <w:rsid w:val="00C51EF7"/>
    <w:rsid w:val="00C708D0"/>
    <w:rsid w:val="00CA7625"/>
    <w:rsid w:val="00CB69DC"/>
    <w:rsid w:val="00CC35D6"/>
    <w:rsid w:val="00CE0537"/>
    <w:rsid w:val="00CE6F8E"/>
    <w:rsid w:val="00CF3F8A"/>
    <w:rsid w:val="00CF5DBC"/>
    <w:rsid w:val="00D24B4D"/>
    <w:rsid w:val="00D40E95"/>
    <w:rsid w:val="00DB1864"/>
    <w:rsid w:val="00E01575"/>
    <w:rsid w:val="00E40D40"/>
    <w:rsid w:val="00E86DAE"/>
    <w:rsid w:val="00F51742"/>
    <w:rsid w:val="00F6303B"/>
    <w:rsid w:val="00F64A27"/>
    <w:rsid w:val="00F65349"/>
    <w:rsid w:val="00F94ACA"/>
    <w:rsid w:val="00FB1478"/>
    <w:rsid w:val="00FE1FD9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6C8BA"/>
  <w15:docId w15:val="{3816F748-4A71-4E0A-BAA5-6910F3D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F659-720F-4839-ABAA-322902A5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3803</Words>
  <Characters>21680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Alexander Lis</cp:lastModifiedBy>
  <cp:revision>5</cp:revision>
  <cp:lastPrinted>2008-01-25T12:45:00Z</cp:lastPrinted>
  <dcterms:created xsi:type="dcterms:W3CDTF">2024-04-15T18:50:00Z</dcterms:created>
  <dcterms:modified xsi:type="dcterms:W3CDTF">2024-04-16T14:31:00Z</dcterms:modified>
  <dc:language>en-US</dc:language>
</cp:coreProperties>
</file>