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8DF" w:rsidRPr="009A1CF4" w:rsidRDefault="00F77E69" w:rsidP="00B75B73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545F5F84A014442A9C59F57A66ECC5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25FE7">
            <w:t>Packet Tracer - Configuration de mots de passe sécurisés et de SSH</w:t>
          </w:r>
        </w:sdtContent>
      </w:sdt>
      <w:r w:rsidR="00B25FE7">
        <w:rPr>
          <w:rStyle w:val="LabTitleInstVersred"/>
        </w:rPr>
        <w:t xml:space="preserve"> </w:t>
      </w:r>
      <w:bookmarkStart w:id="0" w:name="_GoBack"/>
      <w:bookmarkEnd w:id="0"/>
    </w:p>
    <w:p w:rsidR="007C0B83" w:rsidRPr="00BB73FF" w:rsidRDefault="007C0B83" w:rsidP="00B75B73">
      <w:pPr>
        <w:pStyle w:val="Heading1"/>
        <w:numPr>
          <w:ilvl w:val="0"/>
          <w:numId w:val="0"/>
        </w:numPr>
        <w:spacing w:line="360" w:lineRule="auto"/>
      </w:pPr>
      <w:r>
        <w:t>Table d'adressage</w:t>
      </w:r>
    </w:p>
    <w:tbl>
      <w:tblPr>
        <w:tblW w:w="98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524"/>
        <w:gridCol w:w="2160"/>
        <w:gridCol w:w="2060"/>
        <w:gridCol w:w="2060"/>
      </w:tblGrid>
      <w:tr w:rsidR="007C0B83" w:rsidTr="00702B73">
        <w:trPr>
          <w:cantSplit/>
          <w:trHeight w:val="255"/>
          <w:tblHeader/>
          <w:jc w:val="center"/>
        </w:trPr>
        <w:tc>
          <w:tcPr>
            <w:tcW w:w="20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B75B73">
            <w:pPr>
              <w:pStyle w:val="TableHeading"/>
              <w:spacing w:line="360" w:lineRule="auto"/>
            </w:pPr>
            <w:r>
              <w:t>Appareil</w:t>
            </w:r>
          </w:p>
        </w:tc>
        <w:tc>
          <w:tcPr>
            <w:tcW w:w="1524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B75B73">
            <w:pPr>
              <w:pStyle w:val="TableHeading"/>
              <w:spacing w:line="360" w:lineRule="auto"/>
            </w:pPr>
            <w:r>
              <w:t>Interface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B75B73">
            <w:pPr>
              <w:pStyle w:val="TableHeading"/>
              <w:spacing w:line="360" w:lineRule="auto"/>
            </w:pPr>
            <w:r>
              <w:t>Adresse IP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0B83" w:rsidRPr="00E87D62" w:rsidRDefault="007C0B83" w:rsidP="00B75B73">
            <w:pPr>
              <w:pStyle w:val="TableHeading"/>
              <w:spacing w:line="360" w:lineRule="auto"/>
            </w:pPr>
            <w:r>
              <w:t>Masque de sous-réseau</w:t>
            </w:r>
          </w:p>
        </w:tc>
        <w:tc>
          <w:tcPr>
            <w:tcW w:w="20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7C0B83" w:rsidRDefault="007C0B83" w:rsidP="00B75B73">
            <w:pPr>
              <w:pStyle w:val="TableHeading"/>
              <w:spacing w:line="360" w:lineRule="auto"/>
            </w:pPr>
            <w:r>
              <w:t>Passerelle par défaut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RTA</w:t>
            </w:r>
          </w:p>
        </w:tc>
        <w:tc>
          <w:tcPr>
            <w:tcW w:w="1524" w:type="dxa"/>
            <w:vAlign w:val="center"/>
          </w:tcPr>
          <w:p w:rsidR="007C0B83" w:rsidRPr="00E87D62" w:rsidRDefault="007C0B83" w:rsidP="00B75B73">
            <w:pPr>
              <w:pStyle w:val="TableText"/>
              <w:spacing w:line="360" w:lineRule="auto"/>
            </w:pPr>
            <w:r>
              <w:t>G0/0</w:t>
            </w:r>
          </w:p>
        </w:tc>
        <w:tc>
          <w:tcPr>
            <w:tcW w:w="21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172.16.1.1</w:t>
            </w:r>
          </w:p>
        </w:tc>
        <w:tc>
          <w:tcPr>
            <w:tcW w:w="20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N/A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PCA</w:t>
            </w:r>
          </w:p>
        </w:tc>
        <w:tc>
          <w:tcPr>
            <w:tcW w:w="1524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Carte réseau</w:t>
            </w:r>
          </w:p>
        </w:tc>
        <w:tc>
          <w:tcPr>
            <w:tcW w:w="21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172.16.1.10</w:t>
            </w:r>
          </w:p>
        </w:tc>
        <w:tc>
          <w:tcPr>
            <w:tcW w:w="20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172.16.1.1</w:t>
            </w:r>
          </w:p>
        </w:tc>
      </w:tr>
      <w:tr w:rsidR="007C0B83" w:rsidTr="007C0B83">
        <w:trPr>
          <w:cantSplit/>
          <w:jc w:val="center"/>
        </w:trPr>
        <w:tc>
          <w:tcPr>
            <w:tcW w:w="2070" w:type="dxa"/>
            <w:vAlign w:val="center"/>
          </w:tcPr>
          <w:p w:rsidR="007C0B83" w:rsidRPr="0054704F" w:rsidRDefault="007C0B83" w:rsidP="00B75B73">
            <w:pPr>
              <w:pStyle w:val="TableText"/>
              <w:spacing w:line="360" w:lineRule="auto"/>
            </w:pPr>
            <w:r>
              <w:t>Commutateur1</w:t>
            </w:r>
          </w:p>
        </w:tc>
        <w:tc>
          <w:tcPr>
            <w:tcW w:w="1524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VLAN 1</w:t>
            </w:r>
          </w:p>
        </w:tc>
        <w:tc>
          <w:tcPr>
            <w:tcW w:w="21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172.16.1.2</w:t>
            </w:r>
          </w:p>
        </w:tc>
        <w:tc>
          <w:tcPr>
            <w:tcW w:w="2060" w:type="dxa"/>
            <w:vAlign w:val="center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255.255.255.0</w:t>
            </w:r>
          </w:p>
        </w:tc>
        <w:tc>
          <w:tcPr>
            <w:tcW w:w="2060" w:type="dxa"/>
          </w:tcPr>
          <w:p w:rsidR="007C0B83" w:rsidRDefault="007C0B83" w:rsidP="00B75B73">
            <w:pPr>
              <w:pStyle w:val="TableText"/>
              <w:spacing w:line="360" w:lineRule="auto"/>
            </w:pPr>
            <w:r>
              <w:t>172.16.1.1</w:t>
            </w:r>
          </w:p>
        </w:tc>
      </w:tr>
    </w:tbl>
    <w:p w:rsidR="007C0B83" w:rsidRPr="00C07FD9" w:rsidRDefault="007C0B83" w:rsidP="00B75B73">
      <w:pPr>
        <w:pStyle w:val="Heading1"/>
        <w:numPr>
          <w:ilvl w:val="0"/>
          <w:numId w:val="3"/>
        </w:numPr>
        <w:spacing w:line="360" w:lineRule="auto"/>
      </w:pPr>
      <w:r>
        <w:t>Scénario</w:t>
      </w:r>
    </w:p>
    <w:p w:rsidR="007C0B83" w:rsidRPr="008C2EE6" w:rsidRDefault="007C0B83" w:rsidP="00B75B73">
      <w:pPr>
        <w:pStyle w:val="BodyTextL25"/>
        <w:spacing w:line="360" w:lineRule="auto"/>
        <w:rPr>
          <w:rStyle w:val="AnswerGray"/>
        </w:rPr>
      </w:pPr>
      <w:r>
        <w:t xml:space="preserve">L'administrateur réseau vous a demandé de préparer </w:t>
      </w:r>
      <w:r w:rsidRPr="005D7566">
        <w:rPr>
          <w:b/>
        </w:rPr>
        <w:t>RTA</w:t>
      </w:r>
      <w:r>
        <w:t xml:space="preserve"> et </w:t>
      </w:r>
      <w:r w:rsidRPr="005D7566">
        <w:rPr>
          <w:b/>
        </w:rPr>
        <w:t>SW1</w:t>
      </w:r>
      <w:r>
        <w:t xml:space="preserve"> pour le déploiement. Avant de le connecter au réseau, il faut mettre en place des mesures de sécurité.</w:t>
      </w:r>
    </w:p>
    <w:p w:rsidR="00702B73" w:rsidRPr="00702B73" w:rsidRDefault="00702B73" w:rsidP="00B75B73">
      <w:pPr>
        <w:pStyle w:val="Heading1"/>
        <w:spacing w:line="360" w:lineRule="auto"/>
      </w:pPr>
      <w:r>
        <w:t>Des intructions</w:t>
      </w:r>
    </w:p>
    <w:p w:rsidR="007C0B83" w:rsidRDefault="007C0B83" w:rsidP="00B75B73">
      <w:pPr>
        <w:pStyle w:val="Heading2"/>
        <w:spacing w:line="360" w:lineRule="auto"/>
      </w:pPr>
      <w:r>
        <w:t>Configurer les mesures de sécurité de base sur le routeur</w:t>
      </w:r>
    </w:p>
    <w:p w:rsidR="00A60F6E" w:rsidRPr="00A60F6E" w:rsidRDefault="00A60F6E" w:rsidP="00B75B73">
      <w:pPr>
        <w:pStyle w:val="ConfigWindow"/>
        <w:spacing w:line="360" w:lineRule="auto"/>
      </w:pPr>
      <w:r>
        <w:t>Ouvrez une invite de commandes.</w:t>
      </w:r>
    </w:p>
    <w:p w:rsidR="007C0B83" w:rsidRDefault="007C0B83" w:rsidP="00B75B73">
      <w:pPr>
        <w:pStyle w:val="SubStepAlpha"/>
        <w:spacing w:before="0" w:line="360" w:lineRule="auto"/>
      </w:pPr>
      <w:r>
        <w:t xml:space="preserve">Configurez l'adressage IP sur le </w:t>
      </w:r>
      <w:r w:rsidRPr="00023194">
        <w:rPr>
          <w:b/>
        </w:rPr>
        <w:t>PCA</w:t>
      </w:r>
      <w:r>
        <w:t xml:space="preserve"> en fonction du tableau d'adressage.</w:t>
      </w:r>
    </w:p>
    <w:p w:rsidR="00A60F6E" w:rsidRDefault="00A60F6E" w:rsidP="00B75B73">
      <w:pPr>
        <w:pStyle w:val="ConfigWindow"/>
        <w:spacing w:line="360" w:lineRule="auto"/>
      </w:pPr>
      <w:r>
        <w:t>Fermez l'invite de commandes.</w:t>
      </w:r>
    </w:p>
    <w:p w:rsidR="00A60F6E" w:rsidRDefault="00A60F6E" w:rsidP="00B75B73">
      <w:pPr>
        <w:pStyle w:val="ConfigWindow"/>
        <w:spacing w:line="360" w:lineRule="auto"/>
      </w:pPr>
      <w:r>
        <w:t>Ouvrez la fenêtre de configuration.</w:t>
      </w:r>
    </w:p>
    <w:p w:rsidR="007C0B83" w:rsidRDefault="007C0B83" w:rsidP="00B75B73">
      <w:pPr>
        <w:pStyle w:val="SubStepAlpha"/>
        <w:spacing w:before="0" w:line="360" w:lineRule="auto"/>
      </w:pPr>
      <w:r>
        <w:t>Console dans RTA depuis le terminal sur PCA.</w:t>
      </w:r>
    </w:p>
    <w:p w:rsidR="007C0B83" w:rsidRDefault="007C0B83" w:rsidP="00B75B73">
      <w:pPr>
        <w:pStyle w:val="SubStepAlpha"/>
        <w:spacing w:line="360" w:lineRule="auto"/>
      </w:pPr>
      <w:r>
        <w:t xml:space="preserve">Configurez le nom d'hôte comme </w:t>
      </w:r>
      <w:r w:rsidRPr="00506D6A">
        <w:rPr>
          <w:b/>
        </w:rPr>
        <w:t>RTA</w:t>
      </w:r>
      <w:r>
        <w:t>.</w:t>
      </w:r>
    </w:p>
    <w:p w:rsidR="007C0B83" w:rsidRDefault="007C0B83" w:rsidP="00B75B73">
      <w:pPr>
        <w:pStyle w:val="SubStepAlpha"/>
        <w:spacing w:line="360" w:lineRule="auto"/>
      </w:pPr>
      <w:r>
        <w:t xml:space="preserve">Configurez l'adressage IP sur </w:t>
      </w:r>
      <w:r w:rsidRPr="00023194">
        <w:rPr>
          <w:b/>
        </w:rPr>
        <w:t>RTA</w:t>
      </w:r>
      <w:r>
        <w:t xml:space="preserve"> et activer l'interface.</w:t>
      </w:r>
    </w:p>
    <w:p w:rsidR="007C0B83" w:rsidRPr="00325002" w:rsidRDefault="007C0B83" w:rsidP="00B75B73">
      <w:pPr>
        <w:pStyle w:val="SubStepAlpha"/>
        <w:spacing w:line="360" w:lineRule="auto"/>
      </w:pPr>
      <w:r>
        <w:t>Cryptez tous les mots de passe en clair.</w:t>
      </w:r>
    </w:p>
    <w:p w:rsidR="007C0B83" w:rsidRDefault="007C0B83" w:rsidP="00B75B73">
      <w:pPr>
        <w:pStyle w:val="CMD"/>
        <w:spacing w:line="360" w:lineRule="auto"/>
      </w:pPr>
      <w:r>
        <w:t xml:space="preserve">RTA(config)# </w:t>
      </w:r>
      <w:r w:rsidRPr="002724FB">
        <w:rPr>
          <w:b/>
        </w:rPr>
        <w:t>service password-encryption</w:t>
      </w:r>
    </w:p>
    <w:p w:rsidR="007C0B83" w:rsidRDefault="007C0B83" w:rsidP="00B75B73">
      <w:pPr>
        <w:pStyle w:val="SubStepAlpha"/>
        <w:spacing w:line="360" w:lineRule="auto"/>
      </w:pPr>
      <w:r>
        <w:t>Fixez la longueur minimale du mot de passe à 10.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RTA(config)# </w:t>
      </w:r>
      <w:r w:rsidRPr="00505393">
        <w:rPr>
          <w:b/>
          <w:lang w:val="en-US"/>
        </w:rPr>
        <w:t>security password min-length 10</w:t>
      </w:r>
    </w:p>
    <w:p w:rsidR="007C0B83" w:rsidRDefault="007C0B83" w:rsidP="00B75B73">
      <w:pPr>
        <w:pStyle w:val="SubStepAlpha"/>
        <w:spacing w:line="360" w:lineRule="auto"/>
      </w:pPr>
      <w:r>
        <w:t>Choisissez un mot de passe secret fort.</w:t>
      </w:r>
      <w:r w:rsidRPr="00B56067">
        <w:rPr>
          <w:b/>
        </w:rPr>
        <w:t xml:space="preserve"> Remarque</w:t>
      </w:r>
      <w:r>
        <w:t> : Choisissez un mot de passe dont vous vous souviendrez, ou vous devrez réinitialiser l'activité si vous êtes verrouillé hors de l'appareil.</w:t>
      </w:r>
    </w:p>
    <w:p w:rsidR="007C0B83" w:rsidRDefault="007C0B83" w:rsidP="00B75B73">
      <w:pPr>
        <w:pStyle w:val="SubStepAlpha"/>
        <w:spacing w:line="360" w:lineRule="auto"/>
      </w:pPr>
      <w:r>
        <w:t>Désactivez la commande de recherche DNS.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lastRenderedPageBreak/>
        <w:t xml:space="preserve">RTA(config)# </w:t>
      </w:r>
      <w:r w:rsidRPr="00505393">
        <w:rPr>
          <w:b/>
          <w:lang w:val="en-US"/>
        </w:rPr>
        <w:t>no ip domain-lookup</w:t>
      </w:r>
    </w:p>
    <w:p w:rsidR="007C0B83" w:rsidRDefault="007C0B83" w:rsidP="00B75B73">
      <w:pPr>
        <w:pStyle w:val="SubStepAlpha"/>
        <w:spacing w:line="360" w:lineRule="auto"/>
      </w:pPr>
      <w:r>
        <w:t xml:space="preserve">Réglez le nom de domaine sur </w:t>
      </w:r>
      <w:r>
        <w:rPr>
          <w:b/>
        </w:rPr>
        <w:t>CCNA.com</w:t>
      </w:r>
      <w:r>
        <w:t>(sensible à la casse pour la notation en PT).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RTA(config)# </w:t>
      </w:r>
      <w:r w:rsidRPr="00505393">
        <w:rPr>
          <w:b/>
          <w:lang w:val="en-US"/>
        </w:rPr>
        <w:t>ip domain-name CCNA.com</w:t>
      </w:r>
    </w:p>
    <w:p w:rsidR="007C0B83" w:rsidRDefault="007C0B83" w:rsidP="00B75B73">
      <w:pPr>
        <w:pStyle w:val="SubStepAlpha"/>
        <w:spacing w:line="360" w:lineRule="auto"/>
      </w:pPr>
      <w:r>
        <w:t>Créez un utilisateur de votre choix avec un mot de passe fortement crypté.</w:t>
      </w:r>
    </w:p>
    <w:p w:rsidR="007C0B83" w:rsidRDefault="007C0B83" w:rsidP="00B75B73">
      <w:pPr>
        <w:pStyle w:val="CMD"/>
        <w:spacing w:line="360" w:lineRule="auto"/>
      </w:pPr>
      <w:r>
        <w:t xml:space="preserve">RTA (config) # </w:t>
      </w:r>
      <w:r>
        <w:rPr>
          <w:b/>
        </w:rPr>
        <w:t xml:space="preserve">nom d' </w:t>
      </w:r>
      <w:r w:rsidRPr="00765745">
        <w:rPr>
          <w:b/>
          <w:i/>
        </w:rPr>
        <w:t xml:space="preserve">utilisateur any_user </w:t>
      </w:r>
      <w:r>
        <w:rPr>
          <w:b/>
        </w:rPr>
        <w:t>secret</w:t>
      </w:r>
      <w:r w:rsidRPr="00765745">
        <w:rPr>
          <w:b/>
          <w:i/>
        </w:rPr>
        <w:t xml:space="preserve"> any_password </w:t>
      </w:r>
    </w:p>
    <w:p w:rsidR="007C0B83" w:rsidRDefault="007C0B83" w:rsidP="00B75B73">
      <w:pPr>
        <w:pStyle w:val="SubStepAlpha"/>
        <w:spacing w:line="360" w:lineRule="auto"/>
      </w:pPr>
      <w:r>
        <w:t>Générez des clés RSA de 1 024 bits.</w:t>
      </w:r>
    </w:p>
    <w:p w:rsidR="007C0B83" w:rsidRDefault="007C0B83" w:rsidP="00B75B73">
      <w:pPr>
        <w:pStyle w:val="BodyTextL50"/>
        <w:spacing w:line="360" w:lineRule="auto"/>
      </w:pPr>
      <w:r>
        <w:rPr>
          <w:b/>
        </w:rPr>
        <w:t>Remarque</w:t>
      </w:r>
      <w:r>
        <w:t>: Dans Packet Tracer, entrez la commande crypto key generate rsa et appuyez sur Entrée pour continuer.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RTA(config)# </w:t>
      </w:r>
      <w:r w:rsidRPr="00505393">
        <w:rPr>
          <w:b/>
          <w:lang w:val="en-US"/>
        </w:rPr>
        <w:t>crypto key generate rsa</w:t>
      </w:r>
    </w:p>
    <w:p w:rsidR="007C0B83" w:rsidRPr="00326CDE" w:rsidRDefault="007C0B83" w:rsidP="00B75B73">
      <w:pPr>
        <w:pStyle w:val="CMDOutput"/>
        <w:spacing w:line="360" w:lineRule="auto"/>
      </w:pPr>
      <w:r>
        <w:t xml:space="preserve">Le nom des clés sera : </w:t>
      </w:r>
      <w:r>
        <w:rPr>
          <w:b/>
        </w:rPr>
        <w:t>RTA.CCNA.com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Choose the size of the key modulus in the range of 360 to 2048 for your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 xml:space="preserve">  General Purpose Keys. Choosing a key modulus greater than 512 may take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 xml:space="preserve">  quelques minutes.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 xml:space="preserve">How many bits in the modulus [512]: </w:t>
      </w:r>
      <w:r w:rsidRPr="00505393">
        <w:rPr>
          <w:b/>
          <w:lang w:val="en-US"/>
        </w:rPr>
        <w:t>1024</w:t>
      </w:r>
    </w:p>
    <w:p w:rsidR="007C0B83" w:rsidRDefault="007C0B83" w:rsidP="00B75B73">
      <w:pPr>
        <w:pStyle w:val="SubStepAlpha"/>
        <w:spacing w:line="360" w:lineRule="auto"/>
      </w:pPr>
      <w:r>
        <w:t>Bloquez pendant trois minutes quiconque n'arrive pas à se connecter au bout de quatre tentatives en deux minutes.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RTA(config)# </w:t>
      </w:r>
      <w:r w:rsidRPr="00505393">
        <w:rPr>
          <w:b/>
          <w:lang w:val="en-US"/>
        </w:rPr>
        <w:t>login block-for 180 attempts 4 within 120</w:t>
      </w:r>
    </w:p>
    <w:p w:rsidR="007C0B83" w:rsidRDefault="007C0B83" w:rsidP="00B75B73">
      <w:pPr>
        <w:pStyle w:val="SubStepAlpha"/>
        <w:spacing w:line="360" w:lineRule="auto"/>
      </w:pPr>
      <w:r>
        <w:t>Configurez toutes les lignes VTY pour l'accès SSH et utilisez les profils d'utilisateurs locaux pour l'authentification.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RTA(config)# </w:t>
      </w:r>
      <w:r w:rsidRPr="00505393">
        <w:rPr>
          <w:b/>
          <w:lang w:val="en-US"/>
        </w:rPr>
        <w:t>line vty 0 4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RTA(config-line)# </w:t>
      </w:r>
      <w:r w:rsidRPr="00505393">
        <w:rPr>
          <w:b/>
          <w:lang w:val="en-US"/>
        </w:rPr>
        <w:t>transport input ssh</w:t>
      </w:r>
    </w:p>
    <w:p w:rsidR="007C0B83" w:rsidRDefault="007C0B83" w:rsidP="00B75B73">
      <w:pPr>
        <w:pStyle w:val="CMD"/>
        <w:spacing w:line="360" w:lineRule="auto"/>
      </w:pPr>
      <w:r>
        <w:t xml:space="preserve">RTA(config-line)# </w:t>
      </w:r>
      <w:r w:rsidRPr="005D7566">
        <w:rPr>
          <w:b/>
        </w:rPr>
        <w:t>login local</w:t>
      </w:r>
    </w:p>
    <w:p w:rsidR="007C0B83" w:rsidRDefault="007C0B83" w:rsidP="00B75B73">
      <w:pPr>
        <w:pStyle w:val="SubStepAlpha"/>
        <w:spacing w:line="360" w:lineRule="auto"/>
      </w:pPr>
      <w:r>
        <w:t>Réglez le délai d'expiration du mode EXEC sur 6 minutes sur les lignes VTY.</w:t>
      </w:r>
    </w:p>
    <w:p w:rsidR="007C0B83" w:rsidRPr="00505393" w:rsidRDefault="007C0B83" w:rsidP="00B75B73">
      <w:pPr>
        <w:pStyle w:val="CMD"/>
        <w:spacing w:line="360" w:lineRule="auto"/>
        <w:rPr>
          <w:lang w:val="en-US"/>
        </w:rPr>
      </w:pPr>
      <w:r w:rsidRPr="00505393">
        <w:rPr>
          <w:lang w:val="en-US"/>
        </w:rPr>
        <w:t xml:space="preserve">RTA(config-line)# </w:t>
      </w:r>
      <w:r w:rsidRPr="00505393">
        <w:rPr>
          <w:b/>
          <w:lang w:val="en-US"/>
        </w:rPr>
        <w:t>exec-timeout 6</w:t>
      </w:r>
    </w:p>
    <w:p w:rsidR="007C0B83" w:rsidRDefault="007C0B83" w:rsidP="00B75B73">
      <w:pPr>
        <w:pStyle w:val="SubStepAlpha"/>
        <w:spacing w:line="360" w:lineRule="auto"/>
      </w:pPr>
      <w:r>
        <w:t>Enregistrez la configuration en mémoire NVRAM.</w:t>
      </w:r>
    </w:p>
    <w:p w:rsidR="00A60F6E" w:rsidRDefault="00A60F6E" w:rsidP="00B75B73">
      <w:pPr>
        <w:pStyle w:val="ConfigWindow"/>
        <w:spacing w:line="360" w:lineRule="auto"/>
      </w:pPr>
      <w:r>
        <w:t>Fermez la fenêtre de configuration.</w:t>
      </w:r>
    </w:p>
    <w:p w:rsidR="007C0B83" w:rsidRDefault="007C0B83" w:rsidP="00B75B73">
      <w:pPr>
        <w:pStyle w:val="SubStepAlpha"/>
        <w:spacing w:before="0" w:line="360" w:lineRule="auto"/>
      </w:pPr>
      <w:r>
        <w:t xml:space="preserve">Accédez à l'invite de commande sur le bureau de </w:t>
      </w:r>
      <w:r w:rsidRPr="00B56067">
        <w:rPr>
          <w:b/>
        </w:rPr>
        <w:t>PCA</w:t>
      </w:r>
      <w:r>
        <w:t xml:space="preserve"> pour établir une connexion SSH à </w:t>
      </w:r>
      <w:r>
        <w:rPr>
          <w:b/>
        </w:rPr>
        <w:t>RTA</w:t>
      </w:r>
      <w:r>
        <w:t xml:space="preserve"> .</w:t>
      </w:r>
    </w:p>
    <w:p w:rsidR="00A60F6E" w:rsidRDefault="00A60F6E" w:rsidP="00B75B73">
      <w:pPr>
        <w:pStyle w:val="ConfigWindow"/>
        <w:spacing w:line="360" w:lineRule="auto"/>
      </w:pPr>
      <w:r>
        <w:t>Ouvrez une invite de commandes.</w:t>
      </w:r>
    </w:p>
    <w:p w:rsidR="007C0B83" w:rsidRPr="00505393" w:rsidRDefault="007C0B83" w:rsidP="00B75B73">
      <w:pPr>
        <w:pStyle w:val="CMDOutput"/>
        <w:spacing w:before="0" w:line="360" w:lineRule="auto"/>
        <w:rPr>
          <w:sz w:val="24"/>
          <w:szCs w:val="24"/>
          <w:lang w:val="en-US"/>
        </w:rPr>
      </w:pPr>
      <w:r w:rsidRPr="00505393">
        <w:rPr>
          <w:lang w:val="en-US"/>
        </w:rPr>
        <w:t xml:space="preserve">C : \ &gt; </w:t>
      </w:r>
      <w:r w:rsidRPr="00505393">
        <w:rPr>
          <w:b/>
          <w:lang w:val="en-US"/>
        </w:rPr>
        <w:t xml:space="preserve">ssh/ ? 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Packet Tracer PC SSH</w:t>
      </w:r>
    </w:p>
    <w:p w:rsidR="007C0B83" w:rsidRDefault="007C0B83" w:rsidP="00B75B73">
      <w:pPr>
        <w:pStyle w:val="CMDOutput"/>
        <w:spacing w:line="360" w:lineRule="auto"/>
      </w:pPr>
      <w:r>
        <w:t xml:space="preserve">Utilisation : </w:t>
      </w:r>
      <w:r w:rsidRPr="004C221E">
        <w:rPr>
          <w:b/>
        </w:rPr>
        <w:t>SSH -l nom d'utilisateur cible</w:t>
      </w:r>
    </w:p>
    <w:p w:rsidR="007C0B83" w:rsidRDefault="007C0B83" w:rsidP="00B75B73">
      <w:pPr>
        <w:pStyle w:val="CMDOutput"/>
        <w:spacing w:line="360" w:lineRule="auto"/>
      </w:pPr>
      <w:r>
        <w:t>C : \ &gt;</w:t>
      </w:r>
    </w:p>
    <w:p w:rsidR="00A60F6E" w:rsidRDefault="00A60F6E" w:rsidP="00B75B73">
      <w:pPr>
        <w:pStyle w:val="ConfigWindow"/>
        <w:spacing w:line="360" w:lineRule="auto"/>
      </w:pPr>
      <w:r>
        <w:lastRenderedPageBreak/>
        <w:t>Fermez l'invite de commandes.</w:t>
      </w:r>
    </w:p>
    <w:p w:rsidR="007C0B83" w:rsidRDefault="007C0B83" w:rsidP="00B75B73">
      <w:pPr>
        <w:pStyle w:val="Heading2"/>
        <w:spacing w:line="360" w:lineRule="auto"/>
      </w:pPr>
      <w:r>
        <w:t>Configurer la sécurité de base sur le commutateur</w:t>
      </w:r>
    </w:p>
    <w:p w:rsidR="007C0B83" w:rsidRPr="00023194" w:rsidRDefault="007C0B83" w:rsidP="00B75B73">
      <w:pPr>
        <w:pStyle w:val="BodyTextL25"/>
        <w:spacing w:line="360" w:lineRule="auto"/>
      </w:pPr>
      <w:r>
        <w:t xml:space="preserve">Configurez le commutateur </w:t>
      </w:r>
      <w:r>
        <w:rPr>
          <w:b/>
        </w:rPr>
        <w:t xml:space="preserve">SW1 </w:t>
      </w:r>
      <w:r>
        <w:t>avec les mesures de sécurité correspondantes. Reportez-vous aux étapes de configuration sur le routeur si vous avez besoin d'aide supplémentaire.</w:t>
      </w:r>
    </w:p>
    <w:p w:rsidR="007C0B83" w:rsidRDefault="007C0B83" w:rsidP="00B75B73">
      <w:pPr>
        <w:pStyle w:val="SubStepAlpha"/>
        <w:spacing w:line="360" w:lineRule="auto"/>
      </w:pPr>
      <w:r>
        <w:t xml:space="preserve">Cliquez sur </w:t>
      </w:r>
      <w:r w:rsidRPr="00E22261">
        <w:rPr>
          <w:b/>
        </w:rPr>
        <w:t>SW1</w:t>
      </w:r>
      <w:r>
        <w:t xml:space="preserve"> et sélectionnez l'onglet </w:t>
      </w:r>
      <w:r w:rsidRPr="00E22261">
        <w:rPr>
          <w:b/>
        </w:rPr>
        <w:t>CLI</w:t>
      </w:r>
      <w:r>
        <w:t xml:space="preserve"> .</w:t>
      </w:r>
    </w:p>
    <w:p w:rsidR="00A60F6E" w:rsidRDefault="00A60F6E" w:rsidP="00B75B73">
      <w:pPr>
        <w:pStyle w:val="ConfigWindow"/>
        <w:spacing w:line="360" w:lineRule="auto"/>
      </w:pPr>
      <w:r>
        <w:t>Ouvrez la fenêtre de configuration.</w:t>
      </w:r>
    </w:p>
    <w:p w:rsidR="007C0B83" w:rsidRDefault="007C0B83" w:rsidP="00B75B73">
      <w:pPr>
        <w:pStyle w:val="SubStepAlpha"/>
        <w:spacing w:before="0" w:line="360" w:lineRule="auto"/>
      </w:pPr>
      <w:r>
        <w:t xml:space="preserve">Configurez le nom d'hôte comme </w:t>
      </w:r>
      <w:r w:rsidRPr="00E22261">
        <w:rPr>
          <w:b/>
        </w:rPr>
        <w:t>SW1</w:t>
      </w:r>
      <w:r>
        <w:t>.</w:t>
      </w:r>
    </w:p>
    <w:p w:rsidR="007C0B83" w:rsidRDefault="007C0B83" w:rsidP="00B75B73">
      <w:pPr>
        <w:pStyle w:val="SubStepAlpha"/>
        <w:spacing w:line="360" w:lineRule="auto"/>
      </w:pPr>
      <w:r>
        <w:t xml:space="preserve">Configurez l'adressage IP sur le SW1 </w:t>
      </w:r>
      <w:r w:rsidRPr="00E22261">
        <w:rPr>
          <w:b/>
        </w:rPr>
        <w:t>VLAN1</w:t>
      </w:r>
      <w:r>
        <w:t xml:space="preserve"> et activez l'interface.</w:t>
      </w:r>
    </w:p>
    <w:p w:rsidR="007C0B83" w:rsidRDefault="007C0B83" w:rsidP="00B75B73">
      <w:pPr>
        <w:pStyle w:val="SubStepAlpha"/>
        <w:spacing w:line="360" w:lineRule="auto"/>
      </w:pPr>
      <w:r>
        <w:t>Configurez l'adresse de la passerelle par défaut.</w:t>
      </w:r>
    </w:p>
    <w:p w:rsidR="007C0B83" w:rsidRDefault="007C0B83" w:rsidP="00B75B73">
      <w:pPr>
        <w:pStyle w:val="SubStepAlpha"/>
        <w:spacing w:line="360" w:lineRule="auto"/>
      </w:pPr>
      <w:r>
        <w:t>Désactivez tous les ports de commutation inutilisés.</w:t>
      </w:r>
    </w:p>
    <w:p w:rsidR="007C0B83" w:rsidRDefault="007C0B83" w:rsidP="00B75B73">
      <w:pPr>
        <w:pStyle w:val="BodyTextL50"/>
        <w:spacing w:line="360" w:lineRule="auto"/>
      </w:pPr>
      <w:r>
        <w:rPr>
          <w:b/>
        </w:rPr>
        <w:t>Remarque</w:t>
      </w:r>
      <w:r>
        <w:t> : Sur un commutateur, il est une bonne pratique de sécurité de désactiver les ports inutilisés. Une méthode pour le faire consiste simplement à arrêter chaque port avec la commande '</w:t>
      </w:r>
      <w:r>
        <w:rPr>
          <w:b/>
        </w:rPr>
        <w:t>shutdown</w:t>
      </w:r>
      <w:r>
        <w:t>'. Cela nécessiterait d'accéder à chaque port individuellement. Il existe une méthode de raccourci pour apporter des modifications à plusieurs ports à la fois à l'aide de la</w:t>
      </w:r>
      <w:r>
        <w:rPr>
          <w:b/>
        </w:rPr>
        <w:t xml:space="preserve"> commande </w:t>
      </w:r>
      <w:r>
        <w:t xml:space="preserve">Interface range. Sur </w:t>
      </w:r>
      <w:r>
        <w:rPr>
          <w:b/>
        </w:rPr>
        <w:t xml:space="preserve">SW1, </w:t>
      </w:r>
      <w:r>
        <w:t>tous les ports sauf FastEtherNet0/1 et GigabiteThernet0/1 peuvent être fermés avec la commande suivante :</w:t>
      </w:r>
    </w:p>
    <w:p w:rsidR="007C0B83" w:rsidRPr="00505393" w:rsidRDefault="007C0B83" w:rsidP="00B75B73">
      <w:pPr>
        <w:pStyle w:val="CMD"/>
        <w:spacing w:line="360" w:lineRule="auto"/>
        <w:rPr>
          <w:b/>
          <w:lang w:val="en-US"/>
        </w:rPr>
      </w:pPr>
      <w:r w:rsidRPr="00505393">
        <w:rPr>
          <w:lang w:val="en-US"/>
        </w:rPr>
        <w:t xml:space="preserve">SW1(config)# </w:t>
      </w:r>
      <w:r w:rsidRPr="00505393">
        <w:rPr>
          <w:b/>
          <w:lang w:val="en-US"/>
        </w:rPr>
        <w:t>interface range F0/2-24, G0/2</w:t>
      </w:r>
    </w:p>
    <w:p w:rsidR="007C0B83" w:rsidRPr="00505393" w:rsidRDefault="007C0B83" w:rsidP="00B75B73">
      <w:pPr>
        <w:pStyle w:val="CMD"/>
        <w:spacing w:line="360" w:lineRule="auto"/>
        <w:rPr>
          <w:b/>
          <w:lang w:val="en-US"/>
        </w:rPr>
      </w:pPr>
      <w:r w:rsidRPr="00505393">
        <w:rPr>
          <w:lang w:val="en-US"/>
        </w:rPr>
        <w:t>SW1 (config-if-range) #</w:t>
      </w:r>
      <w:r w:rsidRPr="00505393">
        <w:rPr>
          <w:b/>
          <w:lang w:val="en-US"/>
        </w:rPr>
        <w:t xml:space="preserve"> shutdown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%LINK-5-CHANGED: Interface FastEthernet0/2, changed state to administratively down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%LINK-5-CHANGED: Interface FastEthernet0/3, changed state to administratively down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&lt;Output omitted&gt;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%LINK-5-CHANGED: Interface FastEthernet0/24, changed state to administratively down</w:t>
      </w: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</w:p>
    <w:p w:rsidR="007C0B83" w:rsidRPr="00505393" w:rsidRDefault="007C0B83" w:rsidP="00B75B73">
      <w:pPr>
        <w:pStyle w:val="CMDOutput"/>
        <w:spacing w:line="360" w:lineRule="auto"/>
        <w:rPr>
          <w:lang w:val="en-US"/>
        </w:rPr>
      </w:pPr>
      <w:r w:rsidRPr="00505393">
        <w:rPr>
          <w:lang w:val="en-US"/>
        </w:rPr>
        <w:t>%LINK-5-CHANGED: Interface GigabitEthernet0/2, changed state to administratively down</w:t>
      </w:r>
    </w:p>
    <w:p w:rsidR="007C0B83" w:rsidRPr="00174E8D" w:rsidRDefault="007C0B83" w:rsidP="00B75B73">
      <w:pPr>
        <w:pStyle w:val="BodyTextL50"/>
        <w:spacing w:line="360" w:lineRule="auto"/>
      </w:pPr>
      <w:r>
        <w:t>La commande utilisait la plage de ports de 2 à 24 pour les ports FastEthernet, puis une plage de ports unique de GigabiteThernet0/2.</w:t>
      </w:r>
    </w:p>
    <w:p w:rsidR="007C0B83" w:rsidRPr="00325002" w:rsidRDefault="007C0B83" w:rsidP="00B75B73">
      <w:pPr>
        <w:pStyle w:val="SubStepAlpha"/>
        <w:spacing w:line="360" w:lineRule="auto"/>
      </w:pPr>
      <w:r>
        <w:t>Chiffrez tous les mots de passe en clair.</w:t>
      </w:r>
    </w:p>
    <w:p w:rsidR="007C0B83" w:rsidRDefault="007C0B83" w:rsidP="00B75B73">
      <w:pPr>
        <w:pStyle w:val="SubStepAlpha"/>
        <w:spacing w:line="360" w:lineRule="auto"/>
      </w:pPr>
      <w:r>
        <w:t>Choisissez un mot de passe secret fort.</w:t>
      </w:r>
    </w:p>
    <w:p w:rsidR="007C0B83" w:rsidRDefault="007C0B83" w:rsidP="00B75B73">
      <w:pPr>
        <w:pStyle w:val="SubStepAlpha"/>
        <w:spacing w:line="360" w:lineRule="auto"/>
      </w:pPr>
      <w:r>
        <w:t>Désactivez la commande de recherche DNS.</w:t>
      </w:r>
    </w:p>
    <w:p w:rsidR="007C0B83" w:rsidRDefault="007C0B83" w:rsidP="00B75B73">
      <w:pPr>
        <w:pStyle w:val="SubStepAlpha"/>
        <w:spacing w:line="360" w:lineRule="auto"/>
      </w:pPr>
      <w:r>
        <w:t xml:space="preserve">Réglez le nom de domaine sur </w:t>
      </w:r>
      <w:r>
        <w:rPr>
          <w:b/>
        </w:rPr>
        <w:t>CCNA.com</w:t>
      </w:r>
      <w:r>
        <w:t>(sensible à la casse pour la notation en PT).</w:t>
      </w:r>
    </w:p>
    <w:p w:rsidR="007C0B83" w:rsidRDefault="007C0B83" w:rsidP="00B75B73">
      <w:pPr>
        <w:pStyle w:val="SubStepAlpha"/>
        <w:spacing w:line="360" w:lineRule="auto"/>
      </w:pPr>
      <w:r>
        <w:t>Créez un utilisateur de votre choix avec un mot de passe fortement crypté.</w:t>
      </w:r>
    </w:p>
    <w:p w:rsidR="007C0B83" w:rsidRDefault="007C0B83" w:rsidP="00B75B73">
      <w:pPr>
        <w:pStyle w:val="SubStepAlpha"/>
        <w:spacing w:line="360" w:lineRule="auto"/>
      </w:pPr>
      <w:r>
        <w:t>Générez des clés RSA de 1 024 bits.</w:t>
      </w:r>
    </w:p>
    <w:p w:rsidR="007C0B83" w:rsidRDefault="007C0B83" w:rsidP="00B75B73">
      <w:pPr>
        <w:pStyle w:val="SubStepAlpha"/>
        <w:spacing w:line="360" w:lineRule="auto"/>
      </w:pPr>
      <w:r>
        <w:lastRenderedPageBreak/>
        <w:t>Configurez toutes les lignes VTY pour l'accès SSH et utilisez les profils d'utilisateurs locaux pour l'authentification.</w:t>
      </w:r>
    </w:p>
    <w:p w:rsidR="007C0B83" w:rsidRDefault="007C0B83" w:rsidP="00B75B73">
      <w:pPr>
        <w:pStyle w:val="SubStepAlpha"/>
        <w:spacing w:line="360" w:lineRule="auto"/>
      </w:pPr>
      <w:r>
        <w:t>Réglez le délai d'expiration du mode EXEC sur 6 minutes sur toutes les lignes VTY.</w:t>
      </w:r>
    </w:p>
    <w:p w:rsidR="007C0B83" w:rsidRDefault="007C0B83" w:rsidP="00B75B73">
      <w:pPr>
        <w:pStyle w:val="SubStepAlpha"/>
        <w:spacing w:after="0" w:line="360" w:lineRule="auto"/>
      </w:pPr>
      <w:r>
        <w:t>Enregistrez la configuration en mémoire NVRAM.</w:t>
      </w:r>
    </w:p>
    <w:p w:rsidR="00A60F6E" w:rsidRDefault="00A60F6E" w:rsidP="00B75B73">
      <w:pPr>
        <w:pStyle w:val="ConfigWindow"/>
        <w:spacing w:line="360" w:lineRule="auto"/>
      </w:pPr>
      <w:r>
        <w:t>Fermez la fenêtre de configuration.</w:t>
      </w:r>
    </w:p>
    <w:p w:rsidR="007C0B83" w:rsidRPr="005E4434" w:rsidRDefault="00702B73" w:rsidP="00B75B73">
      <w:pPr>
        <w:pStyle w:val="ConfigWindow"/>
        <w:spacing w:line="360" w:lineRule="auto"/>
      </w:pPr>
      <w:r>
        <w:t>Fin du document</w:t>
      </w:r>
    </w:p>
    <w:sectPr w:rsidR="007C0B83" w:rsidRPr="005E4434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E69" w:rsidRDefault="00F77E69" w:rsidP="00710659">
      <w:pPr>
        <w:spacing w:after="0" w:line="240" w:lineRule="auto"/>
      </w:pPr>
      <w:r>
        <w:separator/>
      </w:r>
    </w:p>
    <w:p w:rsidR="00F77E69" w:rsidRDefault="00F77E69"/>
  </w:endnote>
  <w:endnote w:type="continuationSeparator" w:id="0">
    <w:p w:rsidR="00F77E69" w:rsidRDefault="00F77E69" w:rsidP="00710659">
      <w:pPr>
        <w:spacing w:after="0" w:line="240" w:lineRule="auto"/>
      </w:pPr>
      <w:r>
        <w:continuationSeparator/>
      </w:r>
    </w:p>
    <w:p w:rsidR="00F77E69" w:rsidRDefault="00F77E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AF0D56">
      <w:fldChar w:fldCharType="begin"/>
    </w:r>
    <w:r>
      <w:instrText xml:space="preserve"> SAVEDATE  \@ "aaaa"  \* MERGEFORMAT </w:instrText>
    </w:r>
    <w:r w:rsidR="00AF0D56">
      <w:fldChar w:fldCharType="separate"/>
    </w:r>
    <w:r w:rsidR="00612E51">
      <w:rPr>
        <w:noProof/>
      </w:rPr>
      <w:t>aa</w:t>
    </w:r>
    <w:r w:rsidR="00AF0D56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AF0D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F0D56" w:rsidRPr="0090659A">
      <w:rPr>
        <w:b/>
        <w:szCs w:val="16"/>
      </w:rPr>
      <w:fldChar w:fldCharType="separate"/>
    </w:r>
    <w:r w:rsidR="00612E51">
      <w:rPr>
        <w:b/>
        <w:noProof/>
        <w:szCs w:val="16"/>
      </w:rPr>
      <w:t>4</w:t>
    </w:r>
    <w:r w:rsidR="00AF0D56" w:rsidRPr="0090659A">
      <w:rPr>
        <w:b/>
        <w:szCs w:val="16"/>
      </w:rPr>
      <w:fldChar w:fldCharType="end"/>
    </w:r>
    <w:r>
      <w:t xml:space="preserve"> sur </w:t>
    </w:r>
    <w:r w:rsidR="00AF0D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F0D56" w:rsidRPr="0090659A">
      <w:rPr>
        <w:b/>
        <w:szCs w:val="16"/>
      </w:rPr>
      <w:fldChar w:fldCharType="separate"/>
    </w:r>
    <w:r w:rsidR="00612E51">
      <w:rPr>
        <w:b/>
        <w:noProof/>
        <w:szCs w:val="16"/>
      </w:rPr>
      <w:t>4</w:t>
    </w:r>
    <w:r w:rsidR="00AF0D56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2015</w:t>
        </w:r>
      </w:sdtContent>
    </w:sdt>
    <w:r>
      <w:t xml:space="preserve"> - </w:t>
    </w:r>
    <w:r w:rsidR="00AF0D56">
      <w:fldChar w:fldCharType="begin"/>
    </w:r>
    <w:r w:rsidR="007E6402">
      <w:instrText xml:space="preserve"> SAVEDATE  \@ "aaaa"  \* MERGEFORMAT </w:instrText>
    </w:r>
    <w:r w:rsidR="00AF0D56">
      <w:fldChar w:fldCharType="separate"/>
    </w:r>
    <w:r w:rsidR="00612E51">
      <w:rPr>
        <w:noProof/>
      </w:rPr>
      <w:t>aa</w:t>
    </w:r>
    <w:r w:rsidR="00AF0D56"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="00AF0D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F0D56" w:rsidRPr="0090659A">
      <w:rPr>
        <w:b/>
        <w:szCs w:val="16"/>
      </w:rPr>
      <w:fldChar w:fldCharType="separate"/>
    </w:r>
    <w:r w:rsidR="00612E51">
      <w:rPr>
        <w:b/>
        <w:noProof/>
        <w:szCs w:val="16"/>
      </w:rPr>
      <w:t>1</w:t>
    </w:r>
    <w:r w:rsidR="00AF0D56" w:rsidRPr="0090659A">
      <w:rPr>
        <w:b/>
        <w:szCs w:val="16"/>
      </w:rPr>
      <w:fldChar w:fldCharType="end"/>
    </w:r>
    <w:r>
      <w:t xml:space="preserve"> sur </w:t>
    </w:r>
    <w:r w:rsidR="00AF0D5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F0D56" w:rsidRPr="0090659A">
      <w:rPr>
        <w:b/>
        <w:szCs w:val="16"/>
      </w:rPr>
      <w:fldChar w:fldCharType="separate"/>
    </w:r>
    <w:r w:rsidR="00612E51">
      <w:rPr>
        <w:b/>
        <w:noProof/>
        <w:szCs w:val="16"/>
      </w:rPr>
      <w:t>4</w:t>
    </w:r>
    <w:r w:rsidR="00AF0D56"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E69" w:rsidRDefault="00F77E69" w:rsidP="00710659">
      <w:pPr>
        <w:spacing w:after="0" w:line="240" w:lineRule="auto"/>
      </w:pPr>
      <w:r>
        <w:separator/>
      </w:r>
    </w:p>
    <w:p w:rsidR="00F77E69" w:rsidRDefault="00F77E69"/>
  </w:footnote>
  <w:footnote w:type="continuationSeparator" w:id="0">
    <w:p w:rsidR="00F77E69" w:rsidRDefault="00F77E69" w:rsidP="00710659">
      <w:pPr>
        <w:spacing w:after="0" w:line="240" w:lineRule="auto"/>
      </w:pPr>
      <w:r>
        <w:continuationSeparator/>
      </w:r>
    </w:p>
    <w:p w:rsidR="00F77E69" w:rsidRDefault="00F77E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itre"/>
      <w:tag w:val=""/>
      <w:id w:val="-1711953976"/>
      <w:placeholder>
        <w:docPart w:val="545F5F84A014442A9C59F57A66ECC5F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702B73" w:rsidP="008402F2">
        <w:pPr>
          <w:pStyle w:val="PageHead"/>
        </w:pPr>
        <w:r>
          <w:t>Packet Tracer - Configuration de mots de passe sécurisés et de SSH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2B63" w:rsidP="006C3FCF">
    <w:pPr>
      <w:ind w:left="-288"/>
    </w:pPr>
    <w:r>
      <w:rPr>
        <w:noProof/>
        <w:lang w:val="en-US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7E3064"/>
    <w:multiLevelType w:val="multilevel"/>
    <w:tmpl w:val="F78C59D4"/>
    <w:lvl w:ilvl="0">
      <w:start w:val="1"/>
      <w:numFmt w:val="decimal"/>
      <w:lvlText w:val="Partie %1 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 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F612DD"/>
    <w:multiLevelType w:val="multilevel"/>
    <w:tmpl w:val="0B32F15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Étape 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ie %1 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ie %1 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 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Étape 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ie %1 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numFmt w:val="decimal"/>
        <w:pStyle w:val="Heading2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1"/>
    <w:lvlOverride w:ilvl="0">
      <w:startOverride w:val="1"/>
      <w:lvl w:ilvl="0">
        <w:start w:val="1"/>
        <w:numFmt w:val="decimal"/>
        <w:lvlText w:val="Partie %1 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Étape 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210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2DF5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1D26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10E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14C8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05393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381"/>
    <w:rsid w:val="005A394D"/>
    <w:rsid w:val="005A6E62"/>
    <w:rsid w:val="005B2FB3"/>
    <w:rsid w:val="005C431C"/>
    <w:rsid w:val="005C6DE5"/>
    <w:rsid w:val="005D2B29"/>
    <w:rsid w:val="005D354A"/>
    <w:rsid w:val="005D3E53"/>
    <w:rsid w:val="005D506C"/>
    <w:rsid w:val="005E3235"/>
    <w:rsid w:val="005E4176"/>
    <w:rsid w:val="005E4434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E51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B7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B83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606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00A"/>
    <w:rsid w:val="00A33890"/>
    <w:rsid w:val="00A34E7F"/>
    <w:rsid w:val="00A460D8"/>
    <w:rsid w:val="00A46F0A"/>
    <w:rsid w:val="00A46F25"/>
    <w:rsid w:val="00A47CC2"/>
    <w:rsid w:val="00A502BA"/>
    <w:rsid w:val="00A60146"/>
    <w:rsid w:val="00A601A9"/>
    <w:rsid w:val="00A60F6E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0D56"/>
    <w:rsid w:val="00AF7ACC"/>
    <w:rsid w:val="00B00914"/>
    <w:rsid w:val="00B02A8E"/>
    <w:rsid w:val="00B052EE"/>
    <w:rsid w:val="00B1081F"/>
    <w:rsid w:val="00B2496B"/>
    <w:rsid w:val="00B25FE7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B73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7D51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77E69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0AB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rmal Table" w:semiHidden="0" w:unhideWhenUsed="0"/>
    <w:lsdException w:name="annotation subject" w:uiPriority="0"/>
    <w:lsdException w:name="Table Subtle 2" w:semiHidden="0" w:unhideWhenUsed="0"/>
    <w:lsdException w:name="Table Web 3" w:semiHidden="0" w:unhideWhenUsed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A3300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3300A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3300A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3300A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60F6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A1D2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C431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3300A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3300A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3300A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45F5F84A014442A9C59F57A66ECC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E932D-4C6B-4196-8F1A-15B757AB4C3B}"/>
      </w:docPartPr>
      <w:docPartBody>
        <w:p w:rsidR="00B50B03" w:rsidRDefault="001B38D5">
          <w:pPr>
            <w:pStyle w:val="545F5F84A014442A9C59F57A66ECC5FB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B38D5"/>
    <w:rsid w:val="001B38D5"/>
    <w:rsid w:val="00552AA7"/>
    <w:rsid w:val="00576A4A"/>
    <w:rsid w:val="0068550E"/>
    <w:rsid w:val="008E2C82"/>
    <w:rsid w:val="00B50B03"/>
    <w:rsid w:val="00C5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FEA"/>
    <w:rPr>
      <w:color w:val="808080"/>
    </w:rPr>
  </w:style>
  <w:style w:type="paragraph" w:customStyle="1" w:styleId="545F5F84A014442A9C59F57A66ECC5FB">
    <w:name w:val="545F5F84A014442A9C59F57A66ECC5FB"/>
    <w:rsid w:val="00C52F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527D01-B350-4D06-853E-D8238CAD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</TotalTime>
  <Pages>1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Configuration de mots de passe sécurisés et de SSH</vt:lpstr>
    </vt:vector>
  </TitlesOfParts>
  <Company>Cisco Systems, Inc.</Company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Configuration de mots de passe sécurisés et de SSH</dc:title>
  <dc:creator>SP</dc:creator>
  <dc:description>2015</dc:description>
  <cp:lastModifiedBy>Rasha Ismail</cp:lastModifiedBy>
  <cp:revision>8</cp:revision>
  <cp:lastPrinted>2020-06-06T16:00:00Z</cp:lastPrinted>
  <dcterms:created xsi:type="dcterms:W3CDTF">2019-10-01T19:05:00Z</dcterms:created>
  <dcterms:modified xsi:type="dcterms:W3CDTF">2020-06-06T16:00:00Z</dcterms:modified>
</cp:coreProperties>
</file>