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F802D7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653299">
        <w:rPr>
          <w:b/>
          <w:bCs/>
          <w:color w:val="FF0000"/>
          <w:sz w:val="26"/>
          <w:szCs w:val="26"/>
        </w:rPr>
        <w:t>MANIPULATION n° 2 : ETUDE DU CIRCUIT 7400</w:t>
      </w:r>
    </w:p>
    <w:p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(Temps prévu: 1 </w:t>
      </w:r>
      <w:proofErr w:type="gramStart"/>
      <w:r>
        <w:rPr>
          <w:b/>
          <w:bCs/>
          <w:color w:val="0000FF"/>
        </w:rPr>
        <w:t>séances</w:t>
      </w:r>
      <w:proofErr w:type="gramEnd"/>
      <w:r>
        <w:rPr>
          <w:b/>
          <w:bCs/>
          <w:color w:val="0000FF"/>
        </w:rPr>
        <w:t xml:space="preserve"> de 3 heures)</w:t>
      </w:r>
    </w:p>
    <w:p w:rsidR="00F33E98" w:rsidRDefault="00F33E98" w:rsidP="00F802D7">
      <w:pPr>
        <w:jc w:val="center"/>
        <w:rPr>
          <w:b/>
          <w:bCs/>
          <w:color w:val="0000FF"/>
        </w:rPr>
      </w:pPr>
    </w:p>
    <w:p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:rsidR="00F802D7" w:rsidRDefault="00F802D7" w:rsidP="00F802D7">
      <w:pPr>
        <w:jc w:val="center"/>
        <w:rPr>
          <w:sz w:val="26"/>
          <w:szCs w:val="26"/>
        </w:rPr>
      </w:pPr>
    </w:p>
    <w:p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:rsidR="00653299" w:rsidRPr="007A31DB" w:rsidRDefault="00653299" w:rsidP="00653299">
      <w:pPr>
        <w:pStyle w:val="Textedebulles"/>
        <w:ind w:left="1080"/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7A31DB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</w:p>
    <w:p w:rsidR="00653299" w:rsidRPr="007A31DB" w:rsidRDefault="00653299" w:rsidP="00653299">
      <w:pPr>
        <w:pStyle w:val="Textedebulle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>Comprendre le brochage d’une NAND2</w:t>
      </w:r>
    </w:p>
    <w:p w:rsidR="00653299" w:rsidRPr="007A31DB" w:rsidRDefault="00653299" w:rsidP="00653299">
      <w:pPr>
        <w:pStyle w:val="Textedebulle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>Vérifier les TDV des 4 NAND2 du boitier</w:t>
      </w:r>
    </w:p>
    <w:p w:rsidR="00653299" w:rsidRPr="007A31DB" w:rsidRDefault="00653299" w:rsidP="00653299">
      <w:pPr>
        <w:pStyle w:val="Textedebulle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 xml:space="preserve">Etudier la porte NAND comme inverseur, </w:t>
      </w:r>
    </w:p>
    <w:p w:rsidR="00653299" w:rsidRPr="007A31DB" w:rsidRDefault="00653299" w:rsidP="00653299">
      <w:pPr>
        <w:pStyle w:val="Textedebulle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 xml:space="preserve">Etudier la double inversion, </w:t>
      </w:r>
    </w:p>
    <w:p w:rsidR="00653299" w:rsidRPr="007A31DB" w:rsidRDefault="00653299" w:rsidP="00653299">
      <w:pPr>
        <w:pStyle w:val="Textedebulle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>Etudier la fonction ET constituée de 2 NAND.</w:t>
      </w:r>
    </w:p>
    <w:p w:rsidR="00653299" w:rsidRPr="007A31DB" w:rsidRDefault="00653299" w:rsidP="00653299">
      <w:pPr>
        <w:pStyle w:val="Textedebulle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 xml:space="preserve">Utiliser le logiciel </w:t>
      </w:r>
      <w:proofErr w:type="spellStart"/>
      <w:r w:rsidRPr="007A31DB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Pr="007A31DB">
        <w:rPr>
          <w:rFonts w:ascii="Times New Roman" w:hAnsi="Times New Roman" w:cs="Times New Roman"/>
          <w:sz w:val="24"/>
          <w:szCs w:val="24"/>
        </w:rPr>
        <w:t xml:space="preserve"> (les bases)</w:t>
      </w:r>
    </w:p>
    <w:p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Pr="007A31DB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:rsidR="00EF1F98" w:rsidRPr="007A31DB" w:rsidRDefault="00EF1F98" w:rsidP="00EF1F98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Pr="007A31DB" w:rsidRDefault="00653299" w:rsidP="00653299">
      <w:pPr>
        <w:ind w:left="372" w:firstLine="708"/>
        <w:rPr>
          <w:sz w:val="24"/>
          <w:szCs w:val="24"/>
        </w:rPr>
      </w:pPr>
      <w:r w:rsidRPr="007A31DB">
        <w:rPr>
          <w:sz w:val="24"/>
          <w:szCs w:val="24"/>
          <w:lang w:val="en-CA"/>
        </w:rPr>
        <w:fldChar w:fldCharType="begin"/>
      </w:r>
      <w:r w:rsidRPr="007A31DB">
        <w:rPr>
          <w:sz w:val="24"/>
          <w:szCs w:val="24"/>
          <w:lang w:val="fr-BE"/>
        </w:rPr>
        <w:instrText xml:space="preserve"> SEQ CHAPTER \h \r 1</w:instrText>
      </w:r>
      <w:r w:rsidRPr="007A31DB">
        <w:rPr>
          <w:sz w:val="24"/>
          <w:szCs w:val="24"/>
          <w:lang w:val="en-CA"/>
        </w:rPr>
        <w:fldChar w:fldCharType="end"/>
      </w:r>
      <w:r w:rsidRPr="007A31DB">
        <w:rPr>
          <w:sz w:val="24"/>
          <w:szCs w:val="24"/>
        </w:rPr>
        <w:t>Pouvoir donner la table de vérité ainsi que l’équation logique des fonctions AND et NAND.</w:t>
      </w:r>
    </w:p>
    <w:p w:rsidR="00653299" w:rsidRPr="007A31DB" w:rsidRDefault="00653299" w:rsidP="00653299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notes du cours de labo de la page 15 à la page 23.</w:t>
      </w:r>
    </w:p>
    <w:p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</w:p>
    <w:p w:rsidR="00653299" w:rsidRPr="007A31DB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:rsidR="00EF1F98" w:rsidRPr="007A31DB" w:rsidRDefault="00EF1F98" w:rsidP="00EF1F98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Pr="007A31DB" w:rsidRDefault="00653299" w:rsidP="00653299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A31DB">
        <w:rPr>
          <w:rFonts w:ascii="Times New Roman" w:hAnsi="Times New Roman" w:cs="Times New Roman"/>
          <w:b/>
          <w:color w:val="00B050"/>
          <w:sz w:val="24"/>
          <w:szCs w:val="24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00B050"/>
          <w:sz w:val="24"/>
          <w:szCs w:val="24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00B050"/>
          <w:sz w:val="24"/>
          <w:szCs w:val="24"/>
          <w:lang w:val="en-CA"/>
        </w:rPr>
        <w:fldChar w:fldCharType="end"/>
      </w:r>
      <w:r w:rsidRPr="007A31DB">
        <w:rPr>
          <w:rFonts w:ascii="Times New Roman" w:hAnsi="Times New Roman" w:cs="Times New Roman"/>
          <w:b/>
          <w:bCs/>
          <w:color w:val="00B050"/>
          <w:sz w:val="26"/>
          <w:szCs w:val="26"/>
        </w:rPr>
        <w:t>Rechercher dans le catalogue le brochage du 74LS00</w:t>
      </w: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Default="007A31DB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Default="007A31DB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Pr="007A31DB" w:rsidRDefault="007A31DB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B55B27" w:rsidRPr="007A31DB" w:rsidRDefault="00B55B27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653299" w:rsidRPr="0074620F" w:rsidRDefault="00653299" w:rsidP="00653299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A31DB">
        <w:rPr>
          <w:rFonts w:ascii="Times New Roman" w:hAnsi="Times New Roman" w:cs="Times New Roman"/>
          <w:b/>
          <w:color w:val="00B050"/>
          <w:sz w:val="24"/>
          <w:szCs w:val="24"/>
        </w:rPr>
        <w:t>V</w:t>
      </w:r>
      <w:r w:rsidRPr="007A31DB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érifier le CI 7400 </w:t>
      </w:r>
    </w:p>
    <w:p w:rsidR="0074620F" w:rsidRDefault="0074620F" w:rsidP="0074620F">
      <w:pPr>
        <w:pStyle w:val="Textedebulle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620F">
        <w:rPr>
          <w:rFonts w:ascii="Times New Roman" w:hAnsi="Times New Roman" w:cs="Times New Roman"/>
          <w:sz w:val="24"/>
          <w:szCs w:val="24"/>
        </w:rPr>
        <w:t xml:space="preserve">Alimenter </w:t>
      </w:r>
      <w:r>
        <w:rPr>
          <w:rFonts w:ascii="Times New Roman" w:hAnsi="Times New Roman" w:cs="Times New Roman"/>
          <w:sz w:val="24"/>
          <w:szCs w:val="24"/>
        </w:rPr>
        <w:t xml:space="preserve">les CI en 7 (masse) et 14 (+ Vcc). </w:t>
      </w:r>
    </w:p>
    <w:p w:rsidR="0074620F" w:rsidRDefault="0074620F" w:rsidP="0074620F">
      <w:pPr>
        <w:pStyle w:val="Textedebulle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Raccorder toutes les entrées A des portes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ensemble de à switch</w:t>
      </w:r>
    </w:p>
    <w:p w:rsidR="0074620F" w:rsidRDefault="0074620F" w:rsidP="0074620F">
      <w:pPr>
        <w:pStyle w:val="Textedebulle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Raccorder toutes les entrées B des portes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ensemble à un autre switch</w:t>
      </w:r>
    </w:p>
    <w:p w:rsidR="00EF1F98" w:rsidRPr="00E05563" w:rsidRDefault="0074620F" w:rsidP="004864FB">
      <w:pPr>
        <w:pStyle w:val="Textedebulle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05563">
        <w:rPr>
          <w:rFonts w:ascii="Times New Roman" w:hAnsi="Times New Roman" w:cs="Times New Roman"/>
          <w:sz w:val="24"/>
          <w:szCs w:val="24"/>
        </w:rPr>
        <w:t xml:space="preserve">Raccorder </w:t>
      </w:r>
      <w:r w:rsidR="00E05563" w:rsidRPr="00E05563">
        <w:rPr>
          <w:rFonts w:ascii="Times New Roman" w:hAnsi="Times New Roman" w:cs="Times New Roman"/>
          <w:sz w:val="24"/>
          <w:szCs w:val="24"/>
        </w:rPr>
        <w:t xml:space="preserve">chaque sortie à une cellule </w:t>
      </w:r>
      <w:proofErr w:type="spellStart"/>
      <w:r w:rsidR="00E05563" w:rsidRPr="00E05563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E05563" w:rsidRPr="00E05563">
        <w:rPr>
          <w:rFonts w:ascii="Times New Roman" w:hAnsi="Times New Roman" w:cs="Times New Roman"/>
          <w:sz w:val="24"/>
          <w:szCs w:val="24"/>
        </w:rPr>
        <w:t xml:space="preserve"> (4 sorties, 4 </w:t>
      </w:r>
      <w:proofErr w:type="spellStart"/>
      <w:r w:rsidR="00E05563" w:rsidRPr="00E0556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E05563" w:rsidRPr="00E05563">
        <w:rPr>
          <w:rFonts w:ascii="Times New Roman" w:hAnsi="Times New Roman" w:cs="Times New Roman"/>
          <w:sz w:val="24"/>
          <w:szCs w:val="24"/>
        </w:rPr>
        <w:t>), vérifier l</w:t>
      </w:r>
      <w:r w:rsidR="00653299" w:rsidRPr="00E05563">
        <w:rPr>
          <w:rFonts w:ascii="Times New Roman" w:hAnsi="Times New Roman" w:cs="Times New Roman"/>
          <w:sz w:val="24"/>
          <w:szCs w:val="24"/>
        </w:rPr>
        <w:t>a table de vérité</w:t>
      </w:r>
      <w:r w:rsidR="00EF1F98" w:rsidRPr="00E05563">
        <w:rPr>
          <w:rFonts w:ascii="Times New Roman" w:hAnsi="Times New Roman" w:cs="Times New Roman"/>
          <w:sz w:val="24"/>
          <w:szCs w:val="24"/>
        </w:rPr>
        <w:t xml:space="preserve"> ci-</w:t>
      </w:r>
      <w:r w:rsidR="00653299" w:rsidRPr="00E05563">
        <w:rPr>
          <w:rFonts w:ascii="Times New Roman" w:hAnsi="Times New Roman" w:cs="Times New Roman"/>
          <w:sz w:val="24"/>
          <w:szCs w:val="24"/>
        </w:rPr>
        <w:t>dessous et noter les résultats.</w:t>
      </w:r>
    </w:p>
    <w:p w:rsidR="00EF1F98" w:rsidRPr="007A31DB" w:rsidRDefault="00EF1F98" w:rsidP="00EF1F98">
      <w:pPr>
        <w:ind w:left="2160"/>
        <w:rPr>
          <w:sz w:val="24"/>
          <w:szCs w:val="24"/>
        </w:rPr>
      </w:pPr>
      <w:r w:rsidRPr="007A31DB">
        <w:rPr>
          <w:sz w:val="24"/>
          <w:szCs w:val="24"/>
          <w:lang w:val="en-CA"/>
        </w:rPr>
        <w:fldChar w:fldCharType="begin"/>
      </w:r>
      <w:r w:rsidRPr="007A31DB">
        <w:rPr>
          <w:sz w:val="24"/>
          <w:szCs w:val="24"/>
          <w:lang w:val="fr-BE"/>
        </w:rPr>
        <w:instrText xml:space="preserve"> SEQ CHAPTER \h \r 1</w:instrText>
      </w:r>
      <w:r w:rsidRPr="007A31DB">
        <w:rPr>
          <w:sz w:val="24"/>
          <w:szCs w:val="24"/>
          <w:lang w:val="en-CA"/>
        </w:rPr>
        <w:fldChar w:fldCharType="end"/>
      </w:r>
    </w:p>
    <w:tbl>
      <w:tblPr>
        <w:tblW w:w="0" w:type="auto"/>
        <w:jc w:val="center"/>
        <w:tblInd w:w="1198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66"/>
        <w:gridCol w:w="566"/>
        <w:gridCol w:w="850"/>
        <w:gridCol w:w="850"/>
        <w:gridCol w:w="850"/>
        <w:gridCol w:w="867"/>
      </w:tblGrid>
      <w:tr w:rsidR="00EF1F98" w:rsidRPr="007A31DB" w:rsidTr="00EF1F98">
        <w:trPr>
          <w:cantSplit/>
          <w:trHeight w:hRule="exact" w:val="339"/>
          <w:jc w:val="center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i/>
                <w:sz w:val="14"/>
                <w:szCs w:val="14"/>
                <w:lang w:val="fr-BE"/>
              </w:rPr>
            </w:pPr>
            <w:r w:rsidRPr="007A31DB">
              <w:rPr>
                <w:i/>
                <w:sz w:val="14"/>
                <w:szCs w:val="14"/>
              </w:rPr>
              <w:t>A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B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Nand1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Nand2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Nand3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Nand4</w:t>
            </w:r>
          </w:p>
        </w:tc>
      </w:tr>
      <w:tr w:rsidR="00EF1F98" w:rsidRPr="007A31DB" w:rsidTr="00EF1F98">
        <w:trPr>
          <w:cantSplit/>
          <w:trHeight w:hRule="exact" w:val="339"/>
          <w:jc w:val="center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i/>
                <w:sz w:val="14"/>
                <w:szCs w:val="14"/>
                <w:lang w:val="fr-BE"/>
              </w:rPr>
            </w:pPr>
            <w:r w:rsidRPr="007A31DB">
              <w:rPr>
                <w:i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EF1F98" w:rsidRPr="007A31DB" w:rsidTr="00EF1F98">
        <w:trPr>
          <w:cantSplit/>
          <w:trHeight w:hRule="exact" w:val="339"/>
          <w:jc w:val="center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i/>
                <w:sz w:val="14"/>
                <w:szCs w:val="14"/>
                <w:lang w:val="fr-BE"/>
              </w:rPr>
            </w:pPr>
            <w:r w:rsidRPr="007A31DB">
              <w:rPr>
                <w:i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EF1F98" w:rsidRPr="007A31DB" w:rsidTr="00EF1F98">
        <w:trPr>
          <w:cantSplit/>
          <w:trHeight w:hRule="exact" w:val="339"/>
          <w:jc w:val="center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i/>
                <w:sz w:val="14"/>
                <w:szCs w:val="14"/>
                <w:lang w:val="fr-BE"/>
              </w:rPr>
            </w:pPr>
            <w:r w:rsidRPr="007A31DB">
              <w:rPr>
                <w:i/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EF1F98" w:rsidRPr="007A31DB" w:rsidTr="00EF1F98">
        <w:trPr>
          <w:cantSplit/>
          <w:trHeight w:hRule="exact" w:val="339"/>
          <w:jc w:val="center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i/>
                <w:sz w:val="14"/>
                <w:szCs w:val="14"/>
                <w:lang w:val="fr-BE"/>
              </w:rPr>
            </w:pPr>
            <w:r w:rsidRPr="007A31DB">
              <w:rPr>
                <w:i/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1F98" w:rsidRPr="007A31DB" w:rsidRDefault="00EF1F98" w:rsidP="00EF1F98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</w:tbl>
    <w:p w:rsidR="00EF1F98" w:rsidRPr="007A31DB" w:rsidRDefault="00EF1F98" w:rsidP="00EF1F98">
      <w:pPr>
        <w:rPr>
          <w:sz w:val="24"/>
          <w:szCs w:val="24"/>
        </w:rPr>
      </w:pP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  <w:r w:rsidRPr="007A31DB">
        <w:rPr>
          <w:rFonts w:ascii="Times New Roman" w:hAnsi="Times New Roman" w:cs="Times New Roman"/>
          <w:sz w:val="24"/>
          <w:szCs w:val="24"/>
        </w:rPr>
        <w:t>Dans une porte NAND, la sortie ne sera '0' logique que si ...... entrées sont à l'état ....... logique.</w:t>
      </w: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74620F" w:rsidRPr="004864FB" w:rsidRDefault="00653299" w:rsidP="0074620F">
      <w:pPr>
        <w:pStyle w:val="Textedebulles"/>
        <w:numPr>
          <w:ilvl w:val="0"/>
          <w:numId w:val="19"/>
        </w:numPr>
        <w:rPr>
          <w:sz w:val="24"/>
          <w:szCs w:val="24"/>
        </w:rPr>
      </w:pPr>
      <w:r w:rsidRPr="004864FB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4864FB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4864FB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4864FB"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La porte NAND comme inverseur</w:t>
      </w:r>
    </w:p>
    <w:p w:rsidR="0074620F" w:rsidRPr="007A31DB" w:rsidRDefault="0074620F" w:rsidP="0074620F">
      <w:pPr>
        <w:ind w:left="1416" w:firstLine="708"/>
        <w:rPr>
          <w:sz w:val="24"/>
          <w:szCs w:val="24"/>
        </w:rPr>
      </w:pPr>
      <w:r w:rsidRPr="007A31DB">
        <w:rPr>
          <w:sz w:val="24"/>
          <w:szCs w:val="24"/>
        </w:rPr>
        <w:t xml:space="preserve">1. La NAND 1 fonctionne comme inverseur si: </w:t>
      </w:r>
    </w:p>
    <w:p w:rsidR="0074620F" w:rsidRPr="007A31DB" w:rsidRDefault="0074620F" w:rsidP="0074620F">
      <w:pPr>
        <w:ind w:left="2148" w:firstLine="684"/>
        <w:rPr>
          <w:i/>
          <w:iCs/>
          <w:sz w:val="24"/>
          <w:szCs w:val="24"/>
        </w:rPr>
      </w:pPr>
      <w:r w:rsidRPr="007A31DB">
        <w:rPr>
          <w:i/>
          <w:iCs/>
          <w:sz w:val="24"/>
          <w:szCs w:val="24"/>
        </w:rPr>
        <w:t xml:space="preserve">a) Seule une entrée est utilisée. </w:t>
      </w:r>
    </w:p>
    <w:p w:rsidR="0074620F" w:rsidRPr="007A31DB" w:rsidRDefault="0074620F" w:rsidP="0074620F">
      <w:pPr>
        <w:ind w:left="2832"/>
        <w:rPr>
          <w:sz w:val="24"/>
          <w:szCs w:val="24"/>
        </w:rPr>
      </w:pPr>
      <w:r w:rsidRPr="007A31DB">
        <w:rPr>
          <w:i/>
          <w:iCs/>
          <w:sz w:val="24"/>
          <w:szCs w:val="24"/>
        </w:rPr>
        <w:t xml:space="preserve">b) Les deux entrées sont connectées entre elles et sont considérées comme une seule entrée. </w:t>
      </w:r>
    </w:p>
    <w:p w:rsidR="0074620F" w:rsidRPr="007A31DB" w:rsidRDefault="0074620F" w:rsidP="0074620F">
      <w:pPr>
        <w:rPr>
          <w:sz w:val="24"/>
          <w:szCs w:val="24"/>
        </w:rPr>
      </w:pP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  <w:t xml:space="preserve">2. Dessiner les connexions nécessaires afin d'effectuer un inverseur. </w:t>
      </w:r>
    </w:p>
    <w:p w:rsidR="0074620F" w:rsidRPr="007A31DB" w:rsidRDefault="0074620F" w:rsidP="0074620F">
      <w:pPr>
        <w:tabs>
          <w:tab w:val="left" w:pos="-1105"/>
          <w:tab w:val="left" w:pos="-720"/>
          <w:tab w:val="left" w:pos="0"/>
          <w:tab w:val="left" w:pos="3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rPr>
          <w:color w:val="FF0000"/>
          <w:sz w:val="30"/>
          <w:szCs w:val="30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04320" behindDoc="0" locked="0" layoutInCell="1" allowOverlap="1" wp14:anchorId="43F52F95" wp14:editId="302F3CFF">
            <wp:simplePos x="0" y="0"/>
            <wp:positionH relativeFrom="column">
              <wp:posOffset>1661160</wp:posOffset>
            </wp:positionH>
            <wp:positionV relativeFrom="paragraph">
              <wp:posOffset>62865</wp:posOffset>
            </wp:positionV>
            <wp:extent cx="4468495" cy="771525"/>
            <wp:effectExtent l="0" t="0" r="8255" b="9525"/>
            <wp:wrapSquare wrapText="bothSides"/>
            <wp:docPr id="58" name="Image 58" descr="C:\Users\vande\AppData\Local\Temp\SNAGHTML1ae61f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ande\AppData\Local\Temp\SNAGHTML1ae61f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20F" w:rsidRPr="007A31DB" w:rsidRDefault="0074620F" w:rsidP="0074620F">
      <w:pPr>
        <w:tabs>
          <w:tab w:val="left" w:pos="-1105"/>
          <w:tab w:val="left" w:pos="-720"/>
          <w:tab w:val="left" w:pos="0"/>
          <w:tab w:val="left" w:pos="3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jc w:val="center"/>
        <w:rPr>
          <w:color w:val="FF0000"/>
          <w:sz w:val="30"/>
          <w:szCs w:val="30"/>
        </w:rPr>
      </w:pPr>
    </w:p>
    <w:p w:rsidR="0074620F" w:rsidRDefault="0074620F" w:rsidP="0074620F">
      <w:pPr>
        <w:tabs>
          <w:tab w:val="left" w:pos="-1105"/>
          <w:tab w:val="left" w:pos="-720"/>
          <w:tab w:val="left" w:pos="0"/>
          <w:tab w:val="left" w:pos="3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rPr>
          <w:color w:val="FF0000"/>
          <w:sz w:val="30"/>
          <w:szCs w:val="30"/>
        </w:rPr>
      </w:pPr>
    </w:p>
    <w:p w:rsidR="0074620F" w:rsidRPr="007A31DB" w:rsidRDefault="0074620F" w:rsidP="0074620F">
      <w:pPr>
        <w:tabs>
          <w:tab w:val="left" w:pos="-1105"/>
          <w:tab w:val="left" w:pos="-720"/>
          <w:tab w:val="left" w:pos="0"/>
          <w:tab w:val="left" w:pos="3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rPr>
          <w:color w:val="FF0000"/>
          <w:sz w:val="30"/>
          <w:szCs w:val="30"/>
        </w:rPr>
      </w:pPr>
    </w:p>
    <w:p w:rsidR="0074620F" w:rsidRPr="007A31DB" w:rsidRDefault="0074620F" w:rsidP="0074620F">
      <w:pPr>
        <w:pStyle w:val="Paragraphedeliste"/>
        <w:numPr>
          <w:ilvl w:val="0"/>
          <w:numId w:val="21"/>
        </w:numPr>
        <w:suppressAutoHyphens/>
        <w:rPr>
          <w:sz w:val="24"/>
          <w:szCs w:val="24"/>
        </w:rPr>
      </w:pPr>
      <w:r w:rsidRPr="007A31DB">
        <w:rPr>
          <w:sz w:val="24"/>
          <w:szCs w:val="24"/>
          <w:lang w:val="en-CA"/>
        </w:rPr>
        <w:fldChar w:fldCharType="begin"/>
      </w:r>
      <w:r w:rsidRPr="007A31DB">
        <w:rPr>
          <w:sz w:val="24"/>
          <w:szCs w:val="24"/>
          <w:lang w:val="fr-BE"/>
        </w:rPr>
        <w:instrText xml:space="preserve"> SEQ CHAPTER \h \r 1</w:instrText>
      </w:r>
      <w:r w:rsidRPr="007A31DB">
        <w:rPr>
          <w:sz w:val="24"/>
          <w:szCs w:val="24"/>
          <w:lang w:val="en-CA"/>
        </w:rPr>
        <w:fldChar w:fldCharType="end"/>
      </w:r>
      <w:r w:rsidRPr="007A31DB">
        <w:rPr>
          <w:sz w:val="24"/>
          <w:szCs w:val="24"/>
        </w:rPr>
        <w:t>Tester la NAND fonctionnant comme inverseur, d'après le tableau ci-dessous et inscrire les résultats.</w:t>
      </w:r>
    </w:p>
    <w:p w:rsidR="0074620F" w:rsidRPr="007A31DB" w:rsidRDefault="0074620F" w:rsidP="0074620F">
      <w:pPr>
        <w:suppressAutoHyphens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-51"/>
        <w:tblW w:w="0" w:type="auto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66"/>
        <w:gridCol w:w="566"/>
      </w:tblGrid>
      <w:tr w:rsidR="0074620F" w:rsidRPr="007A31DB" w:rsidTr="003B0EAD">
        <w:trPr>
          <w:cantSplit/>
          <w:trHeight w:hRule="exact" w:val="339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4620F" w:rsidRPr="007A31DB" w:rsidRDefault="0074620F" w:rsidP="003B0EAD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A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4620F" w:rsidRPr="007A31DB" w:rsidRDefault="0074620F" w:rsidP="003B0EAD">
            <w:pPr>
              <w:spacing w:after="31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74620F" w:rsidRPr="007A31DB" w:rsidTr="003B0EAD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74620F" w:rsidRPr="007A31DB" w:rsidRDefault="0074620F" w:rsidP="003B0EAD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4620F" w:rsidRPr="007A31DB" w:rsidRDefault="0074620F" w:rsidP="003B0EAD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74620F" w:rsidRPr="007A31DB" w:rsidTr="003B0EAD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4620F" w:rsidRPr="007A31DB" w:rsidRDefault="0074620F" w:rsidP="003B0EAD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4620F" w:rsidRPr="007A31DB" w:rsidRDefault="0074620F" w:rsidP="003B0EAD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</w:p>
        </w:tc>
      </w:tr>
    </w:tbl>
    <w:p w:rsidR="0074620F" w:rsidRPr="007A31DB" w:rsidRDefault="0074620F" w:rsidP="0074620F">
      <w:pPr>
        <w:suppressAutoHyphens/>
        <w:rPr>
          <w:sz w:val="24"/>
          <w:szCs w:val="24"/>
        </w:rPr>
      </w:pPr>
    </w:p>
    <w:p w:rsidR="0074620F" w:rsidRPr="007A31DB" w:rsidRDefault="0074620F" w:rsidP="0074620F">
      <w:pPr>
        <w:suppressAutoHyphens/>
        <w:rPr>
          <w:sz w:val="24"/>
          <w:szCs w:val="24"/>
        </w:rPr>
      </w:pPr>
    </w:p>
    <w:p w:rsidR="0074620F" w:rsidRPr="007A31DB" w:rsidRDefault="0074620F" w:rsidP="0074620F">
      <w:pPr>
        <w:suppressAutoHyphens/>
        <w:rPr>
          <w:sz w:val="24"/>
          <w:szCs w:val="24"/>
        </w:rPr>
      </w:pPr>
    </w:p>
    <w:p w:rsidR="0074620F" w:rsidRPr="007A31DB" w:rsidRDefault="0074620F" w:rsidP="0074620F">
      <w:pPr>
        <w:rPr>
          <w:sz w:val="24"/>
          <w:szCs w:val="24"/>
        </w:rPr>
      </w:pPr>
    </w:p>
    <w:p w:rsidR="0074620F" w:rsidRPr="007A31DB" w:rsidRDefault="0074620F" w:rsidP="0074620F">
      <w:pPr>
        <w:ind w:left="1440"/>
        <w:rPr>
          <w:sz w:val="24"/>
          <w:szCs w:val="24"/>
        </w:rPr>
      </w:pPr>
    </w:p>
    <w:p w:rsidR="0074620F" w:rsidRPr="007A31DB" w:rsidRDefault="0074620F" w:rsidP="0074620F">
      <w:pPr>
        <w:pStyle w:val="Paragraphedeliste"/>
        <w:numPr>
          <w:ilvl w:val="0"/>
          <w:numId w:val="21"/>
        </w:numPr>
        <w:rPr>
          <w:i/>
          <w:iCs/>
          <w:sz w:val="24"/>
          <w:szCs w:val="24"/>
        </w:rPr>
      </w:pPr>
      <w:r w:rsidRPr="007A31DB">
        <w:rPr>
          <w:sz w:val="24"/>
          <w:szCs w:val="24"/>
        </w:rPr>
        <w:t xml:space="preserve"> Un inverseur 'inverse la donnée d'entrée'. A la sortie apparaît toujours </w:t>
      </w:r>
      <w:r w:rsidRPr="007A31DB">
        <w:rPr>
          <w:i/>
          <w:iCs/>
          <w:sz w:val="24"/>
          <w:szCs w:val="24"/>
        </w:rPr>
        <w:t>l'inversion de l'information d'entrée/ l'information d'entrée inchangée.</w:t>
      </w:r>
    </w:p>
    <w:p w:rsidR="0074620F" w:rsidRPr="007A31DB" w:rsidRDefault="0074620F" w:rsidP="0074620F">
      <w:pPr>
        <w:rPr>
          <w:sz w:val="24"/>
          <w:szCs w:val="24"/>
        </w:rPr>
      </w:pPr>
    </w:p>
    <w:p w:rsidR="0074620F" w:rsidRPr="0074620F" w:rsidRDefault="0074620F" w:rsidP="0074620F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74620F">
        <w:rPr>
          <w:sz w:val="24"/>
          <w:szCs w:val="24"/>
        </w:rPr>
        <w:t xml:space="preserve">Quel est le symbole logique afin d'indiquer un inverseur? </w:t>
      </w:r>
    </w:p>
    <w:p w:rsidR="0074620F" w:rsidRPr="0074620F" w:rsidRDefault="0074620F" w:rsidP="0074620F">
      <w:pPr>
        <w:rPr>
          <w:sz w:val="24"/>
          <w:szCs w:val="24"/>
        </w:rPr>
      </w:pPr>
    </w:p>
    <w:p w:rsidR="0074620F" w:rsidRPr="007A31DB" w:rsidRDefault="0074620F" w:rsidP="0074620F">
      <w:pPr>
        <w:ind w:left="1812" w:firstLine="312"/>
        <w:rPr>
          <w:sz w:val="24"/>
          <w:szCs w:val="24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1F43E29F" wp14:editId="0A59BB64">
            <wp:extent cx="4468495" cy="771525"/>
            <wp:effectExtent l="0" t="0" r="8255" b="9525"/>
            <wp:docPr id="59" name="Image 59" descr="C:\Users\vande\AppData\Local\Temp\SNAGHTML1ae61f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nde\AppData\Local\Temp\SNAGHTML1ae61f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0F" w:rsidRPr="007A31DB" w:rsidRDefault="0074620F" w:rsidP="0074620F">
      <w:pPr>
        <w:ind w:left="1812" w:firstLine="312"/>
        <w:rPr>
          <w:sz w:val="24"/>
          <w:szCs w:val="24"/>
        </w:rPr>
      </w:pPr>
    </w:p>
    <w:p w:rsidR="0074620F" w:rsidRDefault="0074620F" w:rsidP="0074620F">
      <w:pPr>
        <w:pStyle w:val="Textedebulles"/>
        <w:rPr>
          <w:rFonts w:ascii="Times New Roman" w:hAnsi="Times New Roman" w:cs="Times New Roman"/>
          <w:b/>
          <w:bCs/>
          <w:color w:val="008000"/>
          <w:sz w:val="26"/>
          <w:szCs w:val="26"/>
        </w:rPr>
      </w:pPr>
    </w:p>
    <w:p w:rsidR="0074620F" w:rsidRPr="0074620F" w:rsidRDefault="0074620F" w:rsidP="0074620F">
      <w:pPr>
        <w:pStyle w:val="Textedebulles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74620F" w:rsidRPr="007A31DB" w:rsidRDefault="0074620F" w:rsidP="00EF1F98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La double inversion</w:t>
      </w:r>
    </w:p>
    <w:p w:rsidR="000F5EE4" w:rsidRDefault="00EF1F98" w:rsidP="000F5EE4">
      <w:pPr>
        <w:rPr>
          <w:sz w:val="24"/>
          <w:szCs w:val="24"/>
        </w:rPr>
      </w:pPr>
      <w:r w:rsidRPr="007A31DB">
        <w:rPr>
          <w:sz w:val="24"/>
          <w:szCs w:val="24"/>
          <w:lang w:val="en-CA"/>
        </w:rPr>
        <w:fldChar w:fldCharType="begin"/>
      </w:r>
      <w:r w:rsidRPr="007A31DB">
        <w:rPr>
          <w:sz w:val="24"/>
          <w:szCs w:val="24"/>
          <w:lang w:val="fr-BE"/>
        </w:rPr>
        <w:instrText xml:space="preserve"> SEQ CHAPTER \h \r 1</w:instrText>
      </w:r>
      <w:r w:rsidRPr="007A31DB">
        <w:rPr>
          <w:sz w:val="24"/>
          <w:szCs w:val="24"/>
          <w:lang w:val="en-CA"/>
        </w:rPr>
        <w:fldChar w:fldCharType="end"/>
      </w:r>
      <w:r w:rsidRPr="007A31DB">
        <w:rPr>
          <w:sz w:val="24"/>
          <w:szCs w:val="24"/>
        </w:rPr>
        <w:t xml:space="preserve"> </w:t>
      </w: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="007A31DB" w:rsidRPr="007A31DB">
        <w:rPr>
          <w:sz w:val="24"/>
          <w:szCs w:val="24"/>
        </w:rPr>
        <w:t>1. Dessiner le</w:t>
      </w:r>
      <w:r w:rsidR="000F5EE4">
        <w:rPr>
          <w:sz w:val="24"/>
          <w:szCs w:val="24"/>
        </w:rPr>
        <w:t>s NAND 1 et 2 comme inverseurs.</w:t>
      </w:r>
    </w:p>
    <w:p w:rsidR="007A31DB" w:rsidRDefault="007A31DB" w:rsidP="000F5EE4">
      <w:pPr>
        <w:ind w:left="1416" w:firstLine="708"/>
        <w:rPr>
          <w:sz w:val="24"/>
          <w:szCs w:val="24"/>
        </w:rPr>
      </w:pPr>
      <w:r w:rsidRPr="007A31DB">
        <w:rPr>
          <w:sz w:val="24"/>
          <w:szCs w:val="24"/>
        </w:rPr>
        <w:t>2. Connecter les 2 inverseurs comme inverseur double.</w:t>
      </w:r>
      <w:r w:rsidRPr="007A31DB">
        <w:rPr>
          <w:sz w:val="24"/>
          <w:szCs w:val="24"/>
        </w:rPr>
        <w:tab/>
      </w:r>
    </w:p>
    <w:p w:rsidR="000F5EE4" w:rsidRDefault="000F5EE4" w:rsidP="000F5EE4">
      <w:pPr>
        <w:ind w:left="1416" w:firstLine="708"/>
        <w:jc w:val="center"/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05344" behindDoc="0" locked="0" layoutInCell="1" allowOverlap="1" wp14:anchorId="7B735430" wp14:editId="1271A203">
            <wp:simplePos x="0" y="0"/>
            <wp:positionH relativeFrom="column">
              <wp:posOffset>790575</wp:posOffset>
            </wp:positionH>
            <wp:positionV relativeFrom="paragraph">
              <wp:posOffset>95250</wp:posOffset>
            </wp:positionV>
            <wp:extent cx="5908040" cy="1304290"/>
            <wp:effectExtent l="0" t="0" r="0" b="0"/>
            <wp:wrapSquare wrapText="bothSides"/>
            <wp:docPr id="61" name="Image 61" descr="C:\Users\vande\AppData\Local\Temp\SNAGHTML1aee9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AppData\Local\Temp\SNAGHTML1aee99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E4" w:rsidRDefault="000F5EE4" w:rsidP="000F5EE4">
      <w:pPr>
        <w:ind w:left="1416" w:firstLine="708"/>
        <w:rPr>
          <w:sz w:val="24"/>
          <w:szCs w:val="24"/>
        </w:rPr>
      </w:pPr>
    </w:p>
    <w:p w:rsidR="000F5EE4" w:rsidRDefault="000F5EE4" w:rsidP="000F5EE4">
      <w:pPr>
        <w:ind w:left="1416" w:firstLine="708"/>
        <w:rPr>
          <w:sz w:val="24"/>
          <w:szCs w:val="24"/>
        </w:rPr>
      </w:pPr>
    </w:p>
    <w:p w:rsidR="000F5EE4" w:rsidRDefault="000F5EE4" w:rsidP="000F5EE4">
      <w:pPr>
        <w:ind w:left="1416" w:firstLine="708"/>
        <w:rPr>
          <w:sz w:val="24"/>
          <w:szCs w:val="24"/>
        </w:rPr>
      </w:pPr>
    </w:p>
    <w:p w:rsidR="000F5EE4" w:rsidRDefault="000F5EE4" w:rsidP="000F5EE4">
      <w:pPr>
        <w:ind w:left="1416" w:firstLine="708"/>
        <w:rPr>
          <w:sz w:val="24"/>
          <w:szCs w:val="24"/>
        </w:rPr>
      </w:pPr>
    </w:p>
    <w:p w:rsidR="000F5EE4" w:rsidRDefault="000F5EE4" w:rsidP="000F5EE4">
      <w:pPr>
        <w:ind w:left="1416" w:firstLine="708"/>
        <w:rPr>
          <w:sz w:val="24"/>
          <w:szCs w:val="24"/>
        </w:rPr>
      </w:pPr>
    </w:p>
    <w:p w:rsidR="000F5EE4" w:rsidRDefault="000F5EE4" w:rsidP="000F5EE4">
      <w:pPr>
        <w:ind w:left="1416" w:firstLine="708"/>
        <w:rPr>
          <w:sz w:val="24"/>
          <w:szCs w:val="24"/>
        </w:rPr>
      </w:pPr>
    </w:p>
    <w:p w:rsidR="007A31DB" w:rsidRPr="007A31DB" w:rsidRDefault="000F5EE4" w:rsidP="000F5EE4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31DB" w:rsidRPr="007A31DB" w:rsidRDefault="007A31DB" w:rsidP="000F5EE4">
      <w:pPr>
        <w:ind w:left="1812" w:firstLine="312"/>
        <w:rPr>
          <w:sz w:val="24"/>
          <w:szCs w:val="24"/>
        </w:rPr>
      </w:pPr>
      <w:r w:rsidRPr="007A31DB">
        <w:rPr>
          <w:sz w:val="24"/>
          <w:szCs w:val="24"/>
        </w:rPr>
        <w:t>3. Tester le circuit de la plaquette didactique et compléter le tableau ci-dessous.</w:t>
      </w:r>
    </w:p>
    <w:p w:rsidR="007A31DB" w:rsidRPr="007A31DB" w:rsidRDefault="007A31DB" w:rsidP="007A31DB">
      <w:pPr>
        <w:rPr>
          <w:sz w:val="24"/>
          <w:szCs w:val="24"/>
        </w:rPr>
      </w:pP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</w:p>
    <w:tbl>
      <w:tblPr>
        <w:tblW w:w="0" w:type="auto"/>
        <w:tblInd w:w="3834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66"/>
        <w:gridCol w:w="566"/>
        <w:gridCol w:w="566"/>
      </w:tblGrid>
      <w:tr w:rsidR="007A31DB" w:rsidRPr="007A31DB" w:rsidTr="000F5EE4">
        <w:trPr>
          <w:cantSplit/>
          <w:trHeight w:hRule="exact" w:val="482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A31DB" w:rsidRPr="007A31DB" w:rsidRDefault="007A31DB">
            <w:pPr>
              <w:spacing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24"/>
                <w:szCs w:val="24"/>
                <w:lang w:val="fr-BE"/>
              </w:rPr>
              <w:object w:dxaOrig="286" w:dyaOrig="2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4.4pt" o:ole="">
                  <v:imagedata r:id="rId11" o:title=""/>
                </v:shape>
                <o:OLEObject Type="Embed" ProgID="Equation.COEE2" ShapeID="_x0000_i1025" DrawAspect="Content" ObjectID="_1693645704" r:id="rId12">
                  <o:FieldCodes>\s \* MERGEFORMAT</o:FieldCodes>
                </o:OLEObject>
              </w:object>
            </w:r>
          </w:p>
        </w:tc>
        <w:tc>
          <w:tcPr>
            <w:tcW w:w="5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A31DB" w:rsidRPr="007A31DB" w:rsidRDefault="007A31DB">
            <w:pPr>
              <w:spacing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24"/>
                <w:szCs w:val="24"/>
                <w:lang w:val="fr-BE"/>
              </w:rPr>
              <w:object w:dxaOrig="286" w:dyaOrig="382">
                <v:shape id="_x0000_i1026" type="#_x0000_t75" style="width:14.4pt;height:19.7pt" o:ole="">
                  <v:imagedata r:id="rId13" o:title=""/>
                </v:shape>
                <o:OLEObject Type="Embed" ProgID="Equation.COEE2" ShapeID="_x0000_i1026" DrawAspect="Content" ObjectID="_1693645705" r:id="rId14">
                  <o:FieldCodes>\s \* MERGEFORMAT</o:FieldCodes>
                </o:OLEObject>
              </w:object>
            </w:r>
          </w:p>
        </w:tc>
        <w:tc>
          <w:tcPr>
            <w:tcW w:w="56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A31DB" w:rsidRPr="007A31DB" w:rsidRDefault="007A31DB">
            <w:pPr>
              <w:spacing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24"/>
                <w:szCs w:val="24"/>
                <w:lang w:val="fr-BE"/>
              </w:rPr>
              <w:object w:dxaOrig="286" w:dyaOrig="432">
                <v:shape id="_x0000_i1027" type="#_x0000_t75" style="width:14.4pt;height:22pt" o:ole="">
                  <v:imagedata r:id="rId15" o:title=""/>
                </v:shape>
                <o:OLEObject Type="Embed" ProgID="Equation.COEE2" ShapeID="_x0000_i1027" DrawAspect="Content" ObjectID="_1693645706" r:id="rId16">
                  <o:FieldCodes>\s \* MERGEFORMAT</o:FieldCodes>
                </o:OLEObject>
              </w:object>
            </w:r>
          </w:p>
        </w:tc>
      </w:tr>
      <w:tr w:rsidR="007A31DB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7A31DB" w:rsidRPr="007A31DB" w:rsidRDefault="007A31DB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A31DB" w:rsidRPr="007A31DB" w:rsidRDefault="007A31DB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7A31DB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A31DB" w:rsidRPr="007A31DB" w:rsidRDefault="007A31DB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A31DB" w:rsidRPr="007A31DB" w:rsidRDefault="007A31DB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31"/>
              <w:jc w:val="center"/>
              <w:rPr>
                <w:sz w:val="14"/>
                <w:szCs w:val="14"/>
                <w:lang w:val="fr-BE"/>
              </w:rPr>
            </w:pPr>
          </w:p>
        </w:tc>
      </w:tr>
    </w:tbl>
    <w:p w:rsidR="007A31DB" w:rsidRPr="007A31DB" w:rsidRDefault="007A31DB" w:rsidP="000F5EE4">
      <w:pPr>
        <w:rPr>
          <w:sz w:val="24"/>
          <w:szCs w:val="24"/>
        </w:rPr>
      </w:pPr>
    </w:p>
    <w:p w:rsidR="007A31DB" w:rsidRPr="007A31DB" w:rsidRDefault="007A31DB" w:rsidP="000F5EE4">
      <w:pPr>
        <w:ind w:left="1812" w:firstLine="312"/>
        <w:rPr>
          <w:sz w:val="24"/>
          <w:szCs w:val="24"/>
          <w:lang w:val="fr-BE"/>
        </w:rPr>
      </w:pPr>
      <w:r w:rsidRPr="007A31DB">
        <w:rPr>
          <w:sz w:val="24"/>
          <w:szCs w:val="24"/>
        </w:rPr>
        <w:t xml:space="preserve">4. La colonne A </w:t>
      </w:r>
      <w:r w:rsidRPr="007A31DB">
        <w:rPr>
          <w:i/>
          <w:iCs/>
          <w:sz w:val="24"/>
          <w:szCs w:val="24"/>
        </w:rPr>
        <w:t>correspond/ ne correspond pas</w:t>
      </w:r>
      <w:r w:rsidRPr="007A31DB">
        <w:rPr>
          <w:sz w:val="24"/>
          <w:szCs w:val="24"/>
        </w:rPr>
        <w:t xml:space="preserve"> à la colonne </w:t>
      </w:r>
      <w:r w:rsidRPr="007A31DB">
        <w:rPr>
          <w:sz w:val="24"/>
          <w:szCs w:val="24"/>
        </w:rPr>
        <w:fldChar w:fldCharType="begin"/>
      </w:r>
      <w:r w:rsidRPr="007A31DB">
        <w:rPr>
          <w:sz w:val="24"/>
          <w:szCs w:val="24"/>
        </w:rPr>
        <w:instrText>ADVANCE \d 2</w:instrText>
      </w:r>
      <w:r w:rsidRPr="007A31DB">
        <w:rPr>
          <w:sz w:val="24"/>
          <w:szCs w:val="24"/>
        </w:rPr>
        <w:fldChar w:fldCharType="end"/>
      </w:r>
      <w:r w:rsidRPr="007A31DB">
        <w:rPr>
          <w:sz w:val="24"/>
          <w:szCs w:val="24"/>
        </w:rPr>
        <w:object w:dxaOrig="286" w:dyaOrig="432">
          <v:shape id="_x0000_i1028" type="#_x0000_t75" style="width:14.4pt;height:22pt" o:ole="">
            <v:imagedata r:id="rId15" o:title=""/>
          </v:shape>
          <o:OLEObject Type="Embed" ProgID="Equation.COEE2" ShapeID="_x0000_i1028" DrawAspect="Content" ObjectID="_1693645707" r:id="rId17">
            <o:FieldCodes>\s \* MERGEFORMAT</o:FieldCodes>
          </o:OLEObject>
        </w:object>
      </w:r>
      <w:r w:rsidRPr="007A31DB">
        <w:rPr>
          <w:sz w:val="24"/>
          <w:szCs w:val="24"/>
          <w:lang w:val="fr-BE"/>
        </w:rPr>
        <w:fldChar w:fldCharType="begin"/>
      </w:r>
      <w:r w:rsidRPr="007A31DB">
        <w:rPr>
          <w:sz w:val="24"/>
          <w:szCs w:val="24"/>
          <w:lang w:val="fr-BE"/>
        </w:rPr>
        <w:instrText>ADVANCE \u 2</w:instrText>
      </w:r>
      <w:r w:rsidRPr="007A31DB">
        <w:rPr>
          <w:sz w:val="24"/>
          <w:szCs w:val="24"/>
          <w:lang w:val="fr-BE"/>
        </w:rPr>
        <w:fldChar w:fldCharType="end"/>
      </w:r>
    </w:p>
    <w:p w:rsidR="000F5EE4" w:rsidRDefault="007A31DB" w:rsidP="000F5EE4">
      <w:pPr>
        <w:ind w:left="396"/>
        <w:rPr>
          <w:i/>
          <w:iCs/>
          <w:sz w:val="24"/>
          <w:szCs w:val="24"/>
        </w:rPr>
      </w:pPr>
      <w:r w:rsidRPr="007A31DB">
        <w:rPr>
          <w:sz w:val="24"/>
          <w:szCs w:val="24"/>
          <w:lang w:val="fr-BE"/>
        </w:rPr>
        <w:t xml:space="preserve">    </w:t>
      </w:r>
      <w:r w:rsidR="000F5EE4">
        <w:rPr>
          <w:sz w:val="24"/>
          <w:szCs w:val="24"/>
          <w:lang w:val="fr-BE"/>
        </w:rPr>
        <w:tab/>
      </w:r>
      <w:r w:rsidR="000F5EE4">
        <w:rPr>
          <w:sz w:val="24"/>
          <w:szCs w:val="24"/>
          <w:lang w:val="fr-BE"/>
        </w:rPr>
        <w:tab/>
      </w:r>
      <w:r w:rsidR="000F5EE4">
        <w:rPr>
          <w:sz w:val="24"/>
          <w:szCs w:val="24"/>
          <w:lang w:val="fr-BE"/>
        </w:rPr>
        <w:tab/>
        <w:t xml:space="preserve">     </w:t>
      </w:r>
      <w:r w:rsidRPr="007A31DB">
        <w:rPr>
          <w:sz w:val="24"/>
          <w:szCs w:val="24"/>
          <w:lang w:val="fr-BE"/>
        </w:rPr>
        <w:t xml:space="preserve">L'expression </w:t>
      </w:r>
      <w:r w:rsidRPr="007A31DB">
        <w:rPr>
          <w:sz w:val="24"/>
          <w:szCs w:val="24"/>
          <w:lang w:val="fr-BE"/>
        </w:rPr>
        <w:fldChar w:fldCharType="begin"/>
      </w:r>
      <w:r w:rsidRPr="007A31DB">
        <w:rPr>
          <w:sz w:val="24"/>
          <w:szCs w:val="24"/>
          <w:lang w:val="fr-BE"/>
        </w:rPr>
        <w:instrText>ADVANCE \d 2</w:instrText>
      </w:r>
      <w:r w:rsidRPr="007A31DB">
        <w:rPr>
          <w:sz w:val="24"/>
          <w:szCs w:val="24"/>
          <w:lang w:val="fr-BE"/>
        </w:rPr>
        <w:fldChar w:fldCharType="end"/>
      </w:r>
      <w:r w:rsidRPr="007A31DB">
        <w:rPr>
          <w:sz w:val="24"/>
          <w:szCs w:val="24"/>
          <w:lang w:val="fr-BE"/>
        </w:rPr>
        <w:object w:dxaOrig="286" w:dyaOrig="432">
          <v:shape id="_x0000_i1029" type="#_x0000_t75" style="width:14.4pt;height:22pt" o:ole="">
            <v:imagedata r:id="rId15" o:title=""/>
          </v:shape>
          <o:OLEObject Type="Embed" ProgID="Equation.COEE2" ShapeID="_x0000_i1029" DrawAspect="Content" ObjectID="_1693645708" r:id="rId18">
            <o:FieldCodes>\s \* MERGEFORMAT</o:FieldCodes>
          </o:OLEObject>
        </w:object>
      </w:r>
      <w:r w:rsidRPr="007A31DB">
        <w:rPr>
          <w:sz w:val="24"/>
          <w:szCs w:val="24"/>
          <w:lang w:val="fr-BE"/>
        </w:rPr>
        <w:fldChar w:fldCharType="begin"/>
      </w:r>
      <w:r w:rsidRPr="007A31DB">
        <w:rPr>
          <w:sz w:val="24"/>
          <w:szCs w:val="24"/>
          <w:lang w:val="fr-BE"/>
        </w:rPr>
        <w:instrText>ADVANCE \u 2</w:instrText>
      </w:r>
      <w:r w:rsidRPr="007A31DB">
        <w:rPr>
          <w:sz w:val="24"/>
          <w:szCs w:val="24"/>
          <w:lang w:val="fr-BE"/>
        </w:rPr>
        <w:fldChar w:fldCharType="end"/>
      </w:r>
      <w:r w:rsidRPr="007A31DB">
        <w:rPr>
          <w:sz w:val="24"/>
          <w:szCs w:val="24"/>
          <w:lang w:val="fr-BE"/>
        </w:rPr>
        <w:t xml:space="preserve">= A   </w:t>
      </w:r>
      <w:r w:rsidRPr="007A31DB">
        <w:rPr>
          <w:i/>
          <w:iCs/>
          <w:sz w:val="24"/>
          <w:szCs w:val="24"/>
        </w:rPr>
        <w:t>est donc valable/ n'est donc pas valable.</w:t>
      </w:r>
    </w:p>
    <w:p w:rsidR="000F5EE4" w:rsidRDefault="000F5EE4" w:rsidP="000F5EE4">
      <w:pPr>
        <w:ind w:left="396"/>
        <w:rPr>
          <w:sz w:val="24"/>
          <w:szCs w:val="24"/>
        </w:rPr>
      </w:pPr>
    </w:p>
    <w:p w:rsidR="000F5EE4" w:rsidRPr="000F5EE4" w:rsidRDefault="000F5EE4" w:rsidP="000F5EE4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7A31DB" w:rsidRPr="000F5EE4">
        <w:rPr>
          <w:sz w:val="24"/>
          <w:szCs w:val="24"/>
        </w:rPr>
        <w:t>Dans l'exercice ci-dessous, utiliser la logique propositionnelle.</w:t>
      </w:r>
    </w:p>
    <w:p w:rsidR="000F5EE4" w:rsidRDefault="000F5EE4" w:rsidP="000F5EE4">
      <w:pPr>
        <w:pStyle w:val="Paragraphedeliste"/>
        <w:ind w:left="1440"/>
        <w:rPr>
          <w:sz w:val="24"/>
          <w:szCs w:val="24"/>
        </w:rPr>
      </w:pPr>
    </w:p>
    <w:p w:rsidR="007A31DB" w:rsidRPr="000F5EE4" w:rsidRDefault="007A31DB" w:rsidP="000F5EE4">
      <w:pPr>
        <w:pStyle w:val="Paragraphedeliste"/>
        <w:ind w:left="2148" w:firstLine="684"/>
        <w:rPr>
          <w:sz w:val="24"/>
          <w:szCs w:val="24"/>
        </w:rPr>
      </w:pPr>
      <w:r w:rsidRPr="000F5EE4">
        <w:rPr>
          <w:sz w:val="24"/>
          <w:szCs w:val="24"/>
        </w:rPr>
        <w:t xml:space="preserve">A: 'Henri a une </w:t>
      </w:r>
      <w:proofErr w:type="spellStart"/>
      <w:r w:rsidRPr="000F5EE4">
        <w:rPr>
          <w:sz w:val="24"/>
          <w:szCs w:val="24"/>
        </w:rPr>
        <w:t>soeur</w:t>
      </w:r>
      <w:proofErr w:type="spellEnd"/>
      <w:r w:rsidRPr="000F5EE4">
        <w:rPr>
          <w:sz w:val="24"/>
          <w:szCs w:val="24"/>
        </w:rPr>
        <w:t>'</w:t>
      </w:r>
    </w:p>
    <w:p w:rsidR="007A31DB" w:rsidRPr="007A31DB" w:rsidRDefault="007A31DB" w:rsidP="007A31DB">
      <w:pPr>
        <w:rPr>
          <w:sz w:val="24"/>
          <w:szCs w:val="24"/>
          <w:lang w:val="fr-BE"/>
        </w:rPr>
      </w:pPr>
      <w:r w:rsidRPr="007A31DB">
        <w:rPr>
          <w:sz w:val="24"/>
          <w:szCs w:val="24"/>
        </w:rPr>
        <w:tab/>
      </w:r>
      <w:r w:rsidRPr="007A31DB">
        <w:rPr>
          <w:sz w:val="24"/>
          <w:szCs w:val="24"/>
        </w:rPr>
        <w:tab/>
      </w:r>
      <w:r w:rsidR="000F5EE4">
        <w:rPr>
          <w:sz w:val="24"/>
          <w:szCs w:val="24"/>
        </w:rPr>
        <w:tab/>
      </w:r>
      <w:r w:rsidR="000F5EE4">
        <w:rPr>
          <w:sz w:val="24"/>
          <w:szCs w:val="24"/>
        </w:rPr>
        <w:tab/>
      </w:r>
      <w:r w:rsidRPr="007A31DB">
        <w:rPr>
          <w:sz w:val="24"/>
          <w:szCs w:val="24"/>
        </w:rPr>
        <w:object w:dxaOrig="286" w:dyaOrig="382">
          <v:shape id="_x0000_i1030" type="#_x0000_t75" style="width:14.4pt;height:19.7pt" o:ole="">
            <v:imagedata r:id="rId13" o:title=""/>
          </v:shape>
          <o:OLEObject Type="Embed" ProgID="Equation.COEE2" ShapeID="_x0000_i1030" DrawAspect="Content" ObjectID="_1693645709" r:id="rId19">
            <o:FieldCodes>\s \* MERGEFORMAT</o:FieldCodes>
          </o:OLEObject>
        </w:object>
      </w:r>
      <w:r w:rsidRPr="007A31DB">
        <w:rPr>
          <w:sz w:val="24"/>
          <w:szCs w:val="24"/>
          <w:lang w:val="fr-BE"/>
        </w:rPr>
        <w:t>: .................................................................................</w:t>
      </w:r>
    </w:p>
    <w:p w:rsidR="007A31DB" w:rsidRPr="007A31DB" w:rsidRDefault="007A31DB" w:rsidP="007A31DB">
      <w:pPr>
        <w:rPr>
          <w:sz w:val="24"/>
          <w:szCs w:val="24"/>
          <w:lang w:val="fr-BE"/>
        </w:rPr>
      </w:pPr>
      <w:r w:rsidRPr="007A31DB">
        <w:rPr>
          <w:sz w:val="24"/>
          <w:szCs w:val="24"/>
          <w:lang w:val="fr-BE"/>
        </w:rPr>
        <w:tab/>
      </w:r>
      <w:r w:rsidRPr="007A31DB">
        <w:rPr>
          <w:sz w:val="24"/>
          <w:szCs w:val="24"/>
          <w:lang w:val="fr-BE"/>
        </w:rPr>
        <w:tab/>
      </w:r>
      <w:r w:rsidR="000F5EE4">
        <w:rPr>
          <w:sz w:val="24"/>
          <w:szCs w:val="24"/>
          <w:lang w:val="fr-BE"/>
        </w:rPr>
        <w:tab/>
      </w:r>
      <w:r w:rsidR="000F5EE4">
        <w:rPr>
          <w:sz w:val="24"/>
          <w:szCs w:val="24"/>
          <w:lang w:val="fr-BE"/>
        </w:rPr>
        <w:tab/>
      </w:r>
      <w:r w:rsidRPr="007A31DB">
        <w:rPr>
          <w:sz w:val="24"/>
          <w:szCs w:val="24"/>
          <w:lang w:val="fr-BE"/>
        </w:rPr>
        <w:object w:dxaOrig="286" w:dyaOrig="432">
          <v:shape id="_x0000_i1031" type="#_x0000_t75" style="width:14.4pt;height:22pt" o:ole="">
            <v:imagedata r:id="rId15" o:title=""/>
          </v:shape>
          <o:OLEObject Type="Embed" ProgID="Equation.COEE2" ShapeID="_x0000_i1031" DrawAspect="Content" ObjectID="_1693645710" r:id="rId20">
            <o:FieldCodes>\s \* MERGEFORMAT</o:FieldCodes>
          </o:OLEObject>
        </w:object>
      </w:r>
      <w:r w:rsidRPr="007A31DB">
        <w:rPr>
          <w:sz w:val="24"/>
          <w:szCs w:val="24"/>
          <w:lang w:val="fr-BE"/>
        </w:rPr>
        <w:t>:...................................................................................</w:t>
      </w:r>
    </w:p>
    <w:p w:rsidR="007A31DB" w:rsidRDefault="007A31DB" w:rsidP="007A31DB">
      <w:pPr>
        <w:rPr>
          <w:sz w:val="24"/>
          <w:szCs w:val="24"/>
          <w:lang w:val="fr-BE"/>
        </w:rPr>
      </w:pPr>
      <w:r w:rsidRPr="007A31DB">
        <w:rPr>
          <w:sz w:val="24"/>
          <w:szCs w:val="24"/>
          <w:lang w:val="fr-BE"/>
        </w:rPr>
        <w:tab/>
      </w:r>
    </w:p>
    <w:p w:rsidR="000F5EE4" w:rsidRDefault="000F5EE4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Default="00257399" w:rsidP="007A31DB">
      <w:pPr>
        <w:rPr>
          <w:sz w:val="24"/>
          <w:szCs w:val="24"/>
          <w:lang w:val="fr-BE"/>
        </w:rPr>
      </w:pPr>
    </w:p>
    <w:p w:rsidR="00257399" w:rsidRPr="007A31DB" w:rsidRDefault="00257399" w:rsidP="007A31DB">
      <w:pPr>
        <w:rPr>
          <w:sz w:val="24"/>
          <w:szCs w:val="24"/>
          <w:lang w:val="fr-BE"/>
        </w:rPr>
      </w:pPr>
    </w:p>
    <w:p w:rsidR="007A31DB" w:rsidRPr="000F5EE4" w:rsidRDefault="007A31DB" w:rsidP="000F5EE4">
      <w:pPr>
        <w:pStyle w:val="Paragraphedeliste"/>
        <w:numPr>
          <w:ilvl w:val="0"/>
          <w:numId w:val="19"/>
        </w:numPr>
        <w:rPr>
          <w:b/>
          <w:bCs/>
          <w:color w:val="008000"/>
          <w:sz w:val="26"/>
          <w:szCs w:val="26"/>
        </w:rPr>
      </w:pPr>
      <w:r w:rsidRPr="000F5EE4">
        <w:rPr>
          <w:b/>
          <w:bCs/>
          <w:color w:val="008000"/>
          <w:sz w:val="26"/>
          <w:szCs w:val="26"/>
        </w:rPr>
        <w:t>La porte ET</w:t>
      </w:r>
    </w:p>
    <w:p w:rsidR="000F5EE4" w:rsidRPr="000F5EE4" w:rsidRDefault="000F5EE4" w:rsidP="000F5EE4">
      <w:pPr>
        <w:pStyle w:val="Paragraphedeliste"/>
        <w:ind w:left="1440"/>
        <w:rPr>
          <w:sz w:val="24"/>
          <w:szCs w:val="24"/>
        </w:rPr>
      </w:pPr>
    </w:p>
    <w:p w:rsidR="000F5EE4" w:rsidRPr="000F5EE4" w:rsidRDefault="007A31DB" w:rsidP="000F5EE4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 w:rsidRPr="000F5EE4">
        <w:rPr>
          <w:sz w:val="24"/>
          <w:szCs w:val="24"/>
        </w:rPr>
        <w:t>A l'aide de 2 portes NAND, rechercher l'équivalent d'une porte ET à 2 entrées.</w:t>
      </w:r>
    </w:p>
    <w:p w:rsidR="000F5EE4" w:rsidRPr="000F5EE4" w:rsidRDefault="000F5EE4" w:rsidP="000F5EE4">
      <w:pPr>
        <w:pStyle w:val="Paragraphedeliste"/>
        <w:ind w:left="2484"/>
        <w:rPr>
          <w:sz w:val="24"/>
          <w:szCs w:val="24"/>
        </w:rPr>
      </w:pPr>
    </w:p>
    <w:p w:rsidR="007A31DB" w:rsidRPr="007A31DB" w:rsidRDefault="000F5EE4" w:rsidP="007A31DB">
      <w:pPr>
        <w:ind w:left="396"/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06368" behindDoc="0" locked="0" layoutInCell="1" allowOverlap="1" wp14:anchorId="5479C2FB" wp14:editId="5E39EB1A">
            <wp:simplePos x="0" y="0"/>
            <wp:positionH relativeFrom="column">
              <wp:posOffset>698500</wp:posOffset>
            </wp:positionH>
            <wp:positionV relativeFrom="paragraph">
              <wp:posOffset>45085</wp:posOffset>
            </wp:positionV>
            <wp:extent cx="5908040" cy="1304290"/>
            <wp:effectExtent l="0" t="0" r="0" b="0"/>
            <wp:wrapSquare wrapText="bothSides"/>
            <wp:docPr id="62" name="Image 62" descr="C:\Users\vande\AppData\Local\Temp\SNAGHTML1af0f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ande\AppData\Local\Temp\SNAGHTML1af0f3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1DB">
        <w:rPr>
          <w:sz w:val="24"/>
          <w:szCs w:val="24"/>
        </w:rPr>
        <w:t xml:space="preserve"> </w:t>
      </w: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7A31DB" w:rsidRPr="007A31DB" w:rsidRDefault="007A31DB" w:rsidP="007A31DB">
      <w:pPr>
        <w:rPr>
          <w:sz w:val="24"/>
          <w:szCs w:val="24"/>
        </w:rPr>
      </w:pPr>
      <w:r w:rsidRPr="007A31DB">
        <w:rPr>
          <w:sz w:val="24"/>
          <w:szCs w:val="24"/>
        </w:rPr>
        <w:tab/>
      </w:r>
      <w:r w:rsidR="000F5EE4">
        <w:rPr>
          <w:sz w:val="24"/>
          <w:szCs w:val="24"/>
        </w:rPr>
        <w:tab/>
      </w:r>
      <w:r w:rsidR="000F5EE4">
        <w:rPr>
          <w:sz w:val="24"/>
          <w:szCs w:val="24"/>
        </w:rPr>
        <w:tab/>
      </w:r>
      <w:r w:rsidRPr="007A31DB">
        <w:rPr>
          <w:sz w:val="24"/>
          <w:szCs w:val="24"/>
        </w:rPr>
        <w:t>2 .Tester le circuit d’après le tableau ci-dessous et noter les résultats.</w:t>
      </w:r>
    </w:p>
    <w:p w:rsidR="007A31DB" w:rsidRPr="007A31DB" w:rsidRDefault="007A31DB" w:rsidP="007A31DB">
      <w:pPr>
        <w:rPr>
          <w:sz w:val="24"/>
          <w:szCs w:val="24"/>
        </w:rPr>
      </w:pPr>
    </w:p>
    <w:tbl>
      <w:tblPr>
        <w:tblW w:w="0" w:type="auto"/>
        <w:tblInd w:w="327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66"/>
        <w:gridCol w:w="566"/>
        <w:gridCol w:w="850"/>
        <w:gridCol w:w="850"/>
      </w:tblGrid>
      <w:tr w:rsidR="007A31DB" w:rsidRPr="007A31DB" w:rsidTr="000F5EE4">
        <w:trPr>
          <w:cantSplit/>
          <w:trHeight w:hRule="exact" w:val="850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A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B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A31DB" w:rsidRPr="007A31DB" w:rsidRDefault="007A31DB">
            <w:pPr>
              <w:spacing w:before="100"/>
              <w:jc w:val="center"/>
              <w:rPr>
                <w:sz w:val="14"/>
                <w:szCs w:val="14"/>
              </w:rPr>
            </w:pPr>
            <w:r w:rsidRPr="007A31DB">
              <w:rPr>
                <w:sz w:val="14"/>
                <w:szCs w:val="14"/>
              </w:rPr>
              <w:t>Nand1</w:t>
            </w:r>
          </w:p>
          <w:p w:rsidR="007A31DB" w:rsidRPr="007A31DB" w:rsidRDefault="007A31DB">
            <w:pPr>
              <w:jc w:val="center"/>
              <w:rPr>
                <w:sz w:val="14"/>
                <w:szCs w:val="14"/>
              </w:rPr>
            </w:pPr>
          </w:p>
          <w:p w:rsidR="007A31DB" w:rsidRPr="007A31DB" w:rsidRDefault="007A31DB">
            <w:pPr>
              <w:spacing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..................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A31DB" w:rsidRPr="007A31DB" w:rsidRDefault="007A31DB">
            <w:pPr>
              <w:spacing w:before="100"/>
              <w:jc w:val="center"/>
              <w:rPr>
                <w:sz w:val="14"/>
                <w:szCs w:val="14"/>
              </w:rPr>
            </w:pPr>
            <w:r w:rsidRPr="007A31DB">
              <w:rPr>
                <w:sz w:val="14"/>
                <w:szCs w:val="14"/>
              </w:rPr>
              <w:t>Nand2</w:t>
            </w:r>
          </w:p>
          <w:p w:rsidR="007A31DB" w:rsidRPr="007A31DB" w:rsidRDefault="007A31DB">
            <w:pPr>
              <w:jc w:val="center"/>
              <w:rPr>
                <w:sz w:val="14"/>
                <w:szCs w:val="14"/>
              </w:rPr>
            </w:pPr>
          </w:p>
          <w:p w:rsidR="007A31DB" w:rsidRPr="007A31DB" w:rsidRDefault="007A31DB">
            <w:pPr>
              <w:jc w:val="center"/>
              <w:rPr>
                <w:sz w:val="14"/>
                <w:szCs w:val="14"/>
              </w:rPr>
            </w:pPr>
            <w:r w:rsidRPr="007A31DB">
              <w:rPr>
                <w:sz w:val="14"/>
                <w:szCs w:val="14"/>
              </w:rPr>
              <w:t>.....................</w:t>
            </w:r>
          </w:p>
          <w:p w:rsidR="007A31DB" w:rsidRPr="007A31DB" w:rsidRDefault="007A31DB">
            <w:pPr>
              <w:jc w:val="center"/>
              <w:rPr>
                <w:sz w:val="14"/>
                <w:szCs w:val="14"/>
              </w:rPr>
            </w:pPr>
          </w:p>
          <w:p w:rsidR="007A31DB" w:rsidRPr="007A31DB" w:rsidRDefault="007A31DB">
            <w:pPr>
              <w:jc w:val="center"/>
              <w:rPr>
                <w:sz w:val="14"/>
                <w:szCs w:val="14"/>
              </w:rPr>
            </w:pPr>
          </w:p>
          <w:p w:rsidR="007A31DB" w:rsidRPr="007A31DB" w:rsidRDefault="007A31DB">
            <w:pPr>
              <w:spacing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...............................................</w:t>
            </w:r>
          </w:p>
        </w:tc>
      </w:tr>
      <w:tr w:rsidR="007A31DB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7A31DB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7A31DB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7A31DB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A31DB" w:rsidRPr="007A31DB" w:rsidRDefault="007A31DB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</w:tbl>
    <w:p w:rsidR="007A31DB" w:rsidRPr="007A31DB" w:rsidRDefault="000F5EE4" w:rsidP="007A3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31DB" w:rsidRPr="007A31DB" w:rsidRDefault="007A31DB" w:rsidP="000F5EE4">
      <w:pPr>
        <w:ind w:left="1812" w:firstLine="312"/>
        <w:rPr>
          <w:sz w:val="24"/>
          <w:szCs w:val="24"/>
        </w:rPr>
      </w:pPr>
      <w:r w:rsidRPr="007A31DB">
        <w:rPr>
          <w:sz w:val="24"/>
          <w:szCs w:val="24"/>
        </w:rPr>
        <w:t xml:space="preserve">3. La table de vérité de la fonction AND se présente donc comme suit </w:t>
      </w:r>
    </w:p>
    <w:tbl>
      <w:tblPr>
        <w:tblpPr w:leftFromText="141" w:rightFromText="141" w:vertAnchor="text" w:horzAnchor="margin" w:tblpXSpec="center" w:tblpY="193"/>
        <w:tblW w:w="0" w:type="auto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66"/>
        <w:gridCol w:w="566"/>
        <w:gridCol w:w="850"/>
      </w:tblGrid>
      <w:tr w:rsidR="000F5EE4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A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B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AND</w:t>
            </w:r>
          </w:p>
        </w:tc>
      </w:tr>
      <w:tr w:rsidR="000F5EE4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0F5EE4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0F5EE4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  <w:tr w:rsidR="000F5EE4" w:rsidRPr="007A31DB" w:rsidTr="000F5EE4">
        <w:trPr>
          <w:cantSplit/>
          <w:trHeight w:hRule="exact" w:val="339"/>
        </w:trPr>
        <w:tc>
          <w:tcPr>
            <w:tcW w:w="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  <w:r w:rsidRPr="007A31DB">
              <w:rPr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F5EE4" w:rsidRPr="007A31DB" w:rsidRDefault="000F5EE4" w:rsidP="000F5EE4">
            <w:pPr>
              <w:spacing w:before="100" w:after="42"/>
              <w:jc w:val="center"/>
              <w:rPr>
                <w:sz w:val="14"/>
                <w:szCs w:val="14"/>
                <w:lang w:val="fr-BE"/>
              </w:rPr>
            </w:pPr>
          </w:p>
        </w:tc>
      </w:tr>
    </w:tbl>
    <w:p w:rsidR="007A31DB" w:rsidRDefault="007A31DB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Default="000F5EE4" w:rsidP="007A31DB">
      <w:pPr>
        <w:rPr>
          <w:sz w:val="24"/>
          <w:szCs w:val="24"/>
        </w:rPr>
      </w:pPr>
    </w:p>
    <w:p w:rsidR="000F5EE4" w:rsidRPr="007A31DB" w:rsidRDefault="000F5EE4" w:rsidP="007A31DB">
      <w:pPr>
        <w:rPr>
          <w:sz w:val="24"/>
          <w:szCs w:val="24"/>
        </w:rPr>
      </w:pPr>
    </w:p>
    <w:p w:rsidR="007A31DB" w:rsidRPr="007A31DB" w:rsidRDefault="007A31DB" w:rsidP="007A31DB">
      <w:pPr>
        <w:rPr>
          <w:sz w:val="24"/>
          <w:szCs w:val="24"/>
        </w:rPr>
      </w:pPr>
    </w:p>
    <w:p w:rsidR="0074620F" w:rsidRDefault="007A31DB" w:rsidP="002949AB">
      <w:pPr>
        <w:ind w:left="1812" w:firstLine="312"/>
        <w:rPr>
          <w:sz w:val="24"/>
          <w:szCs w:val="24"/>
        </w:rPr>
      </w:pPr>
      <w:r w:rsidRPr="007A31DB">
        <w:rPr>
          <w:sz w:val="24"/>
          <w:szCs w:val="24"/>
        </w:rPr>
        <w:t xml:space="preserve">4. La fonction AND ne donne une sortie 'l' logique que si </w:t>
      </w:r>
      <w:r w:rsidR="002949AB">
        <w:rPr>
          <w:sz w:val="24"/>
          <w:szCs w:val="24"/>
        </w:rPr>
        <w:t>les ......entrées sont ........</w:t>
      </w:r>
    </w:p>
    <w:p w:rsidR="0074620F" w:rsidRDefault="0074620F" w:rsidP="007A31DB">
      <w:pPr>
        <w:rPr>
          <w:sz w:val="24"/>
          <w:szCs w:val="24"/>
        </w:rPr>
      </w:pPr>
    </w:p>
    <w:p w:rsidR="0074620F" w:rsidRDefault="0074620F" w:rsidP="007A31DB">
      <w:pPr>
        <w:rPr>
          <w:sz w:val="24"/>
          <w:szCs w:val="24"/>
        </w:rPr>
      </w:pPr>
    </w:p>
    <w:p w:rsidR="0074620F" w:rsidRDefault="0074620F" w:rsidP="007A31DB">
      <w:pPr>
        <w:rPr>
          <w:sz w:val="24"/>
          <w:szCs w:val="24"/>
        </w:rPr>
      </w:pPr>
    </w:p>
    <w:p w:rsidR="007A31DB" w:rsidRPr="00400E6B" w:rsidRDefault="007A31DB" w:rsidP="002949AB">
      <w:pPr>
        <w:pStyle w:val="Paragraphedeliste"/>
        <w:numPr>
          <w:ilvl w:val="0"/>
          <w:numId w:val="14"/>
        </w:numPr>
        <w:rPr>
          <w:b/>
          <w:sz w:val="24"/>
          <w:szCs w:val="24"/>
        </w:rPr>
      </w:pPr>
      <w:r w:rsidRPr="002949AB">
        <w:rPr>
          <w:b/>
          <w:bCs/>
          <w:color w:val="FF0000"/>
          <w:sz w:val="30"/>
          <w:szCs w:val="30"/>
        </w:rPr>
        <w:t>Conclusions</w:t>
      </w:r>
      <w:r w:rsidR="00257399">
        <w:rPr>
          <w:b/>
          <w:bCs/>
          <w:color w:val="FF0000"/>
          <w:sz w:val="30"/>
          <w:szCs w:val="30"/>
        </w:rPr>
        <w:t xml:space="preserve"> (au moins ½ page)</w:t>
      </w: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Default="00400E6B" w:rsidP="00400E6B">
      <w:pPr>
        <w:rPr>
          <w:b/>
          <w:sz w:val="24"/>
          <w:szCs w:val="24"/>
        </w:rPr>
      </w:pPr>
    </w:p>
    <w:p w:rsidR="00400E6B" w:rsidRPr="00400E6B" w:rsidRDefault="00400E6B" w:rsidP="00400E6B">
      <w:pPr>
        <w:rPr>
          <w:b/>
          <w:sz w:val="24"/>
          <w:szCs w:val="24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362E0B76" wp14:editId="1F7A865C">
            <wp:extent cx="6209969" cy="7911548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211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lastRenderedPageBreak/>
        <w:drawing>
          <wp:inline distT="0" distB="0" distL="0" distR="0" wp14:anchorId="0B5148F5" wp14:editId="4868A67C">
            <wp:extent cx="6209969" cy="7911548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211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DB" w:rsidRPr="007A31DB" w:rsidRDefault="007A31DB" w:rsidP="007A31DB">
      <w:pPr>
        <w:rPr>
          <w:b/>
          <w:bCs/>
          <w:i/>
          <w:iCs/>
          <w:sz w:val="24"/>
          <w:szCs w:val="24"/>
          <w:u w:val="single"/>
        </w:rPr>
      </w:pPr>
    </w:p>
    <w:sectPr w:rsidR="007A31DB" w:rsidRPr="007A31DB" w:rsidSect="002949AB">
      <w:footerReference w:type="default" r:id="rId23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98" w:rsidRDefault="00EF1F98" w:rsidP="00C12C97">
      <w:r>
        <w:separator/>
      </w:r>
    </w:p>
  </w:endnote>
  <w:endnote w:type="continuationSeparator" w:id="0">
    <w:p w:rsidR="00EF1F98" w:rsidRDefault="00EF1F98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>Manipulation 2</w:t>
    </w:r>
    <w:r w:rsidRPr="00C12C97">
      <w:rPr>
        <w:b/>
        <w:color w:val="FF0000"/>
      </w:rPr>
      <w:t xml:space="preserve"> – page </w:t>
    </w:r>
    <w:sdt>
      <w:sdtPr>
        <w:rPr>
          <w:b/>
          <w:color w:val="FF0000"/>
        </w:rPr>
        <w:id w:val="-1826344547"/>
        <w:docPartObj>
          <w:docPartGallery w:val="Page Numbers (Bottom of Page)"/>
          <w:docPartUnique/>
        </w:docPartObj>
      </w:sdtPr>
      <w:sdtEndPr/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437EFE">
          <w:rPr>
            <w:b/>
            <w:noProof/>
            <w:color w:val="FF0000"/>
          </w:rPr>
          <w:t>5</w:t>
        </w:r>
        <w:r w:rsidRPr="00C12C97">
          <w:rPr>
            <w:b/>
            <w:color w:val="FF0000"/>
          </w:rPr>
          <w:fldChar w:fldCharType="end"/>
        </w:r>
      </w:sdtContent>
    </w:sdt>
  </w:p>
  <w:p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98" w:rsidRDefault="00EF1F98" w:rsidP="00C12C97">
      <w:r>
        <w:separator/>
      </w:r>
    </w:p>
  </w:footnote>
  <w:footnote w:type="continuationSeparator" w:id="0">
    <w:p w:rsidR="00EF1F98" w:rsidRDefault="00EF1F98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5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7A82BD5"/>
    <w:multiLevelType w:val="hybridMultilevel"/>
    <w:tmpl w:val="0CB4D14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4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7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8"/>
  </w:num>
  <w:num w:numId="7">
    <w:abstractNumId w:val="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10"/>
  </w:num>
  <w:num w:numId="15">
    <w:abstractNumId w:val="13"/>
  </w:num>
  <w:num w:numId="16">
    <w:abstractNumId w:val="16"/>
  </w:num>
  <w:num w:numId="17">
    <w:abstractNumId w:val="19"/>
  </w:num>
  <w:num w:numId="18">
    <w:abstractNumId w:val="22"/>
  </w:num>
  <w:num w:numId="19">
    <w:abstractNumId w:val="15"/>
  </w:num>
  <w:num w:numId="20">
    <w:abstractNumId w:val="20"/>
  </w:num>
  <w:num w:numId="21">
    <w:abstractNumId w:val="5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D7"/>
    <w:rsid w:val="00041627"/>
    <w:rsid w:val="000F5EE4"/>
    <w:rsid w:val="001002D8"/>
    <w:rsid w:val="00101CA7"/>
    <w:rsid w:val="0010287E"/>
    <w:rsid w:val="0015290C"/>
    <w:rsid w:val="001D095B"/>
    <w:rsid w:val="00203B13"/>
    <w:rsid w:val="00221A3D"/>
    <w:rsid w:val="002245AA"/>
    <w:rsid w:val="00251411"/>
    <w:rsid w:val="00257399"/>
    <w:rsid w:val="00267576"/>
    <w:rsid w:val="00273364"/>
    <w:rsid w:val="002949AB"/>
    <w:rsid w:val="0034666B"/>
    <w:rsid w:val="00377A9D"/>
    <w:rsid w:val="003B0C69"/>
    <w:rsid w:val="003C6325"/>
    <w:rsid w:val="00400E6B"/>
    <w:rsid w:val="00403798"/>
    <w:rsid w:val="00426B81"/>
    <w:rsid w:val="00437EFE"/>
    <w:rsid w:val="004864FB"/>
    <w:rsid w:val="004B6D9C"/>
    <w:rsid w:val="00502A86"/>
    <w:rsid w:val="00536286"/>
    <w:rsid w:val="00596E32"/>
    <w:rsid w:val="005F7308"/>
    <w:rsid w:val="00653299"/>
    <w:rsid w:val="00653B2C"/>
    <w:rsid w:val="00672566"/>
    <w:rsid w:val="006A08AA"/>
    <w:rsid w:val="006A502D"/>
    <w:rsid w:val="006B7548"/>
    <w:rsid w:val="006F0212"/>
    <w:rsid w:val="0073343B"/>
    <w:rsid w:val="0074620F"/>
    <w:rsid w:val="007A31DB"/>
    <w:rsid w:val="007B3B29"/>
    <w:rsid w:val="008155BB"/>
    <w:rsid w:val="008940CE"/>
    <w:rsid w:val="008A6321"/>
    <w:rsid w:val="008B3722"/>
    <w:rsid w:val="00950126"/>
    <w:rsid w:val="009D6086"/>
    <w:rsid w:val="009F1B44"/>
    <w:rsid w:val="00AD2764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7551"/>
    <w:rsid w:val="00C85572"/>
    <w:rsid w:val="00CB0388"/>
    <w:rsid w:val="00D03932"/>
    <w:rsid w:val="00D43DF3"/>
    <w:rsid w:val="00D44D8F"/>
    <w:rsid w:val="00D5356F"/>
    <w:rsid w:val="00D84511"/>
    <w:rsid w:val="00D87DAE"/>
    <w:rsid w:val="00D92C45"/>
    <w:rsid w:val="00E05563"/>
    <w:rsid w:val="00E20212"/>
    <w:rsid w:val="00E24B4B"/>
    <w:rsid w:val="00E450B1"/>
    <w:rsid w:val="00E83052"/>
    <w:rsid w:val="00E86341"/>
    <w:rsid w:val="00E94FFA"/>
    <w:rsid w:val="00EB7F69"/>
    <w:rsid w:val="00EF1F98"/>
    <w:rsid w:val="00F012F4"/>
    <w:rsid w:val="00F15B59"/>
    <w:rsid w:val="00F33E98"/>
    <w:rsid w:val="00F67DD4"/>
    <w:rsid w:val="00F802D7"/>
    <w:rsid w:val="00F91A52"/>
    <w:rsid w:val="00FA1E96"/>
    <w:rsid w:val="00F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michelle Vandeville</cp:lastModifiedBy>
  <cp:revision>11</cp:revision>
  <dcterms:created xsi:type="dcterms:W3CDTF">2020-10-13T10:13:00Z</dcterms:created>
  <dcterms:modified xsi:type="dcterms:W3CDTF">2021-09-20T10:22:00Z</dcterms:modified>
</cp:coreProperties>
</file>