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Document</w:t>
      </w:r>
    </w:p>
    <w:p>
      <w:pPr>
        <w:pStyle w:val="Heading2"/>
      </w:pPr>
      <w:r>
        <w:t>Test Plan Identifier</w:t>
      </w:r>
    </w:p>
    <w:p>
      <w:r>
        <w:t>TP-DWS-2025-001</w:t>
      </w:r>
    </w:p>
    <w:p>
      <w:pPr>
        <w:pStyle w:val="Heading2"/>
      </w:pPr>
      <w:r>
        <w:t>Test Items</w:t>
      </w:r>
    </w:p>
    <w:p>
      <w:r>
        <w:t>- User Registration</w:t>
        <w:br/>
        <w:t>- Login/Logout</w:t>
        <w:br/>
        <w:t>- Product Categories</w:t>
        <w:br/>
        <w:t>- Product Search</w:t>
        <w:br/>
        <w:t>- Product Details</w:t>
        <w:br/>
        <w:t>- Add to Cart</w:t>
        <w:br/>
        <w:t>- Checkout &amp; Payment</w:t>
        <w:br/>
        <w:t>- Order Confirmation</w:t>
        <w:br/>
        <w:t>- Newsletter Subscription</w:t>
        <w:br/>
        <w:t>- User Account History</w:t>
      </w:r>
    </w:p>
    <w:p>
      <w:pPr>
        <w:pStyle w:val="Heading2"/>
      </w:pPr>
      <w:r>
        <w:t>Features to be Tested</w:t>
      </w:r>
    </w:p>
    <w:p>
      <w:r>
        <w:t>- User registration &amp; login</w:t>
        <w:br/>
        <w:t>- Browsing &amp; filtering products</w:t>
        <w:br/>
        <w:t>- Add/remove from cart</w:t>
        <w:br/>
        <w:t>- Place orders</w:t>
        <w:br/>
        <w:t>- View past orders</w:t>
        <w:br/>
        <w:t>- UI responsiveness</w:t>
      </w:r>
    </w:p>
    <w:p>
      <w:pPr>
        <w:pStyle w:val="Heading2"/>
      </w:pPr>
      <w:r>
        <w:t>Features Not to Be Tested</w:t>
      </w:r>
    </w:p>
    <w:p>
      <w:r>
        <w:t>- Payment gateway integration (simulated)</w:t>
        <w:br/>
        <w:t>- API response validation</w:t>
        <w:br/>
        <w:t>- Email service backend</w:t>
      </w:r>
    </w:p>
    <w:p>
      <w:pPr>
        <w:pStyle w:val="Heading2"/>
      </w:pPr>
      <w:r>
        <w:t>Testing Tasks</w:t>
      </w:r>
    </w:p>
    <w:p>
      <w:r>
        <w:t>- Test Case Design</w:t>
        <w:br/>
        <w:t>- Test Execution</w:t>
        <w:br/>
        <w:t>- Bug Reporting</w:t>
        <w:br/>
        <w:t>- Status Reporting</w:t>
        <w:br/>
        <w:t>- Regression Testing</w:t>
      </w:r>
    </w:p>
    <w:p>
      <w:pPr>
        <w:pStyle w:val="Heading2"/>
      </w:pPr>
      <w:r>
        <w:t>Test Schedule (Agile)</w:t>
      </w:r>
    </w:p>
    <w:p>
      <w:r>
        <w:t>- Sprint 1: Registration, Login (Week 1)</w:t>
        <w:br/>
        <w:t>- Sprint 2: Product Listing, Cart (Week 2)</w:t>
        <w:br/>
        <w:t>- Sprint 3: Checkout, Email (Week 3)</w:t>
        <w:br/>
        <w:t>- Sprint 4: Regression, Cross-browser (Week 4)</w:t>
      </w:r>
    </w:p>
    <w:p>
      <w:pPr>
        <w:pStyle w:val="Heading2"/>
      </w:pPr>
      <w:r>
        <w:t>Test Deliverables</w:t>
      </w:r>
    </w:p>
    <w:p>
      <w:r>
        <w:t>- Test Plan Document</w:t>
        <w:br/>
        <w:t>- Test Case Document</w:t>
        <w:br/>
        <w:t>- Test Execution Report</w:t>
        <w:br/>
        <w:t>- Defect Log</w:t>
        <w:br/>
        <w:t>- Test Summary Report</w:t>
      </w:r>
    </w:p>
    <w:p>
      <w:pPr>
        <w:pStyle w:val="Heading2"/>
      </w:pPr>
      <w:r>
        <w:t>Resources and Responsibilities</w:t>
      </w:r>
    </w:p>
    <w:p>
      <w:r>
        <w:t>- QA Engineer: Test Design &amp; Execution</w:t>
        <w:br/>
        <w:t>- QA Lead: Planning, Reporting</w:t>
        <w:br/>
        <w:t>- Developer: Bug Fixes</w:t>
      </w:r>
    </w:p>
    <w:p>
      <w:pPr>
        <w:pStyle w:val="Heading2"/>
      </w:pPr>
      <w:r>
        <w:t>Test Cases Examples</w:t>
      </w:r>
    </w:p>
    <w:p>
      <w:r>
        <w:t>- TC001: Register new user</w:t>
        <w:br/>
        <w:t>- TC002: Add product to cart</w:t>
        <w:br/>
        <w:t>- TC003: Place an order</w:t>
      </w:r>
    </w:p>
    <w:p>
      <w:pPr>
        <w:pStyle w:val="Heading2"/>
      </w:pPr>
      <w:r>
        <w:t>Suspension &amp; Resumption Criteria</w:t>
      </w:r>
    </w:p>
    <w:p>
      <w:r>
        <w:t>- Suspend if site is unstable</w:t>
        <w:br/>
        <w:t>- Resume once blockers are resolved</w:t>
      </w:r>
    </w:p>
    <w:p>
      <w:pPr>
        <w:pStyle w:val="Heading2"/>
      </w:pPr>
      <w:r>
        <w:t>Approvals</w:t>
      </w:r>
    </w:p>
    <w:p>
      <w:r>
        <w:t>- QA Lead</w:t>
        <w:br/>
        <w:t>- Product Owner</w:t>
        <w:br/>
        <w:t>- Developer Lead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