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FB338" w14:textId="3FEED1FC" w:rsidR="00E353A7" w:rsidRPr="007624A7" w:rsidRDefault="00E353A7" w:rsidP="007624A7">
      <w:pPr>
        <w:spacing w:line="240" w:lineRule="auto"/>
        <w:ind w:left="709" w:right="9"/>
        <w:jc w:val="center"/>
        <w:rPr>
          <w:rFonts w:ascii="Times New Roman" w:eastAsia="Times New Roman" w:hAnsi="Times New Roman" w:cs="Times New Roman"/>
          <w:b/>
          <w:sz w:val="1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1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6C3F1626" w14:textId="63FBA739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«САНКТ-ПЕТЕРБУРГСКИЙ НАЦИОНАЛЬНЫЙ ИССЛЕДОВАТЕЛЬСКИЙ УНИВЕРСИТЕТ ИНФОРМАЦИОННЫХ ТЕХНОЛОГИЙ, </w:t>
      </w: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  <w:t>МЕХАНИКИ И ОПТИКИ»</w:t>
      </w:r>
    </w:p>
    <w:p w14:paraId="4B41AEF5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Факультет безопасности информационных технологий</w:t>
      </w:r>
    </w:p>
    <w:p w14:paraId="31E1D049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Кафедра проектирования и безопасности компьютерных систем</w:t>
      </w:r>
    </w:p>
    <w:p w14:paraId="3F004DD9" w14:textId="77777777" w:rsidR="00E353A7" w:rsidRPr="007624A7" w:rsidRDefault="00E353A7" w:rsidP="007624A7">
      <w:pPr>
        <w:spacing w:line="312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9B742B2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Дисциплина:</w:t>
      </w:r>
    </w:p>
    <w:p w14:paraId="5686575E" w14:textId="4D888DCE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 w:rsidR="00F152C4" w:rsidRPr="00F152C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Управление мобильными устройствами</w:t>
      </w: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14:paraId="7AD28D88" w14:textId="0116D9CD" w:rsidR="00E353A7" w:rsidRDefault="00755FE9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Лабораторная работа на тему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  <w:t>«</w:t>
      </w:r>
      <w:r w:rsidR="00F152C4" w:rsidRPr="00F152C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Обработка и тарификация CDR (Call Detail Record)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14:paraId="6F4AE4C4" w14:textId="721FDF41" w:rsidR="0081199B" w:rsidRDefault="0081199B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BC4A23F" w14:textId="77777777" w:rsidR="0089570B" w:rsidRPr="007624A7" w:rsidRDefault="0089570B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EDD86CC" w14:textId="77A438B1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Выполнил:</w:t>
      </w:r>
    </w:p>
    <w:p w14:paraId="347A4A93" w14:textId="77777777" w:rsidR="00974B40" w:rsidRPr="007624A7" w:rsidRDefault="00974B40" w:rsidP="00974B40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Макшеев И.Д. гр. </w:t>
      </w:r>
      <w:r w:rsidRPr="007624A7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3349</w:t>
      </w:r>
    </w:p>
    <w:p w14:paraId="7A329DDB" w14:textId="01BAD5AF" w:rsidR="00541970" w:rsidRPr="007624A7" w:rsidRDefault="00541970" w:rsidP="007624A7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9BC631" w14:textId="77777777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Проверил:</w:t>
      </w:r>
    </w:p>
    <w:p w14:paraId="2A03FF54" w14:textId="6A4ED5D4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______________</w:t>
      </w:r>
    </w:p>
    <w:p w14:paraId="76670318" w14:textId="72D5CA93" w:rsidR="00E353A7" w:rsidRPr="007624A7" w:rsidRDefault="00F152C4" w:rsidP="007624A7">
      <w:pPr>
        <w:spacing w:line="312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Федоров И. Р</w:t>
      </w:r>
      <w:r w:rsidR="00755F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E353A7"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3AF633FA" w14:textId="77777777" w:rsidR="00755FE9" w:rsidRPr="00755FE9" w:rsidRDefault="00755FE9" w:rsidP="007624A7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 w:eastAsia="ru-RU"/>
        </w:rPr>
      </w:pPr>
    </w:p>
    <w:p w14:paraId="19A39840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Санкт-Петербург</w:t>
      </w:r>
    </w:p>
    <w:p w14:paraId="7219D2EB" w14:textId="758E73D6" w:rsidR="00755FE9" w:rsidRDefault="00E353A7" w:rsidP="00755FE9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2019г.</w:t>
      </w:r>
      <w:r w:rsidR="00755F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5BEA79E1" w14:textId="2478037D" w:rsidR="00974EE7" w:rsidRPr="00974EE7" w:rsidRDefault="00974EE7" w:rsidP="00974EE7">
      <w:pPr>
        <w:pStyle w:val="Head"/>
      </w:pPr>
      <w:r>
        <w:lastRenderedPageBreak/>
        <w:t>Цель работы:</w:t>
      </w:r>
    </w:p>
    <w:p w14:paraId="5C60DFEC" w14:textId="522B1EA0" w:rsidR="00F152C4" w:rsidRPr="00F152C4" w:rsidRDefault="00F152C4" w:rsidP="00F152C4">
      <w:pPr>
        <w:pStyle w:val="Text"/>
        <w:rPr>
          <w:shd w:val="clear" w:color="auto" w:fill="FFFFFF"/>
        </w:rPr>
      </w:pPr>
      <w:r>
        <w:rPr>
          <w:shd w:val="clear" w:color="auto" w:fill="FFFFFF"/>
        </w:rPr>
        <w:t>Н</w:t>
      </w:r>
      <w:r w:rsidRPr="00F152C4">
        <w:rPr>
          <w:shd w:val="clear" w:color="auto" w:fill="FFFFFF"/>
        </w:rPr>
        <w:t xml:space="preserve">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14:paraId="0B7B3A5A" w14:textId="77777777" w:rsidR="00F152C4" w:rsidRPr="00F152C4" w:rsidRDefault="00F152C4" w:rsidP="00F152C4">
      <w:pPr>
        <w:pStyle w:val="bulletpoints"/>
        <w:rPr>
          <w:shd w:val="clear" w:color="auto" w:fill="FFFFFF"/>
        </w:rPr>
      </w:pPr>
      <w:r w:rsidRPr="00F152C4">
        <w:rPr>
          <w:shd w:val="clear" w:color="auto" w:fill="FFFFFF"/>
        </w:rPr>
        <w:t>Парсинг файла c CDR и выборка нужных строк для обработки</w:t>
      </w:r>
    </w:p>
    <w:p w14:paraId="117A4B77" w14:textId="77777777" w:rsidR="00F152C4" w:rsidRPr="00F152C4" w:rsidRDefault="00F152C4" w:rsidP="00F152C4">
      <w:pPr>
        <w:pStyle w:val="bulletpoints"/>
        <w:rPr>
          <w:shd w:val="clear" w:color="auto" w:fill="FFFFFF"/>
        </w:rPr>
      </w:pPr>
      <w:r w:rsidRPr="00F152C4">
        <w:rPr>
          <w:shd w:val="clear" w:color="auto" w:fill="FFFFFF"/>
        </w:rPr>
        <w:t>Тарификация выбранных записей</w:t>
      </w:r>
    </w:p>
    <w:p w14:paraId="769C47DC" w14:textId="5B42D0AA" w:rsidR="00F152C4" w:rsidRPr="00F152C4" w:rsidRDefault="00F152C4" w:rsidP="00F152C4">
      <w:pPr>
        <w:pStyle w:val="Text"/>
        <w:rPr>
          <w:shd w:val="clear" w:color="auto" w:fill="FFFFFF"/>
        </w:rPr>
      </w:pPr>
      <w:r w:rsidRPr="00F152C4">
        <w:rPr>
          <w:shd w:val="clear" w:color="auto" w:fill="FFFFFF"/>
        </w:rPr>
        <w:t>Правила тарификации услуг “Телефония”:</w:t>
      </w:r>
    </w:p>
    <w:p w14:paraId="647DBF9A" w14:textId="546BCEAB" w:rsidR="00F152C4" w:rsidRPr="00F152C4" w:rsidRDefault="00F152C4" w:rsidP="00F152C4">
      <w:pPr>
        <w:pStyle w:val="Text"/>
        <w:ind w:firstLine="0"/>
        <w:rPr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X = T * k</m:t>
          </m:r>
        </m:oMath>
      </m:oMathPara>
    </w:p>
    <w:p w14:paraId="0B93F024" w14:textId="376071EE" w:rsidR="00F152C4" w:rsidRPr="00F152C4" w:rsidRDefault="00F152C4" w:rsidP="00F152C4">
      <w:pPr>
        <w:pStyle w:val="Text"/>
        <w:rPr>
          <w:shd w:val="clear" w:color="auto" w:fill="FFFFFF"/>
        </w:rPr>
      </w:pPr>
      <w:r w:rsidRPr="00F152C4">
        <w:rPr>
          <w:shd w:val="clear" w:color="auto" w:fill="FFFFFF"/>
        </w:rPr>
        <w:t>где X - итоговая стоимость всех звонков абонента, T - общая длительность звонков (сумма длительностей всех записей по абоненту в файле), k - множитель тарифного плана</w:t>
      </w:r>
      <w:r>
        <w:rPr>
          <w:shd w:val="clear" w:color="auto" w:fill="FFFFFF"/>
        </w:rPr>
        <w:t>.</w:t>
      </w:r>
      <w:r w:rsidRPr="00F152C4">
        <w:rPr>
          <w:shd w:val="clear" w:color="auto" w:fill="FFFFFF"/>
        </w:rPr>
        <w:tab/>
      </w:r>
    </w:p>
    <w:p w14:paraId="00FAF17C" w14:textId="23398EB7" w:rsidR="00F152C4" w:rsidRDefault="00F152C4" w:rsidP="00F152C4">
      <w:pPr>
        <w:pStyle w:val="Text"/>
      </w:pPr>
      <w:r w:rsidRPr="00F152C4">
        <w:rPr>
          <w:shd w:val="clear" w:color="auto" w:fill="FFFFFF"/>
        </w:rPr>
        <w:t>Правила тарификации услуг “СМС”:</w:t>
      </w:r>
    </w:p>
    <w:p w14:paraId="7224D293" w14:textId="18CDFD8B" w:rsidR="00F152C4" w:rsidRPr="00F152C4" w:rsidRDefault="00F152C4" w:rsidP="00F152C4">
      <w:pPr>
        <w:pStyle w:val="Text"/>
      </w:pPr>
      <m:oMathPara>
        <m:oMath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Y = N * k</m:t>
          </m:r>
        </m:oMath>
      </m:oMathPara>
    </w:p>
    <w:p w14:paraId="360ED107" w14:textId="5A4B371C" w:rsidR="00F152C4" w:rsidRPr="00F152C4" w:rsidRDefault="00F152C4" w:rsidP="00F152C4">
      <w:pPr>
        <w:pStyle w:val="Text"/>
        <w:rPr>
          <w:shd w:val="clear" w:color="auto" w:fill="FFFFFF"/>
        </w:rPr>
      </w:pPr>
      <w:r w:rsidRPr="00F152C4">
        <w:rPr>
          <w:shd w:val="clear" w:color="auto" w:fill="FFFFFF"/>
        </w:rPr>
        <w:t>где Y - итоговая стоимость всех СМС абонента, N - общее количество СМС (сумма числа всех СМС в записях по абоненту в файле), k - множитель тарифного плана</w:t>
      </w:r>
      <w:r>
        <w:rPr>
          <w:shd w:val="clear" w:color="auto" w:fill="FFFFFF"/>
        </w:rPr>
        <w:t>.</w:t>
      </w:r>
      <w:r w:rsidRPr="00F152C4">
        <w:rPr>
          <w:shd w:val="clear" w:color="auto" w:fill="FFFFFF"/>
        </w:rPr>
        <w:t xml:space="preserve"> </w:t>
      </w:r>
    </w:p>
    <w:p w14:paraId="117EB0BE" w14:textId="2AC2C685" w:rsidR="00AF5895" w:rsidRDefault="00F152C4" w:rsidP="00F152C4">
      <w:pPr>
        <w:pStyle w:val="Text"/>
        <w:rPr>
          <w:shd w:val="clear" w:color="auto" w:fill="FFFFFF"/>
        </w:rPr>
      </w:pPr>
      <w:r w:rsidRPr="00F152C4">
        <w:rPr>
          <w:shd w:val="clear" w:color="auto" w:fill="FFFFFF"/>
        </w:rPr>
        <w:tab/>
        <w:t>В качестве результата работы необходимо представить программный модуль для обработки CDR и тарификации абонента.</w:t>
      </w:r>
    </w:p>
    <w:p w14:paraId="0D46B0C4" w14:textId="77777777" w:rsidR="00AF5895" w:rsidRDefault="00AF589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1608E">
        <w:rPr>
          <w:shd w:val="clear" w:color="auto" w:fill="FFFFFF"/>
          <w:lang w:val="ru-RU"/>
        </w:rPr>
        <w:br w:type="page"/>
      </w:r>
    </w:p>
    <w:p w14:paraId="566EB5F6" w14:textId="2619B6CF" w:rsidR="009E6607" w:rsidRDefault="00235101" w:rsidP="00235101">
      <w:pPr>
        <w:pStyle w:val="Head"/>
      </w:pPr>
      <w:r w:rsidRPr="00974EE7">
        <w:lastRenderedPageBreak/>
        <w:t>Ход работы:</w:t>
      </w:r>
    </w:p>
    <w:p w14:paraId="4386F59F" w14:textId="1A909D33" w:rsidR="00F152C4" w:rsidRDefault="001F0352" w:rsidP="00F152C4">
      <w:pPr>
        <w:pStyle w:val="Text"/>
      </w:pPr>
      <w:r>
        <w:t xml:space="preserve">В качетве исполняемого языка был выбран </w:t>
      </w:r>
      <w:r>
        <w:rPr>
          <w:lang w:val="en-US"/>
        </w:rPr>
        <w:t>Python</w:t>
      </w:r>
      <w:r>
        <w:t xml:space="preserve"> </w:t>
      </w:r>
      <w:r w:rsidRPr="001F0352">
        <w:t xml:space="preserve">3.7.4. </w:t>
      </w:r>
      <w:r>
        <w:t xml:space="preserve">Этот язык программирования позволяет простым способом </w:t>
      </w:r>
      <w:r w:rsidR="00AF5895">
        <w:t>выполнять простые задачи</w:t>
      </w:r>
      <w:r>
        <w:t>.</w:t>
      </w:r>
    </w:p>
    <w:p w14:paraId="38EB5B9C" w14:textId="0E915939" w:rsidR="00AF5895" w:rsidRPr="0091608E" w:rsidRDefault="00AF5895" w:rsidP="00F152C4">
      <w:pPr>
        <w:pStyle w:val="Text"/>
      </w:pPr>
      <w:r>
        <w:t>Вариант 15</w:t>
      </w:r>
    </w:p>
    <w:p w14:paraId="02F406D6" w14:textId="45407D45" w:rsidR="00AF5895" w:rsidRDefault="00AF5895" w:rsidP="00AF5895">
      <w:pPr>
        <w:pStyle w:val="Text"/>
      </w:pPr>
      <w:r>
        <w:t xml:space="preserve">Протарифицировать абонента с номером 933156729 с коэффициентом k: 2 </w:t>
      </w:r>
      <w:r w:rsidRPr="00AF5895">
        <w:rPr>
          <w:vertAlign w:val="subscript"/>
        </w:rPr>
        <w:t xml:space="preserve">руб/минута </w:t>
      </w:r>
      <w:r>
        <w:t xml:space="preserve">исходящие звонки первые 10 минут, далее 0 </w:t>
      </w:r>
      <w:r w:rsidRPr="00AF5895">
        <w:rPr>
          <w:vertAlign w:val="subscript"/>
        </w:rPr>
        <w:t>руб/минута</w:t>
      </w:r>
      <w:r>
        <w:t xml:space="preserve">, </w:t>
      </w:r>
    </w:p>
    <w:p w14:paraId="66B6E175" w14:textId="76160165" w:rsidR="00AF5895" w:rsidRDefault="00AF5895" w:rsidP="00AF5895">
      <w:pPr>
        <w:pStyle w:val="Text"/>
      </w:pPr>
      <w:r>
        <w:t xml:space="preserve">4 </w:t>
      </w:r>
      <w:r w:rsidRPr="00AF5895">
        <w:rPr>
          <w:vertAlign w:val="subscript"/>
        </w:rPr>
        <w:t>руб/минута</w:t>
      </w:r>
      <w:r>
        <w:t xml:space="preserve"> входящие, </w:t>
      </w:r>
    </w:p>
    <w:p w14:paraId="7918A862" w14:textId="4B19AAB9" w:rsidR="00AF5895" w:rsidRDefault="00AF5895" w:rsidP="00AF5895">
      <w:pPr>
        <w:pStyle w:val="Text"/>
        <w:rPr>
          <w:vertAlign w:val="subscript"/>
        </w:rPr>
      </w:pPr>
      <w:r>
        <w:t xml:space="preserve">смс – 0 </w:t>
      </w:r>
      <w:r w:rsidRPr="00AF5895">
        <w:rPr>
          <w:vertAlign w:val="subscript"/>
        </w:rPr>
        <w:t xml:space="preserve">руб/шт </w:t>
      </w:r>
      <w:r>
        <w:t xml:space="preserve">первые 10, далее 5 </w:t>
      </w:r>
      <w:r w:rsidRPr="00AF5895">
        <w:rPr>
          <w:vertAlign w:val="subscript"/>
        </w:rPr>
        <w:t>руб/шт</w:t>
      </w:r>
    </w:p>
    <w:p w14:paraId="32B75D70" w14:textId="76F9A1C0" w:rsidR="00AF5895" w:rsidRPr="0091608E" w:rsidRDefault="00AF5895" w:rsidP="00AF5895">
      <w:pPr>
        <w:pStyle w:val="Text"/>
      </w:pPr>
      <w:r>
        <w:t>На рисунке 1 показан результат работы программы.</w:t>
      </w:r>
    </w:p>
    <w:p w14:paraId="2EE2CA64" w14:textId="77777777" w:rsidR="00AF5895" w:rsidRDefault="00AF5895" w:rsidP="00AF5895">
      <w:pPr>
        <w:pStyle w:val="Pic"/>
        <w:keepNext/>
      </w:pPr>
      <w:r>
        <w:drawing>
          <wp:inline distT="0" distB="0" distL="0" distR="0" wp14:anchorId="2C255174" wp14:editId="03AE10C6">
            <wp:extent cx="4465068" cy="1509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249" cy="152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48DF" w14:textId="2A78605F" w:rsidR="00AF5895" w:rsidRPr="00AF5895" w:rsidRDefault="00AF5895" w:rsidP="00AF5895">
      <w:pPr>
        <w:pStyle w:val="Pi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Результат работы программы</w:t>
      </w:r>
    </w:p>
    <w:p w14:paraId="446E0098" w14:textId="4876E821" w:rsidR="00AF5895" w:rsidRPr="0091608E" w:rsidRDefault="0091608E" w:rsidP="0091608E">
      <w:pPr>
        <w:pStyle w:val="Text"/>
      </w:pPr>
      <w:r>
        <w:t>Ссылка на код программы (</w:t>
      </w:r>
      <w:hyperlink r:id="rId7" w:history="1">
        <w:r w:rsidRPr="0091608E">
          <w:rPr>
            <w:rStyle w:val="Hyperlink"/>
            <w:lang w:val="en-US"/>
          </w:rPr>
          <w:t>link</w:t>
        </w:r>
      </w:hyperlink>
      <w:r>
        <w:t>)</w:t>
      </w:r>
      <w:r w:rsidR="00AF5895" w:rsidRPr="0091608E">
        <w:br w:type="page"/>
      </w:r>
    </w:p>
    <w:p w14:paraId="313EB92A" w14:textId="07D1EB33" w:rsidR="00974EE7" w:rsidRPr="00974EE7" w:rsidRDefault="00974EE7" w:rsidP="00974EE7">
      <w:pPr>
        <w:pStyle w:val="Head"/>
      </w:pPr>
      <w:r>
        <w:lastRenderedPageBreak/>
        <w:t>Вывод:</w:t>
      </w:r>
    </w:p>
    <w:p w14:paraId="595FB593" w14:textId="113DDDAA" w:rsidR="009E796F" w:rsidRDefault="00734291" w:rsidP="00F152C4">
      <w:pPr>
        <w:pStyle w:val="Text"/>
      </w:pPr>
      <w:r>
        <w:t>В ходе проделанной работы, были получены знания о</w:t>
      </w:r>
      <w:r w:rsidR="00DB5C1A">
        <w:t>б</w:t>
      </w:r>
      <w:bookmarkStart w:id="0" w:name="_GoBack"/>
      <w:bookmarkEnd w:id="0"/>
      <w:r>
        <w:t xml:space="preserve"> </w:t>
      </w:r>
      <w:r w:rsidR="00F152C4">
        <w:t>о</w:t>
      </w:r>
      <w:r w:rsidR="00F152C4" w:rsidRPr="00F152C4">
        <w:t>бработк</w:t>
      </w:r>
      <w:r w:rsidR="00F152C4">
        <w:t>е</w:t>
      </w:r>
      <w:r w:rsidR="00F152C4" w:rsidRPr="00F152C4">
        <w:t xml:space="preserve"> и тарификаци</w:t>
      </w:r>
      <w:r w:rsidR="00F152C4">
        <w:t>и</w:t>
      </w:r>
      <w:r w:rsidR="00F152C4" w:rsidRPr="00F152C4">
        <w:t xml:space="preserve"> CDR (Call Detail Record)</w:t>
      </w:r>
      <w:r>
        <w:t>.</w:t>
      </w:r>
    </w:p>
    <w:sectPr w:rsidR="009E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2595"/>
    <w:multiLevelType w:val="hybridMultilevel"/>
    <w:tmpl w:val="561022A6"/>
    <w:lvl w:ilvl="0" w:tplc="AF0287E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D49B3"/>
    <w:multiLevelType w:val="multilevel"/>
    <w:tmpl w:val="D04C837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3CCF092F"/>
    <w:multiLevelType w:val="hybridMultilevel"/>
    <w:tmpl w:val="105634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F449E8"/>
    <w:multiLevelType w:val="hybridMultilevel"/>
    <w:tmpl w:val="E138D37C"/>
    <w:lvl w:ilvl="0" w:tplc="F1AE6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26310F"/>
    <w:multiLevelType w:val="hybridMultilevel"/>
    <w:tmpl w:val="E76A57F4"/>
    <w:lvl w:ilvl="0" w:tplc="8FD209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82C19"/>
    <w:multiLevelType w:val="multilevel"/>
    <w:tmpl w:val="D04C8372"/>
    <w:lvl w:ilvl="0">
      <w:start w:val="1"/>
      <w:numFmt w:val="decimal"/>
      <w:pStyle w:val="Heading1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6D71540C"/>
    <w:multiLevelType w:val="hybridMultilevel"/>
    <w:tmpl w:val="D4D229CA"/>
    <w:lvl w:ilvl="0" w:tplc="EAB4B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672425"/>
    <w:multiLevelType w:val="multilevel"/>
    <w:tmpl w:val="CD4095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77930513"/>
    <w:multiLevelType w:val="hybridMultilevel"/>
    <w:tmpl w:val="B0CAAD48"/>
    <w:lvl w:ilvl="0" w:tplc="DED2CB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CA3610"/>
    <w:multiLevelType w:val="hybridMultilevel"/>
    <w:tmpl w:val="B16C06C2"/>
    <w:lvl w:ilvl="0" w:tplc="88A80C66">
      <w:start w:val="1"/>
      <w:numFmt w:val="bullet"/>
      <w:pStyle w:val="bulletpoin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09"/>
    <w:rsid w:val="00003A6A"/>
    <w:rsid w:val="000051C9"/>
    <w:rsid w:val="0001322F"/>
    <w:rsid w:val="00014753"/>
    <w:rsid w:val="000531B5"/>
    <w:rsid w:val="00074C57"/>
    <w:rsid w:val="000A4CDE"/>
    <w:rsid w:val="000C3EF1"/>
    <w:rsid w:val="000D5070"/>
    <w:rsid w:val="000E1D5B"/>
    <w:rsid w:val="000F0456"/>
    <w:rsid w:val="00116D75"/>
    <w:rsid w:val="00133BE1"/>
    <w:rsid w:val="00143C25"/>
    <w:rsid w:val="001553BA"/>
    <w:rsid w:val="001604E7"/>
    <w:rsid w:val="001664C5"/>
    <w:rsid w:val="00194D0F"/>
    <w:rsid w:val="001A18EB"/>
    <w:rsid w:val="001B167B"/>
    <w:rsid w:val="001C4C8C"/>
    <w:rsid w:val="001D1AD4"/>
    <w:rsid w:val="001D2E24"/>
    <w:rsid w:val="001D6E01"/>
    <w:rsid w:val="001E7339"/>
    <w:rsid w:val="001F0352"/>
    <w:rsid w:val="002005E7"/>
    <w:rsid w:val="00207C03"/>
    <w:rsid w:val="00221E7F"/>
    <w:rsid w:val="00222512"/>
    <w:rsid w:val="00227197"/>
    <w:rsid w:val="00235101"/>
    <w:rsid w:val="002464B9"/>
    <w:rsid w:val="00256494"/>
    <w:rsid w:val="0026254A"/>
    <w:rsid w:val="0028028C"/>
    <w:rsid w:val="002826C4"/>
    <w:rsid w:val="002A23C6"/>
    <w:rsid w:val="002A4DAA"/>
    <w:rsid w:val="002B4631"/>
    <w:rsid w:val="00326EBD"/>
    <w:rsid w:val="00336C34"/>
    <w:rsid w:val="00355E6F"/>
    <w:rsid w:val="00366509"/>
    <w:rsid w:val="00373CAC"/>
    <w:rsid w:val="003856AF"/>
    <w:rsid w:val="003922C2"/>
    <w:rsid w:val="003A067B"/>
    <w:rsid w:val="003A0793"/>
    <w:rsid w:val="003A21B7"/>
    <w:rsid w:val="003A73D9"/>
    <w:rsid w:val="003A7F73"/>
    <w:rsid w:val="003C34F6"/>
    <w:rsid w:val="003D0AD2"/>
    <w:rsid w:val="003D44E9"/>
    <w:rsid w:val="003D6884"/>
    <w:rsid w:val="003E4FF7"/>
    <w:rsid w:val="003F0E1B"/>
    <w:rsid w:val="003F677D"/>
    <w:rsid w:val="004222A5"/>
    <w:rsid w:val="00423573"/>
    <w:rsid w:val="0043136E"/>
    <w:rsid w:val="004336A4"/>
    <w:rsid w:val="00434BE9"/>
    <w:rsid w:val="00450F87"/>
    <w:rsid w:val="00454529"/>
    <w:rsid w:val="00460417"/>
    <w:rsid w:val="00485771"/>
    <w:rsid w:val="00494E70"/>
    <w:rsid w:val="004A62DC"/>
    <w:rsid w:val="004B2EC6"/>
    <w:rsid w:val="004C693F"/>
    <w:rsid w:val="004E1C66"/>
    <w:rsid w:val="004F194B"/>
    <w:rsid w:val="00513027"/>
    <w:rsid w:val="00513948"/>
    <w:rsid w:val="0052554D"/>
    <w:rsid w:val="00541970"/>
    <w:rsid w:val="00544F71"/>
    <w:rsid w:val="00594A77"/>
    <w:rsid w:val="005A7FEF"/>
    <w:rsid w:val="005B2BA3"/>
    <w:rsid w:val="005C115C"/>
    <w:rsid w:val="005C4E57"/>
    <w:rsid w:val="005E541D"/>
    <w:rsid w:val="00612ED0"/>
    <w:rsid w:val="00615804"/>
    <w:rsid w:val="00626074"/>
    <w:rsid w:val="00637484"/>
    <w:rsid w:val="006375D1"/>
    <w:rsid w:val="006441D8"/>
    <w:rsid w:val="00647A37"/>
    <w:rsid w:val="00654DE8"/>
    <w:rsid w:val="00662990"/>
    <w:rsid w:val="006673F2"/>
    <w:rsid w:val="0068588F"/>
    <w:rsid w:val="00692573"/>
    <w:rsid w:val="00692E7D"/>
    <w:rsid w:val="006A21F3"/>
    <w:rsid w:val="006A7C53"/>
    <w:rsid w:val="006D5CC4"/>
    <w:rsid w:val="006F0063"/>
    <w:rsid w:val="006F353F"/>
    <w:rsid w:val="00706835"/>
    <w:rsid w:val="00725D56"/>
    <w:rsid w:val="00734291"/>
    <w:rsid w:val="00746A43"/>
    <w:rsid w:val="0075328C"/>
    <w:rsid w:val="00755FE9"/>
    <w:rsid w:val="007624A7"/>
    <w:rsid w:val="007627F3"/>
    <w:rsid w:val="0077733D"/>
    <w:rsid w:val="00783CE0"/>
    <w:rsid w:val="00793E17"/>
    <w:rsid w:val="007C4A80"/>
    <w:rsid w:val="007D489F"/>
    <w:rsid w:val="007E1635"/>
    <w:rsid w:val="007E7094"/>
    <w:rsid w:val="0081199B"/>
    <w:rsid w:val="00814673"/>
    <w:rsid w:val="00821971"/>
    <w:rsid w:val="00833827"/>
    <w:rsid w:val="00835C64"/>
    <w:rsid w:val="008408C9"/>
    <w:rsid w:val="00892F22"/>
    <w:rsid w:val="0089570B"/>
    <w:rsid w:val="008B2297"/>
    <w:rsid w:val="008B2B8D"/>
    <w:rsid w:val="008C4A00"/>
    <w:rsid w:val="008D13EF"/>
    <w:rsid w:val="008D73B2"/>
    <w:rsid w:val="00901EA0"/>
    <w:rsid w:val="0090472D"/>
    <w:rsid w:val="0090498E"/>
    <w:rsid w:val="00906DD8"/>
    <w:rsid w:val="0091331E"/>
    <w:rsid w:val="0091608E"/>
    <w:rsid w:val="00923C66"/>
    <w:rsid w:val="00937828"/>
    <w:rsid w:val="009669BD"/>
    <w:rsid w:val="00974B40"/>
    <w:rsid w:val="00974EE7"/>
    <w:rsid w:val="00987CD3"/>
    <w:rsid w:val="00987F45"/>
    <w:rsid w:val="00996CB3"/>
    <w:rsid w:val="009A34DC"/>
    <w:rsid w:val="009A6B0B"/>
    <w:rsid w:val="009D1601"/>
    <w:rsid w:val="009E6607"/>
    <w:rsid w:val="009E796F"/>
    <w:rsid w:val="009F0871"/>
    <w:rsid w:val="00A165D8"/>
    <w:rsid w:val="00A4677E"/>
    <w:rsid w:val="00A6658D"/>
    <w:rsid w:val="00A80070"/>
    <w:rsid w:val="00A8097F"/>
    <w:rsid w:val="00A86BFD"/>
    <w:rsid w:val="00A91206"/>
    <w:rsid w:val="00AB14FB"/>
    <w:rsid w:val="00AB5650"/>
    <w:rsid w:val="00AB7BBD"/>
    <w:rsid w:val="00AD4B53"/>
    <w:rsid w:val="00AD6721"/>
    <w:rsid w:val="00AE0214"/>
    <w:rsid w:val="00AF5895"/>
    <w:rsid w:val="00AF58C0"/>
    <w:rsid w:val="00AF771E"/>
    <w:rsid w:val="00B25425"/>
    <w:rsid w:val="00B60D4E"/>
    <w:rsid w:val="00B74279"/>
    <w:rsid w:val="00B94A8C"/>
    <w:rsid w:val="00BA6EBC"/>
    <w:rsid w:val="00BA7C09"/>
    <w:rsid w:val="00BB121F"/>
    <w:rsid w:val="00BB291D"/>
    <w:rsid w:val="00BC0603"/>
    <w:rsid w:val="00BC5E3A"/>
    <w:rsid w:val="00BE32B7"/>
    <w:rsid w:val="00BE6943"/>
    <w:rsid w:val="00BE6E0C"/>
    <w:rsid w:val="00C07339"/>
    <w:rsid w:val="00C155F0"/>
    <w:rsid w:val="00C50C98"/>
    <w:rsid w:val="00C73B1B"/>
    <w:rsid w:val="00CC7FC8"/>
    <w:rsid w:val="00CE5997"/>
    <w:rsid w:val="00CE5B63"/>
    <w:rsid w:val="00CF2B72"/>
    <w:rsid w:val="00CF47D2"/>
    <w:rsid w:val="00CF650E"/>
    <w:rsid w:val="00D04865"/>
    <w:rsid w:val="00D2293E"/>
    <w:rsid w:val="00D31088"/>
    <w:rsid w:val="00D36F54"/>
    <w:rsid w:val="00D539DD"/>
    <w:rsid w:val="00D61AF9"/>
    <w:rsid w:val="00D665C8"/>
    <w:rsid w:val="00D8093E"/>
    <w:rsid w:val="00DA53DB"/>
    <w:rsid w:val="00DA5749"/>
    <w:rsid w:val="00DB5C1A"/>
    <w:rsid w:val="00DE30D4"/>
    <w:rsid w:val="00DF5DBA"/>
    <w:rsid w:val="00E2719C"/>
    <w:rsid w:val="00E353A7"/>
    <w:rsid w:val="00E47E4B"/>
    <w:rsid w:val="00E72545"/>
    <w:rsid w:val="00E90368"/>
    <w:rsid w:val="00ED01CB"/>
    <w:rsid w:val="00F1444B"/>
    <w:rsid w:val="00F152C4"/>
    <w:rsid w:val="00F17F06"/>
    <w:rsid w:val="00F30B0A"/>
    <w:rsid w:val="00F53ABE"/>
    <w:rsid w:val="00F601F9"/>
    <w:rsid w:val="00F77B10"/>
    <w:rsid w:val="00F91271"/>
    <w:rsid w:val="00F93E88"/>
    <w:rsid w:val="00FA6C6A"/>
    <w:rsid w:val="00F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417C"/>
  <w15:chartTrackingRefBased/>
  <w15:docId w15:val="{82DFB0AC-C369-4ABC-A3A6-42136ADE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7627F3"/>
    <w:pPr>
      <w:numPr>
        <w:numId w:val="4"/>
      </w:numPr>
      <w:outlineLvl w:val="0"/>
    </w:pPr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627F3"/>
    <w:pPr>
      <w:numPr>
        <w:ilvl w:val="1"/>
        <w:numId w:val="4"/>
      </w:numPr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27F3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627F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627F3"/>
    <w:rPr>
      <w:rFonts w:ascii="Times New Roman" w:hAnsi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627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27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27F3"/>
    <w:rPr>
      <w:color w:val="0563C1" w:themeColor="hyperlink"/>
      <w:u w:val="single"/>
    </w:rPr>
  </w:style>
  <w:style w:type="paragraph" w:customStyle="1" w:styleId="Text">
    <w:name w:val="Text"/>
    <w:basedOn w:val="Normal"/>
    <w:link w:val="TextChar"/>
    <w:qFormat/>
    <w:rsid w:val="006375D1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pl-k">
    <w:name w:val="pl-k"/>
    <w:basedOn w:val="DefaultParagraphFont"/>
    <w:rsid w:val="00D31088"/>
  </w:style>
  <w:style w:type="character" w:customStyle="1" w:styleId="TextChar">
    <w:name w:val="Text Char"/>
    <w:basedOn w:val="DefaultParagraphFont"/>
    <w:link w:val="Text"/>
    <w:rsid w:val="006375D1"/>
    <w:rPr>
      <w:rFonts w:ascii="Times New Roman" w:hAnsi="Times New Roman" w:cs="Times New Roman"/>
      <w:sz w:val="28"/>
      <w:szCs w:val="28"/>
      <w:lang w:val="ru-RU"/>
    </w:rPr>
  </w:style>
  <w:style w:type="character" w:customStyle="1" w:styleId="pl-c1">
    <w:name w:val="pl-c1"/>
    <w:basedOn w:val="DefaultParagraphFont"/>
    <w:rsid w:val="00D310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EA0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901EA0"/>
  </w:style>
  <w:style w:type="character" w:customStyle="1" w:styleId="hljs-selector-attr">
    <w:name w:val="hljs-selector-attr"/>
    <w:basedOn w:val="DefaultParagraphFont"/>
    <w:rsid w:val="00901EA0"/>
  </w:style>
  <w:style w:type="character" w:styleId="UnresolvedMention">
    <w:name w:val="Unresolved Mention"/>
    <w:basedOn w:val="DefaultParagraphFont"/>
    <w:uiPriority w:val="99"/>
    <w:semiHidden/>
    <w:unhideWhenUsed/>
    <w:rsid w:val="00C73B1B"/>
    <w:rPr>
      <w:color w:val="605E5C"/>
      <w:shd w:val="clear" w:color="auto" w:fill="E1DFDD"/>
    </w:rPr>
  </w:style>
  <w:style w:type="paragraph" w:customStyle="1" w:styleId="Pic">
    <w:name w:val="Pic"/>
    <w:link w:val="PicChar"/>
    <w:qFormat/>
    <w:rsid w:val="00734291"/>
    <w:pPr>
      <w:spacing w:line="240" w:lineRule="auto"/>
      <w:jc w:val="center"/>
    </w:pPr>
    <w:rPr>
      <w:rFonts w:ascii="Times New Roman" w:hAnsi="Times New Roman" w:cs="Times New Roman"/>
      <w:i/>
      <w:noProof/>
      <w:sz w:val="28"/>
      <w:szCs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755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icChar">
    <w:name w:val="Pic Char"/>
    <w:basedOn w:val="TextChar"/>
    <w:link w:val="Pic"/>
    <w:rsid w:val="00734291"/>
    <w:rPr>
      <w:rFonts w:ascii="Times New Roman" w:hAnsi="Times New Roman" w:cs="Times New Roman"/>
      <w:i/>
      <w:noProof/>
      <w:sz w:val="28"/>
      <w:szCs w:val="28"/>
      <w:lang w:val="ru-RU"/>
    </w:rPr>
  </w:style>
  <w:style w:type="character" w:styleId="Strong">
    <w:name w:val="Strong"/>
    <w:basedOn w:val="DefaultParagraphFont"/>
    <w:uiPriority w:val="22"/>
    <w:qFormat/>
    <w:rsid w:val="00734291"/>
    <w:rPr>
      <w:b/>
      <w:bCs/>
    </w:rPr>
  </w:style>
  <w:style w:type="paragraph" w:customStyle="1" w:styleId="Head">
    <w:name w:val="Head"/>
    <w:basedOn w:val="Text"/>
    <w:next w:val="Text"/>
    <w:link w:val="HeadChar"/>
    <w:qFormat/>
    <w:rsid w:val="00974EE7"/>
    <w:rPr>
      <w:b/>
    </w:rPr>
  </w:style>
  <w:style w:type="character" w:styleId="PlaceholderText">
    <w:name w:val="Placeholder Text"/>
    <w:basedOn w:val="DefaultParagraphFont"/>
    <w:uiPriority w:val="99"/>
    <w:semiHidden/>
    <w:rsid w:val="00734291"/>
    <w:rPr>
      <w:color w:val="808080"/>
    </w:rPr>
  </w:style>
  <w:style w:type="character" w:customStyle="1" w:styleId="HeadChar">
    <w:name w:val="Head Char"/>
    <w:basedOn w:val="TextChar"/>
    <w:link w:val="Head"/>
    <w:rsid w:val="00974EE7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bulletpoints">
    <w:name w:val="bullet points"/>
    <w:basedOn w:val="Text"/>
    <w:link w:val="bulletpointsChar"/>
    <w:qFormat/>
    <w:rsid w:val="00BA6EBC"/>
    <w:pPr>
      <w:numPr>
        <w:numId w:val="10"/>
      </w:numPr>
      <w:tabs>
        <w:tab w:val="left" w:pos="709"/>
      </w:tabs>
      <w:ind w:left="0" w:firstLine="426"/>
    </w:pPr>
  </w:style>
  <w:style w:type="character" w:customStyle="1" w:styleId="bulletpointsChar">
    <w:name w:val="bullet points Char"/>
    <w:basedOn w:val="TextChar"/>
    <w:link w:val="bulletpoints"/>
    <w:rsid w:val="00BA6EBC"/>
    <w:rPr>
      <w:rFonts w:ascii="Times New Roman" w:hAnsi="Times New Roman" w:cs="Times New Roman"/>
      <w:sz w:val="28"/>
      <w:szCs w:val="28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916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orvinEC/mobiles/blob/master/lab1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A4BC7-95C0-4D51-9CFC-6E096A1C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Smirnova</dc:creator>
  <cp:keywords/>
  <dc:description/>
  <cp:lastModifiedBy>Советов Борис</cp:lastModifiedBy>
  <cp:revision>5</cp:revision>
  <dcterms:created xsi:type="dcterms:W3CDTF">2020-03-31T16:12:00Z</dcterms:created>
  <dcterms:modified xsi:type="dcterms:W3CDTF">2020-03-31T17:14:00Z</dcterms:modified>
</cp:coreProperties>
</file>