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PRD</w:t>
      </w:r>
    </w:p>
    <w:p>
      <w:pPr>
        <w:pStyle w:val="Title"/>
      </w:pPr>
      <w:r>
        <w:t>TikTok Trend Analyzer</w:t>
      </w:r>
    </w:p>
    <w:p>
      <w:pPr>
        <w:pStyle w:val="Lead"/>
      </w:pPr>
      <w:r>
        <w:t>Frontend architecture, UX/UI and design specification</w:t>
      </w:r>
    </w:p>
    <w:p>
      <w:pPr>
        <w:pStyle w:val="SmallNote"/>
      </w:pPr>
      <w:r>
        <w:t>Рабочее название продукта: Trend Analyzer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21926"/>
                <w:sz w:val="20"/>
              </w:rPr>
              <w:t>Цель документа</w:t>
            </w:r>
            <w:r>
              <w:rPr>
                <w:sz w:val="18"/>
              </w:rPr>
              <w:br/>
              <w:t>Дать дизайнеру и frontend-разработчику единый, достаточно подробный ориентир: как продукт должен выглядеть, как пользователь проходит путь от списка роликов до решения «брать / не брать эту идею», какие экраны и состояния нужны и какие визуальные решения запрещены.</w:t>
            </w:r>
          </w:p>
        </w:tc>
      </w:tr>
    </w:tbl>
    <w:p/>
    <w:p>
      <w:pPr>
        <w:pStyle w:val="SmallNote"/>
      </w:pPr>
      <w:r>
        <w:t>Область: только frontend, пользовательский интерфейс, UX, визуальная система, responsive-поведение и content design. Backend, алгоритмы анализа, хранение данных, авторизация, БД и инфраструктура не специфицируются.</w:t>
      </w:r>
    </w:p>
    <w:p>
      <w:pPr>
        <w:pStyle w:val="Heading1"/>
      </w:pPr>
      <w:r>
        <w:t>Содержание</w:t>
      </w:r>
    </w:p>
    <w:p>
      <w:pPr>
        <w:pStyle w:val="ListBullet"/>
        <w:spacing w:after="40"/>
      </w:pPr>
      <w:r>
        <w:t>1. Product overview и основная идея</w:t>
      </w:r>
    </w:p>
    <w:p>
      <w:pPr>
        <w:pStyle w:val="ListBullet"/>
        <w:spacing w:after="40"/>
      </w:pPr>
      <w:r>
        <w:t>2. Продуктовые принципы</w:t>
      </w:r>
    </w:p>
    <w:p>
      <w:pPr>
        <w:pStyle w:val="ListBullet"/>
        <w:spacing w:after="40"/>
      </w:pPr>
      <w:r>
        <w:t>3. Целевая аудитория и jobs-to-be-done</w:t>
      </w:r>
    </w:p>
    <w:p>
      <w:pPr>
        <w:pStyle w:val="ListBullet"/>
        <w:spacing w:after="40"/>
      </w:pPr>
      <w:r>
        <w:t>4. Информационная архитектура</w:t>
      </w:r>
    </w:p>
    <w:p>
      <w:pPr>
        <w:pStyle w:val="ListBullet"/>
        <w:spacing w:after="40"/>
      </w:pPr>
      <w:r>
        <w:t>5. Главная страница: детальная композиция</w:t>
      </w:r>
    </w:p>
    <w:p>
      <w:pPr>
        <w:pStyle w:val="ListBullet"/>
        <w:spacing w:after="40"/>
      </w:pPr>
      <w:r>
        <w:t>6. Карточка трендового видео</w:t>
      </w:r>
    </w:p>
    <w:p>
      <w:pPr>
        <w:pStyle w:val="ListBullet"/>
        <w:spacing w:after="40"/>
      </w:pPr>
      <w:r>
        <w:t>7. Экран «Узнать успешность» / анализ видео</w:t>
      </w:r>
    </w:p>
    <w:p>
      <w:pPr>
        <w:pStyle w:val="ListBullet"/>
        <w:spacing w:after="40"/>
      </w:pPr>
      <w:r>
        <w:t>8. Модель оценки, язык результатов и доверие</w:t>
      </w:r>
    </w:p>
    <w:p>
      <w:pPr>
        <w:pStyle w:val="ListBullet"/>
        <w:spacing w:after="40"/>
      </w:pPr>
      <w:r>
        <w:t>9. UX-сценарии и интеракции</w:t>
      </w:r>
    </w:p>
    <w:p>
      <w:pPr>
        <w:pStyle w:val="ListBullet"/>
        <w:spacing w:after="40"/>
      </w:pPr>
      <w:r>
        <w:t>10. Поиск, фильтры и сортировка</w:t>
      </w:r>
    </w:p>
    <w:p>
      <w:pPr>
        <w:pStyle w:val="ListBullet"/>
        <w:spacing w:after="40"/>
      </w:pPr>
      <w:r>
        <w:t>11. Responsive design</w:t>
      </w:r>
    </w:p>
    <w:p>
      <w:pPr>
        <w:pStyle w:val="ListBullet"/>
        <w:spacing w:after="40"/>
      </w:pPr>
      <w:r>
        <w:t>12. Визуальная система</w:t>
      </w:r>
    </w:p>
    <w:p>
      <w:pPr>
        <w:pStyle w:val="ListBullet"/>
        <w:spacing w:after="40"/>
      </w:pPr>
      <w:r>
        <w:t>13. Компоненты UI</w:t>
      </w:r>
    </w:p>
    <w:p>
      <w:pPr>
        <w:pStyle w:val="ListBullet"/>
        <w:spacing w:after="40"/>
      </w:pPr>
      <w:r>
        <w:t>14. Empty / loading / error / edge states</w:t>
      </w:r>
    </w:p>
    <w:p>
      <w:pPr>
        <w:pStyle w:val="ListBullet"/>
        <w:spacing w:after="40"/>
      </w:pPr>
      <w:r>
        <w:t>15. Content design и микрокопирайтинг</w:t>
      </w:r>
    </w:p>
    <w:p>
      <w:pPr>
        <w:pStyle w:val="ListBullet"/>
        <w:spacing w:after="40"/>
      </w:pPr>
      <w:r>
        <w:t>16. Accessibility</w:t>
      </w:r>
    </w:p>
    <w:p>
      <w:pPr>
        <w:pStyle w:val="ListBullet"/>
        <w:spacing w:after="40"/>
      </w:pPr>
      <w:r>
        <w:t>17. Performance-first для Vercel Hobby</w:t>
      </w:r>
    </w:p>
    <w:p>
      <w:pPr>
        <w:pStyle w:val="ListBullet"/>
        <w:spacing w:after="40"/>
      </w:pPr>
      <w:r>
        <w:t>18. Do / Don’t: как избежать «нейрослопа»</w:t>
      </w:r>
    </w:p>
    <w:p>
      <w:pPr>
        <w:pStyle w:val="ListBullet"/>
        <w:spacing w:after="40"/>
      </w:pPr>
      <w:r>
        <w:t>19. Scope MVP и приоритеты дизайна</w:t>
      </w:r>
    </w:p>
    <w:p>
      <w:pPr>
        <w:pStyle w:val="ListBullet"/>
        <w:spacing w:after="40"/>
      </w:pPr>
      <w:r>
        <w:t>20. Acceptance criteria для дизайнера</w:t>
      </w:r>
    </w:p>
    <w:p>
      <w:pPr>
        <w:pStyle w:val="ListBullet"/>
        <w:spacing w:after="40"/>
      </w:pPr>
      <w:r>
        <w:t>21. Приложение: быстрый wireframe главной страницы</w:t>
      </w:r>
    </w:p>
    <w:p>
      <w:pPr>
        <w:pStyle w:val="Heading1"/>
      </w:pPr>
      <w:r>
        <w:t>1. Product overview и основная идея</w:t>
      </w:r>
    </w:p>
    <w:p>
      <w:r>
        <w:t>Продукт — минималистичный веб-сервис для поиска и оценки трендовых TikTok-видео. Пользователь приходит не для того, чтобы «изучать аналитику», а чтобы быстро находить идеи, понимать потенциал конкретного ролика и принимать решение, стоит ли разбирать / переосмысливать / переиспользовать его механику в собственном контенте.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8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21926"/>
                <w:sz w:val="20"/>
              </w:rPr>
              <w:t>Ключевой UX-тезис</w:t>
            </w:r>
            <w:r>
              <w:rPr>
                <w:sz w:val="18"/>
              </w:rPr>
              <w:br/>
              <w:t>Весь интерфейс должен отвечать на один вопрос: «Этот ролик заслуживает моего внимания и почему?» Не заставлять пользователя сначала читать документацию, строить графики или заполнять сложную форму.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Слой продукта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Что пользователь видит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Роль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Discovery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Лента трендовых видео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Находит идеи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Evaluation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Оценка успешности ролика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Понимает потенциал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Action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Вывод + рекомендации по сценарию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Понимает, что делать дальше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Iteration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Сравнение / возврат к ленте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Выбирает следующую идею</w:t>
            </w:r>
          </w:p>
        </w:tc>
      </w:tr>
    </w:tbl>
    <w:p/>
    <w:p>
      <w:pPr>
        <w:pStyle w:val="Heading1"/>
      </w:pPr>
      <w:r>
        <w:t>2. Продуктовые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Принцип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Практическое правило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Clarity over density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 первом экране важнее ясность, чем количество метрик.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One dominant action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Главный CTA — «Узнать успешность»; остальные действия вторичны.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Evidence before hype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Цифра всегда сопровождается коротким объяснением, а не маркетинговым лозунгом.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Editorial, not AI-ish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Тон похож на аккуратный аналитический продукт для креаторов, а не на чат с нейросетью.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Real content first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Видео, автор, дата и понятная метрика визуально важнее украшений.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Progressive disclosure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Сначала итог; детали — ниже и только по необходимости.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Calm visual language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Нейтральная база, один акцентный цвет, цвет семантики для результата.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Fast perception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Пользователь должен за 3–5 секунд понять карточку без чтения каждого слова.</w:t>
            </w:r>
          </w:p>
        </w:tc>
      </w:tr>
    </w:tbl>
    <w:p/>
    <w:p>
      <w:pPr>
        <w:pStyle w:val="Heading1"/>
      </w:pPr>
      <w:r>
        <w:t>3. Целевая аудитория и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Персона / роль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Задача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Что ей нужно увидеть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Creator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Найти идею, которая имеет шанс на охват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Ролик + score + почему он работает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SMM / content manager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Быстро подобрать форматы для контент-плана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Фильтр по нише / формату + результат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Начинающий автор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Понять, что делает видео сильным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Короткое объяснение факторов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Опытный creator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Проверить гипотезу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Детализация факторов и рекомендации</w:t>
            </w:r>
          </w:p>
        </w:tc>
      </w:tr>
    </w:tbl>
    <w:p/>
    <w:p>
      <w:r>
        <w:t>JTBD: «Когда я вижу интересный TikTok-ролик, я хочу быстро понять, действительно ли он перспективен, чтобы не тратить час на анализ слабой идеи и выбрать механику, которую можно адаптировать под свой контент».</w:t>
      </w:r>
    </w:p>
    <w:p>
      <w:pPr>
        <w:pStyle w:val="Heading1"/>
      </w:pPr>
      <w:r>
        <w:t>4. Информационная архитектура</w:t>
      </w:r>
    </w:p>
    <w:p>
      <w:r>
        <w:t>Для MVP продукт может состоять из одного основного рабочего пространства и одного слоя подробного результата. Не следует проектировать отдельную сложную админку, многостраничную навигацию или десятки сущностей.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Уровень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Экран / область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Приоритет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Global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Top bar: logo/name, навигация, минимальные утилиты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Primary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Trending feed — список видео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Primary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Video analysis drawer / page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Secondary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Filters / sort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Secondary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Saved / viewed state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P1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Informational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About / methodology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P1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Technical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Error / unavailable / rate state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</w:tbl>
    <w:p/>
    <w:p>
      <w:r>
        <w:t>Навигация должна быть предельно короткой: «Тренды» как основная секция, «Методология» или «Как это работает» как вторичная. Профиль, billing, команды и прочее не нужны в MVP-дизайне.</w:t>
      </w:r>
    </w:p>
    <w:p>
      <w:pPr>
        <w:pStyle w:val="Heading1"/>
      </w:pPr>
      <w:r>
        <w:t>5. Главная страница: детальная композиция</w:t>
      </w:r>
    </w:p>
    <w:p>
      <w:r>
        <w:t>Главная — основной экран продукта. Она должна восприниматься как современный research feed, а не как аналитическая панель.</w:t>
      </w:r>
    </w:p>
    <w:p>
      <w:pPr>
        <w:pStyle w:val="Heading2"/>
      </w:pPr>
      <w:r>
        <w:t>5.1. Верхняя панель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Элемент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Поведение / назначение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Визуальный акцент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Название продукта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Текстовый wordmark; без обязательной имитации TikTok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Неброский, но узнаваемый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Тренды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Активный пункт навигации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Тёмный текст + тонкий active indicator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Методология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Показывает короткую справку о подходе к оценке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Secondary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Search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Опционально в MVP; строка «Найти автора, тему или ссылку»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Ghost / subtle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Theme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Опционально; по умолчанию системная светлая тема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Icon button</w:t>
            </w:r>
          </w:p>
        </w:tc>
      </w:tr>
    </w:tbl>
    <w:p/>
    <w:p>
      <w:r>
        <w:t>Высота top bar ориентировочно 64 px на desktop. Контент не должен быть растянут на всю ширину экрана: оптимальная рабочая ширина 1120–1240 px.</w:t>
      </w:r>
    </w:p>
    <w:p>
      <w:pPr>
        <w:pStyle w:val="Heading2"/>
      </w:pPr>
      <w:r>
        <w:t>5.2. Hero / intro-зона</w:t>
      </w:r>
    </w:p>
    <w:p>
      <w:r>
        <w:t>Не использовать большой маркетинговый hero с градиентом и огромным заголовком. Это рабочий инструмент. В начале страницы достаточно компактного контекстного блока:</w:t>
      </w:r>
    </w:p>
    <w:p>
      <w:pPr>
        <w:pStyle w:val="ListBullet"/>
        <w:spacing w:after="40"/>
      </w:pPr>
      <w:r>
        <w:t>Заголовок: «Trending now» или «Трендовые видео».</w:t>
      </w:r>
    </w:p>
    <w:p>
      <w:pPr>
        <w:pStyle w:val="ListBullet"/>
        <w:spacing w:after="40"/>
      </w:pPr>
      <w:r>
        <w:t>Подзаголовок: одна строка о ценности — например, «Смотрите форматы, которые прямо сейчас набирают внимание, и проверяйте потенциал каждого ролика».</w:t>
      </w:r>
    </w:p>
    <w:p>
      <w:pPr>
        <w:pStyle w:val="ListBullet"/>
        <w:spacing w:after="40"/>
      </w:pPr>
      <w:r>
        <w:t>Справа — лёгкая дата/свежесть данных: «Обновлено 12 мин назад» или «Сегодня».</w:t>
      </w:r>
    </w:p>
    <w:p>
      <w:pPr>
        <w:pStyle w:val="Heading2"/>
      </w:pPr>
      <w:r>
        <w:t>5.3. Контрольная строка</w:t>
      </w:r>
    </w:p>
    <w:p>
      <w:r>
        <w:t>Под intro располагается sticky/легко скроллируемая строка фильтров. Фильтры должны выглядеть как инструменты, а не как форма.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Фильтр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Пример значений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Правило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Период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Сегодня / 7 дней / 30 дней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Сначала 7 дней как balanced default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Категория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Все / Fashion / Food / Fitness / …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Горизонтальные chips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Формат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Talking head / Tutorial / Story / List / Meme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Secondary filter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Длина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&lt;15s / 15–30s / 30–60s / 60s+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Dropdown / popover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Сортировка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Рекомендуемые / Скорость роста / Потенциал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Одна явная кнопка</w:t>
            </w:r>
          </w:p>
        </w:tc>
      </w:tr>
    </w:tbl>
    <w:p/>
    <w:p>
      <w:pPr>
        <w:pStyle w:val="Heading2"/>
      </w:pPr>
      <w:r>
        <w:t>5.4. Основная сетка</w:t>
      </w:r>
    </w:p>
    <w:p>
      <w:r>
        <w:t>Рекомендуемый desktop-layout: 3 колонки карточек. Карточка широкая настолько, чтобы превью ролика оставалось узнаваемым, но интерфейс показывал достаточно контекста. На более широких экранах лучше увеличить боковые поля, чем добавлять 4–5 карточек.</w:t>
      </w:r>
    </w:p>
    <w:p>
      <w:pPr>
        <w:pStyle w:val="Heading3"/>
      </w:pPr>
      <w:r>
        <w:t>Вариант композиции:</w:t>
      </w:r>
    </w:p>
    <w:p>
      <w:pPr>
        <w:pStyle w:val="CodeLike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Logo      Тренды      Методология                         [Search]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Трендовые видео                                      Обновлено 12 мин.  │</w:t>
        <w:br/>
        <w:t>│ Форматы, которые стоит разобрать сегодня.                              │</w:t>
        <w:br/>
        <w:t>│ [7 дней] [Все категории] [Формат] [Длина]              [Сортировка ▾]   │</w:t>
        <w:br/>
        <w:t>├───────────────────────┬───────────────────────┬─────────────────────────┤</w:t>
        <w:br/>
        <w:t>│  VIDEO PREVIEW        │  VIDEO PREVIEW        │  VIDEO PREVIEW          │</w:t>
        <w:br/>
        <w:t>│  @creator · 2h        │  @creator · 5h        │  @creator · 1h          │</w:t>
        <w:br/>
        <w:t>│  Hook title…          │  Hook title…          │  Hook title…            │</w:t>
        <w:br/>
        <w:t>│  1.2M views           │  840K views           │  420K views             │</w:t>
        <w:br/>
        <w:t>│                       │                       │                         │</w:t>
        <w:br/>
        <w:t>│  [Узнать успешность]  │  [Узнать успешность]  │  [Узнать успешность]    │</w:t>
        <w:br/>
        <w:t>└───────────────────────┴───────────────────────┴─────────────────────────┘</w:t>
      </w:r>
    </w:p>
    <w:p>
      <w:pPr>
        <w:pStyle w:val="Heading2"/>
      </w:pPr>
      <w:r>
        <w:t>5.5. Вертикальный ритм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Зона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Ориентир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Top bar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64 px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Page side padding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32 px desktop / 20 px tablet / 16 px mobile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Intro bottom gap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20–28 px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Filter row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44–48 px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Card gap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16–20 px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Section gap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40–56 px</w:t>
            </w:r>
          </w:p>
        </w:tc>
      </w:tr>
    </w:tbl>
    <w:p/>
    <w:p>
      <w:pPr>
        <w:pStyle w:val="Heading1"/>
      </w:pPr>
      <w:r>
        <w:t>6. Карточка трендового видео</w:t>
      </w:r>
    </w:p>
    <w:p>
      <w:r>
        <w:t>Карточка — главный атом продукта. Она должна позволять принять предварительное решение до клика на анализ.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Зона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Содержимое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UX правило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Preview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Вертикальный frame/thumbnail видео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Соотношение около 9:16; не обрезать лицо/субтитры без необходимости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Meta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@creator · время / категория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Мелкий, но читаемый текст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Title / hook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Первая смысловая строка или краткий hook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Не больше 2–3 строк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Performance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Просмотры, likes, shares и/или growth indicator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Показывать 2–3 метрики максимум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Trend label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Например: «быстро растёт»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Только при наличии понятной семантики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CTA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«Узнать успешность»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Primary button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Secondary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Открыть в TikTok / сохранить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Иконка или text action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21926"/>
                <w:sz w:val="20"/>
              </w:rPr>
              <w:t>Что НЕ делать в карточке</w:t>
            </w:r>
            <w:r>
              <w:rPr>
                <w:sz w:val="18"/>
              </w:rPr>
              <w:br/>
              <w:t>Не помещать 8–12 метрик, sparkline на 3 пикселя, десяток badge-ов, AI-generated подписи, длинное описание и три разных CTA. Карточка должна читаться сверху вниз как мини-редакционная карточка.</w:t>
            </w:r>
          </w:p>
        </w:tc>
      </w:tr>
    </w:tbl>
    <w:p/>
    <w:p>
      <w:pPr>
        <w:pStyle w:val="Heading2"/>
      </w:pPr>
      <w:r>
        <w:t>6.1. Состояния 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State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Что меняется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Default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Спокойная карточка, без hover-шума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Hover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Лёгкий shadow/outline; CTA становится чуть контрастнее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Pressed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Краткое снижение scale/opacity, без «прыжка» layout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Analyzing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CTA превращается в progress state: «Анализируем…»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Analyzed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Показывается компактный score pill: например, «82 / 100»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Unavailable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Превью заменяется нейтральным блоком, причина объясняется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Saved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Минимальный bookmark state</w:t>
            </w:r>
          </w:p>
        </w:tc>
      </w:tr>
    </w:tbl>
    <w:p/>
    <w:p>
      <w:pPr>
        <w:pStyle w:val="Heading1"/>
      </w:pPr>
      <w:r>
        <w:t>7. Экран «Узнать успешность» / анализ видео</w:t>
      </w:r>
    </w:p>
    <w:p>
      <w:r>
        <w:t>Лучший UX для MVP — не отправлять пользователя на полностью новый сложный dashboard сразу. На desktop результат открывается как широкий right-side drawer / detail panel поверх feed; на mobile — как full-screen detail view.</w:t>
      </w:r>
    </w:p>
    <w:p>
      <w:r>
        <w:t>Почему drawer: пользователь сохраняет контекст ленты и может быстро закрыть анализ, сравнивать ролики и продолжать исследование.</w:t>
      </w:r>
    </w:p>
    <w:p>
      <w:pPr>
        <w:pStyle w:val="Heading2"/>
      </w:pPr>
      <w:r>
        <w:t>7.1. Структура результата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Блок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Что показывает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Важность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Header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Автор, превью, ссылка на оригинал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Decision block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Большой итоговый score + словесный вердикт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Why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3–5 факторов, которые дали результат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Potential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Можно ли адаптировать механику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What to keep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Что сохранить из исходной идеи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What to change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Что изменить для более сильной версии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Scenario blueprint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Краткая схема: Hook → Body → Payoff → CTA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Source data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Вторичные метрики / контекст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P1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Actions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Открыть оригинал / закрыть / сохранить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</w:tr>
    </w:tbl>
    <w:p/>
    <w:p>
      <w:pPr>
        <w:pStyle w:val="Heading2"/>
      </w:pPr>
      <w:r>
        <w:t>7.2. Decision block</w:t>
      </w:r>
    </w:p>
    <w:p>
      <w:r>
        <w:t>Это самый важный элемент экрана. Он должен визуально отвечать за 1–2 секунды: «Стоит ли брать идею?»</w:t>
      </w:r>
    </w:p>
    <w:p>
      <w:pPr>
        <w:pStyle w:val="CodeLike"/>
      </w:pPr>
      <w:r>
        <w:t>┌─────────────────────────────────────────────┐</w:t>
        <w:br/>
        <w:t>│ POTENTIAL                                   │</w:t>
        <w:br/>
        <w:t>│ 82 / 100                  HIGH POTENTIAL    │</w:t>
        <w:br/>
        <w:t>│                                             │</w:t>
        <w:br/>
        <w:t>│ Сильный hook + высокая вовлечённость        │</w:t>
        <w:br/>
        <w:t>│ Для адаптации: ДА                           │</w:t>
        <w:br/>
        <w:t>└─────────────────────────────────────────────┘</w:t>
      </w:r>
    </w:p>
    <w:p>
      <w:r>
        <w:t>Не использовать radial gauge, speedometer, 3D-кольца или giant semicircle meters. Обычное число + label + короткая причина воспринимаются быстрее и выглядят профессиональнее.</w:t>
      </w:r>
    </w:p>
    <w:p>
      <w:pPr>
        <w:pStyle w:val="Heading2"/>
      </w:pPr>
      <w:r>
        <w:t>7.3. Разбор факторов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Фактор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Как показать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Hook strength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Строка: «Сильный: обещание результата в первые 1–2 сек.»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Pacing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«Выше среднего: смена визуального события каждые X сек.»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Engagement signal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«Сильный: shares/likes выглядят непропорционально просмотрам.»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Format fit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«Хороший fit для коротких вертикальных роликов.»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Novelty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«Средний: механика знакомая, но подача свежая.»</w:t>
            </w:r>
          </w:p>
        </w:tc>
      </w:tr>
    </w:tbl>
    <w:p/>
    <w:p>
      <w:r>
        <w:t>Каждый фактор должен иметь короткое explanation; не показывать оценку как «магическую цифру» без контекста.</w:t>
      </w:r>
    </w:p>
    <w:p>
      <w:pPr>
        <w:pStyle w:val="Heading2"/>
      </w:pPr>
      <w:r>
        <w:t>7.4. Recommendation section</w:t>
      </w:r>
    </w:p>
    <w:p>
      <w:r>
        <w:t>Результат не должен выглядеть как генератор текста. Рекомендации оформляются как структурированные редакционные пункты:</w:t>
      </w:r>
    </w:p>
    <w:p>
      <w:pPr>
        <w:pStyle w:val="ListBullet"/>
        <w:spacing w:after="40"/>
      </w:pPr>
      <w:r>
        <w:t>Сохранить: конкретная механика, которую не стоит ломать.</w:t>
      </w:r>
    </w:p>
    <w:p>
      <w:pPr>
        <w:pStyle w:val="ListBullet"/>
        <w:spacing w:after="40"/>
      </w:pPr>
      <w:r>
        <w:t>Изменить: где нужен более быстрый hook, более понятный payoff или другой визуальный момент.</w:t>
      </w:r>
    </w:p>
    <w:p>
      <w:pPr>
        <w:pStyle w:val="ListBullet"/>
        <w:spacing w:after="40"/>
      </w:pPr>
      <w:r>
        <w:t>Попробовать: 1–3 варианта адаптации в другой подаче.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21926"/>
                <w:sz w:val="20"/>
              </w:rPr>
              <w:t>Принцип «без нейрослопа»</w:t>
            </w:r>
            <w:r>
              <w:rPr>
                <w:sz w:val="18"/>
              </w:rPr>
              <w:br/>
              <w:t>Не использовать фразы вроде «Вот потрясающая идея, которая может взорвать TikTok!». Текст должен быть наблюдаемым, конкретным и проверяемым: «В оригинале payoff наступает на 4-й секунде; для более сильной версии сократить вступление до 1–2 секунд».</w:t>
            </w:r>
          </w:p>
        </w:tc>
      </w:tr>
    </w:tbl>
    <w:p/>
    <w:p>
      <w:pPr>
        <w:pStyle w:val="Heading2"/>
      </w:pPr>
      <w:r>
        <w:t>7.5. Scenario blueprint</w:t>
      </w:r>
    </w:p>
    <w:p>
      <w:r>
        <w:t>Сценарий показывается как короткая горизонтальная последовательность шагов, а не как длинный текст.</w:t>
      </w:r>
    </w:p>
    <w:p>
      <w:pPr>
        <w:pStyle w:val="CodeLike"/>
      </w:pPr>
      <w:r>
        <w:t>HOOK              BUILD             PAYOFF             CTA</w:t>
        <w:br/>
        <w:t>0–2s              2–7s              7–11s             11–13s</w:t>
        <w:br/>
        <w:t>«…»                «…»                «…»                «…»</w:t>
      </w:r>
    </w:p>
    <w:p>
      <w:pPr>
        <w:pStyle w:val="Heading1"/>
      </w:pPr>
      <w:r>
        <w:t>8. Модель оценки, язык результатов и доверие</w:t>
      </w:r>
    </w:p>
    <w:p>
      <w:r>
        <w:t>Frontend не определяет алгоритм, но должен быть спроектирован вокруг понятной модели восприятия результата.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Компонент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Рекомендуемый UX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Score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0–100, одно крупное число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Label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Low / Medium / High Potential или русская локализация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Confidence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Только если реально имеется; не делать декоративный процентаж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Reasons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3 основных драйвера результата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Verdict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Одно предложение о действии: «Стоит разобрать» / «Слабая база для повторения»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Caveat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Короткая сноска: «Оценка не гарантирует охват»</w:t>
            </w:r>
          </w:p>
        </w:tc>
      </w:tr>
    </w:tbl>
    <w:p/>
    <w:p>
      <w:r>
        <w:t>Нельзя визуально обещать причинно-следственную связь. «Высокий потенциал» — это рекомендация по исследованию формата, а не обещание, что адаптированный ролик попадёт в рекомендации TikTok.</w:t>
      </w:r>
    </w:p>
    <w:p>
      <w:pPr>
        <w:pStyle w:val="Heading1"/>
      </w:pPr>
      <w:r>
        <w:t>9. UX-сценарии и интеракции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Сценарий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Flow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S1 — Быстрое исследование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Вход → лента → hover/просмотр превью → «Узнать успешность» → решение → закрыть → следующий ролик.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S2 — Глубокий разбор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Лента → анализ → факторы → рекомендации → открыть оригинал в новой вкладке.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S3 — Сравнение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Анализ ролика A → закрыть → анализ ролика B → мысленно сравнить. В MVP не требуется отдельный compare screen, если он усложняет UI.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S4 — Неудачный анализ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Нажатие → loading → ошибка / недоступность → понятное объяснение → возврат без потери позиции в ленте.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S5 — Мобильное исследование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Скролл ленты → тап CTA → full-screen result → back → сохранение scroll position.</w:t>
            </w:r>
          </w:p>
        </w:tc>
      </w:tr>
    </w:tbl>
    <w:p/>
    <w:p>
      <w:pPr>
        <w:pStyle w:val="Heading2"/>
      </w:pPr>
      <w:r>
        <w:t>Interaction details</w:t>
      </w:r>
    </w:p>
    <w:p>
      <w:pPr>
        <w:pStyle w:val="ListBullet"/>
        <w:spacing w:after="40"/>
      </w:pPr>
      <w:r>
        <w:t>CTA не должен исчезать внизу карточки на мобильном — он должен оставаться заметным после ключевой информации.</w:t>
      </w:r>
    </w:p>
    <w:p>
      <w:pPr>
        <w:pStyle w:val="ListBullet"/>
        <w:spacing w:after="40"/>
      </w:pPr>
      <w:r>
        <w:t>Drawer закрывается Esc, кликом по backdrop и крестиком; мобильный full-screen закрывается системной кнопкой Back / top-left arrow.</w:t>
      </w:r>
    </w:p>
    <w:p>
      <w:pPr>
        <w:pStyle w:val="ListBullet"/>
        <w:spacing w:after="40"/>
      </w:pPr>
      <w:r>
        <w:t>После закрытия анализа scroll position ленты сохраняется.</w:t>
      </w:r>
    </w:p>
    <w:p>
      <w:pPr>
        <w:pStyle w:val="ListBullet"/>
        <w:spacing w:after="40"/>
      </w:pPr>
      <w:r>
        <w:t>Hover-эффекты не являются единственным способом понять интерактивность — важные действия доступны на touch.</w:t>
      </w:r>
    </w:p>
    <w:p>
      <w:pPr>
        <w:pStyle w:val="ListBullet"/>
        <w:spacing w:after="40"/>
      </w:pPr>
      <w:r>
        <w:t>Никаких auto-open popup / cookie walls, которые перекрывают рабочий экран без необходимости.</w:t>
      </w:r>
    </w:p>
    <w:p>
      <w:pPr>
        <w:pStyle w:val="Heading1"/>
      </w:pPr>
      <w:r>
        <w:t>10. Поиск, фильтры и сортировка</w:t>
      </w:r>
    </w:p>
    <w:p>
      <w:r>
        <w:t>Фильтрация должна помогать сузить поле, а не превращать главный экран в форму-таблицу.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UI element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Specification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Filter chips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Однострочный ряд; при переполнении — горизонтальный scroll на mobile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Filter popover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Чёткий заголовок, 2–6 опций, Apply/Clear только если multi-select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Active filters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Всегда видны как removable chips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Sort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Одно меню, максимум 4–5 вариантов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Search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Placeholder на естественном языке; instant filter при наличии локального списка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Reset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Маленькая secondary action «Сбросить»; не primary</w:t>
            </w:r>
          </w:p>
        </w:tc>
      </w:tr>
    </w:tbl>
    <w:p/>
    <w:p>
      <w:r>
        <w:t>Рекомендуемые default sort: «Рекомендуемые». Альтернативы: «Быстрее растут», «Больше просмотров», «Высокий потенциал». В интерфейсе не раскрывать внутреннюю формулу сортировки, если она сложна; вместо этого давать ссылку на методологию.</w:t>
      </w:r>
    </w:p>
    <w:p>
      <w:pPr>
        <w:pStyle w:val="Heading1"/>
      </w:pPr>
      <w:r>
        <w:t>11.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Viewport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Layout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Особенности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≥1280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3-column feed + generous side margins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Drawer 520–600 px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1024–1279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3-column feed, tighter cards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Drawer ~480–520 px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768–1023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2-column feed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Result opens as wide overlay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≤767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1-column feed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Result full-screen; sticky top actions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≤390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1-column, compact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Buttons full-width when needed; minimal metadata</w:t>
            </w:r>
          </w:p>
        </w:tc>
      </w:tr>
    </w:tbl>
    <w:p/>
    <w:p>
      <w:r>
        <w:t>Mobile is not «desktop squeezed». На mobile приоритет: preview → author/title → score CTA. Вторичные метрики можно скрыть в раскрывающуюся секцию.</w:t>
      </w:r>
    </w:p>
    <w:p>
      <w:pPr>
        <w:pStyle w:val="Heading1"/>
      </w:pPr>
      <w:r>
        <w:t>12. Визуальная система</w:t>
      </w:r>
    </w:p>
    <w:p>
      <w:r>
        <w:t>Общий aesthetic: restrained editorial analytics. Светлая тема по умолчанию, белая/near-white canvas, тонкие borders, мягкие тени, почти отсутствующие декоративные эффекты.</w:t>
      </w:r>
    </w:p>
    <w:p>
      <w:pPr>
        <w:pStyle w:val="Heading2"/>
      </w:pPr>
      <w:r>
        <w:t>12.1.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Token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Назначение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Пример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Background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Основной фон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#F8F9FB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Surface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Карточки / панели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#FFFFFF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Text primary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Заголовки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#121926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Text secondary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Meta / supporting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#687082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Border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Разделители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#E1E5EC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Accent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Primary CTA / links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#2C64F6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Success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High potential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#1B8A52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Warning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Medium / caution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#AE701C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Danger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Low / error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#C2373F</w:t>
            </w:r>
          </w:p>
        </w:tc>
      </w:tr>
    </w:tbl>
    <w:p/>
    <w:p>
      <w:r>
        <w:t>Цвета семантических результатов не должны заполнять весь компонент. Использовать их как label, underline, icon или тонкий left-border. Большие зелёные/красные панели создают ощущение финального приговора, что здесь нежелательно.</w:t>
      </w:r>
    </w:p>
    <w:p>
      <w:pPr>
        <w:pStyle w:val="Heading2"/>
      </w:pPr>
      <w:r>
        <w:t>12.2.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Use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Размер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Вес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Page title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30–36 px desktop / 26–30 mobile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600–700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Card title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16–18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600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Metric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18–24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600–700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Score hero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44–56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700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Body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14–16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400–500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Meta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12–13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400–500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Label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11–12 px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600</w:t>
            </w:r>
          </w:p>
        </w:tc>
      </w:tr>
    </w:tbl>
    <w:p/>
    <w:p>
      <w:r>
        <w:t>Предпочтительна системная sans-serif или нейтральный современный sans. Не выбирать «футуристический» display font ради эффекта.</w:t>
      </w:r>
    </w:p>
    <w:p>
      <w:pPr>
        <w:pStyle w:val="Heading2"/>
      </w:pPr>
      <w:r>
        <w:t>12.3. Radius / shadow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Token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Рекомендация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Radius sm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8 px — small controls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Radius md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12 px — cards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Radius lg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16 px — drawers / hero blocks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Shadow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Очень мягкая, low elevation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Border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1 px; используется чаще, чем shadow</w:t>
            </w:r>
          </w:p>
        </w:tc>
      </w:tr>
    </w:tbl>
    <w:p/>
    <w:p>
      <w:pPr>
        <w:pStyle w:val="Heading1"/>
      </w:pPr>
      <w:r>
        <w:t>13. Компоненты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Component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Variants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Required states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Button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Primary / Secondary / Ghost / Icon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default / hover / pressed / disabled / loading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Card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Video / Result summary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default / hover / selected / loading / unavailable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ScoreBadge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High / Medium / Low / neutral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default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FilterChip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default / active / removable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hover / pressed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Drawer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right-side / mobile-fullscreen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opening / open / closing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Metric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compact / emphasized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normal / positive / negative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Accordion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closed / open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keyboard focus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Toast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success / info / error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auto-dismiss / close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Skeleton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card / result / text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loading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Tooltip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short explanation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hover / focus</w:t>
            </w:r>
          </w:p>
        </w:tc>
      </w:tr>
    </w:tbl>
    <w:p/>
    <w:p>
      <w:r>
        <w:t>Component API from a designer perspective: каждый компонент должен иметь понятный Figma variant set и documented states. Дизайнеру следует заранее собрать библиотеку, чтобы страницы не рисовались вручную из несвязанных элементов.</w:t>
      </w:r>
    </w:p>
    <w:p>
      <w:pPr>
        <w:pStyle w:val="Heading1"/>
      </w:pPr>
      <w:r>
        <w:t>14. Empty / loading / error / edge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State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Copy / behavior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Design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Initial loading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«Загружаем тренды…»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Skeleton cards; не spinner full-page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No results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«По этим фильтрам ничего нет»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Explain + Reset filters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Video unavailable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«Видео недоступно»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Neutral placeholder + reason if known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Analysis loading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«Проверяем ролик…»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Drawer opens immediately; content skeleton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Analysis error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«Не удалось завершить анализ»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One sentence + Retry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Rate / service limit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«Анализ временно недоступен. Попробуйте ещё раз позже.»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Do not blame user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Slow network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Keep content shell visible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Progressive loading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Long title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Clamp to 2–3 lines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Never expand card height uncontrollably</w:t>
            </w:r>
          </w:p>
        </w:tc>
      </w:tr>
    </w:tbl>
    <w:p/>
    <w:p>
      <w:r>
        <w:t>Skeletons должны повторять реальные размеры будущего контента. Нельзя использовать гигантский spinner в центре страницы — это выглядит как приложение, которое «зависло».</w:t>
      </w:r>
    </w:p>
    <w:p>
      <w:pPr>
        <w:pStyle w:val="Heading1"/>
      </w:pPr>
      <w:r>
        <w:t>15. Content design и микрокопирайтинг</w:t>
      </w:r>
    </w:p>
    <w:p>
      <w:r>
        <w:t>Текст — ключевой элемент против «нейрослопа». Он должен быть коротким, конкретным, наблюдаемым и не обещать невозможное.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Неудачно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Лучше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«Этот ролик просто взорвет TikTok!»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«Высокий потенциал: сильный hook и высокая доля shares.»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«AI считает, что видео вирусное»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«Оценка потенциала: 82/100»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«Удивительный анализ вашего контента»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«Почему ролик работает»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«Сгенерировать ещё 10 идей»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«Варианты адаптации»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«Ваше видео гарантированно залетит»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«Механика выглядит перспективной для теста»</w:t>
            </w:r>
          </w:p>
        </w:tc>
      </w:tr>
    </w:tbl>
    <w:p/>
    <w:p>
      <w:r>
        <w:t>Тон: спокойный, уверенный, конкретный. Предложения короткие. Заголовок сообщает факт или действие. Эмодзи в UI не нужны, кроме случаев, когда они непосредственно являются частью анализируемого контента.</w:t>
      </w:r>
    </w:p>
    <w:p>
      <w:pPr>
        <w:pStyle w:val="Heading1"/>
      </w:pPr>
      <w:r>
        <w:t>16. Accessibility</w:t>
      </w:r>
    </w:p>
    <w:p>
      <w:pPr>
        <w:pStyle w:val="ListBullet"/>
        <w:spacing w:after="40"/>
      </w:pPr>
      <w:r>
        <w:t>Контраст текста и интерактивных элементов должен соответствовать WCAG AA.</w:t>
      </w:r>
    </w:p>
    <w:p>
      <w:pPr>
        <w:pStyle w:val="ListBullet"/>
        <w:spacing w:after="40"/>
      </w:pPr>
      <w:r>
        <w:t>Все действия доступны с клавиатуры; видимый focus state обязателен.</w:t>
      </w:r>
    </w:p>
    <w:p>
      <w:pPr>
        <w:pStyle w:val="ListBullet"/>
        <w:spacing w:after="40"/>
      </w:pPr>
      <w:r>
        <w:t>Drawer имеет правильный focus management и доступное имя.</w:t>
      </w:r>
    </w:p>
    <w:p>
      <w:pPr>
        <w:pStyle w:val="ListBullet"/>
        <w:spacing w:after="40"/>
      </w:pPr>
      <w:r>
        <w:t>Иконки без текста должны иметь aria-label / tooltip.</w:t>
      </w:r>
    </w:p>
    <w:p>
      <w:pPr>
        <w:pStyle w:val="ListBullet"/>
        <w:spacing w:after="40"/>
      </w:pPr>
      <w:r>
        <w:t>Не кодировать смысл только цветом: High должен иметь и текстовую метку.</w:t>
      </w:r>
    </w:p>
    <w:p>
      <w:pPr>
        <w:pStyle w:val="ListBullet"/>
        <w:spacing w:after="40"/>
      </w:pPr>
      <w:r>
        <w:t>Видео / изображения получают содержательные alt-тексты там, где это необходимо; декоративные изображения — пустой alt.</w:t>
      </w:r>
    </w:p>
    <w:p>
      <w:pPr>
        <w:pStyle w:val="ListBullet"/>
        <w:spacing w:after="40"/>
      </w:pPr>
      <w:r>
        <w:t>Не делать слишком мелкими 11–12 px текст, если он критичен для решения.</w:t>
      </w:r>
    </w:p>
    <w:p>
      <w:pPr>
        <w:pStyle w:val="Heading1"/>
      </w:pPr>
      <w:r>
        <w:t>17. Performance-first для Vercel Hobby</w:t>
      </w:r>
    </w:p>
    <w:p>
      <w:pPr/>
      <w:r>
        <w:t>Веб-продукт должен быть спроектирован так, чтобы frontend оставался лёгким. Бесплатный Vercel Hobby подходит для прототипа / личного проекта при соблюдении текущих условий Vercel; по Terms of Service от 1 июня 2026 Hobby описан как предназначенный для personal/non-commercial use, а ограничения и доступность плана могут меняться. Это учитывать при публичном запуске.</w:t>
      </w:r>
    </w:p>
    <w:p>
      <w:pPr>
        <w:pStyle w:val="Heading2"/>
      </w:pPr>
      <w:r>
        <w:t>Практические правила дизайна:</w:t>
      </w:r>
    </w:p>
    <w:p>
      <w:pPr>
        <w:pStyle w:val="ListBullet"/>
        <w:spacing w:after="40"/>
      </w:pPr>
      <w:r>
        <w:t>Не проектировать hero-video/background-video.</w:t>
      </w:r>
    </w:p>
    <w:p>
      <w:pPr>
        <w:pStyle w:val="ListBullet"/>
        <w:spacing w:after="40"/>
      </w:pPr>
      <w:r>
        <w:t>Превью роликов грузить лениво; не загружать десятки embeds одновременно.</w:t>
      </w:r>
    </w:p>
    <w:p>
      <w:pPr>
        <w:pStyle w:val="ListBullet"/>
        <w:spacing w:after="40"/>
      </w:pPr>
      <w:r>
        <w:t>Визуально поддерживать card thumbnails как основной first-load content.</w:t>
      </w:r>
    </w:p>
    <w:p>
      <w:pPr>
        <w:pStyle w:val="ListBullet"/>
        <w:spacing w:after="40"/>
      </w:pPr>
      <w:r>
        <w:t>Избегать тяжёлых chart libraries, если достаточно CSS и простых SVG.</w:t>
      </w:r>
    </w:p>
    <w:p>
      <w:pPr>
        <w:pStyle w:val="ListBullet"/>
        <w:spacing w:after="40"/>
      </w:pPr>
      <w:r>
        <w:t>Не требовать большого JS для декоративных эффектов.</w:t>
      </w:r>
    </w:p>
    <w:p>
      <w:pPr>
        <w:pStyle w:val="ListBullet"/>
        <w:spacing w:after="40"/>
      </w:pPr>
      <w:r>
        <w:t>Использовать skeleton + progressive loading вместо blocking screen.</w:t>
      </w:r>
    </w:p>
    <w:p>
      <w:pPr>
        <w:pStyle w:val="ListBullet"/>
        <w:spacing w:after="40"/>
      </w:pPr>
      <w:r>
        <w:t>На mobile предпочтительнее lazy loading и один активный player.</w:t>
      </w:r>
    </w:p>
    <w:p>
      <w:r>
        <w:rPr>
          <w:rFonts w:ascii="Aptos" w:hAnsi="Aptos"/>
          <w:sz w:val="20"/>
        </w:rPr>
        <w:t>Для TikTok-роликов на странице рекомендуется опираться на официальный embedded player / oEmbed, а не воспроизводить TikTok UI самостоятельно. Официальная документация TikTok подтверждает наличие embed video/player и возможности управлять отображением player controls. Также TikTok отдельно указывает, что их логотипы, иконки и фирменные дизайны нельзя использовать без разрешения; поэтому в собственном UI не следует имитировать TikTok-продукт или копировать его брендовые элементы.</w:t>
      </w:r>
    </w:p>
    <w:p>
      <w:pPr>
        <w:pStyle w:val="Heading1"/>
      </w:pPr>
      <w:r>
        <w:t>18. Do / Don’t: как избежать «нейрослопа»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DO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DON’T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Белый / светлый фон + тонкие borders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Градиентный hero на каждом экране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Один сильный CTA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Пять разноцветных CTA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Один главный score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Пять circular gauges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Короткие аналитические пояснения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Длинные AI-параграфы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Сдержанная карточка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Карточка с 10 badge-ами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Реальные видео / thumbnail first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Иллюстрации stock + glow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System / neutral sans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Futuristic font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Редакционный язык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Hype-language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Progressive disclosure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Все раскрыто сразу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Точные empty/error states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«Something went wrong :)»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21926"/>
                <w:sz w:val="20"/>
              </w:rPr>
              <w:t>Главное визуальное правило</w:t>
            </w:r>
            <w:r>
              <w:rPr>
                <w:sz w:val="18"/>
              </w:rPr>
              <w:br/>
              <w:t>Если убрать всю «AI-магичность», продукт всё равно должен выглядеть полезным и дорогим. Ценность создают данные, структура, типографика и качество решений — не декоративные эффекты.</w:t>
            </w:r>
          </w:p>
        </w:tc>
      </w:tr>
    </w:tbl>
    <w:p/>
    <w:p>
      <w:pPr>
        <w:pStyle w:val="Heading1"/>
      </w:pPr>
      <w:r>
        <w:t>19. Scope MVP и приоритеты дизайна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Priority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Что входит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P0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Top bar, trend feed, video card, filters, sort, analysis drawer, score, reasons, recommendation, scenario blueprint, loading/error states, responsive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P1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Search, save/bookmark, methodology page, richer metric details, keyboard shortcuts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P2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Compare mode, history, collections, personalization, advanced charts</w:t>
            </w:r>
          </w:p>
        </w:tc>
      </w:tr>
    </w:tbl>
    <w:p/>
    <w:p>
      <w:r>
        <w:t>MVP-правило: пока главный цикл «найти → оценить → понять действие → вернуться к следующему видео» не ощущается идеально гладким, дополнительные страницы не добавляются.</w:t>
      </w:r>
    </w:p>
    <w:p>
      <w:pPr>
        <w:pStyle w:val="Heading1"/>
      </w:pPr>
      <w:r>
        <w:t>20. Acceptance criteria для дизайнера</w:t>
      </w:r>
    </w:p>
    <w:p>
      <w:pPr>
        <w:pStyle w:val="ListBullet"/>
        <w:spacing w:after="40"/>
      </w:pPr>
      <w:r>
        <w:t>Есть desktop и mobile версии главной страницы.</w:t>
      </w:r>
    </w:p>
    <w:p>
      <w:pPr>
        <w:pStyle w:val="ListBullet"/>
        <w:spacing w:after="40"/>
      </w:pPr>
      <w:r>
        <w:t>Карточка видео имеет default / hover / loading / analyzed / unavailable states.</w:t>
      </w:r>
    </w:p>
    <w:p>
      <w:pPr>
        <w:pStyle w:val="ListBullet"/>
        <w:spacing w:after="40"/>
      </w:pPr>
      <w:r>
        <w:t>Есть отдельный detail/analyze state в drawer и full-screen mobile варианте.</w:t>
      </w:r>
    </w:p>
    <w:p>
      <w:pPr>
        <w:pStyle w:val="ListBullet"/>
        <w:spacing w:after="40"/>
      </w:pPr>
      <w:r>
        <w:t>В результате анализа первым визуальным блоком является решение: score + label + reason.</w:t>
      </w:r>
    </w:p>
    <w:p>
      <w:pPr>
        <w:pStyle w:val="ListBullet"/>
        <w:spacing w:after="40"/>
      </w:pPr>
      <w:r>
        <w:t>Рекомендации разбиты на Keep / Change / Try.</w:t>
      </w:r>
    </w:p>
    <w:p>
      <w:pPr>
        <w:pStyle w:val="ListBullet"/>
        <w:spacing w:after="40"/>
      </w:pPr>
      <w:r>
        <w:t>Есть сценарный blueprint Hook → Build → Payoff → CTA.</w:t>
      </w:r>
    </w:p>
    <w:p>
      <w:pPr>
        <w:pStyle w:val="ListBullet"/>
        <w:spacing w:after="40"/>
      </w:pPr>
      <w:r>
        <w:t>Фильтры и сортировка понятны без обучения пользователя.</w:t>
      </w:r>
    </w:p>
    <w:p>
      <w:pPr>
        <w:pStyle w:val="ListBullet"/>
        <w:spacing w:after="40"/>
      </w:pPr>
      <w:r>
        <w:t>Все интерактивные элементы имеют hover/focus/pressed/disabled states.</w:t>
      </w:r>
    </w:p>
    <w:p>
      <w:pPr>
        <w:pStyle w:val="ListBullet"/>
        <w:spacing w:after="40"/>
      </w:pPr>
      <w:r>
        <w:t>Определены skeleton, empty, error и unavailable states.</w:t>
      </w:r>
    </w:p>
    <w:p>
      <w:pPr>
        <w:pStyle w:val="ListBullet"/>
        <w:spacing w:after="40"/>
      </w:pPr>
      <w:r>
        <w:t>Указана responsive grid и поведение drawer на каждом breakpoint.</w:t>
      </w:r>
    </w:p>
    <w:p>
      <w:pPr>
        <w:pStyle w:val="ListBullet"/>
        <w:spacing w:after="40"/>
      </w:pPr>
      <w:r>
        <w:t>Есть отдельный Figma component library / tokens.</w:t>
      </w:r>
    </w:p>
    <w:p>
      <w:pPr>
        <w:pStyle w:val="ListBullet"/>
        <w:spacing w:after="40"/>
      </w:pPr>
      <w:r>
        <w:t>В макетах отсутствуют декоративные элементы, не помогающие задаче.</w:t>
      </w:r>
    </w:p>
    <w:p>
      <w:pPr>
        <w:pStyle w:val="ListBullet"/>
        <w:spacing w:after="40"/>
      </w:pPr>
      <w:r>
        <w:t>В макетах нет обещаний гарантированного «залёта» видео в рекомендации.</w:t>
      </w:r>
    </w:p>
    <w:p>
      <w:pPr>
        <w:pStyle w:val="ListBullet"/>
        <w:spacing w:after="40"/>
      </w:pPr>
      <w:r>
        <w:t>Дизайн готов к реализации в лёгком React/Next.js frontend без обязательных тяжёлых визуальных библиотек.</w:t>
      </w:r>
    </w:p>
    <w:p>
      <w:pPr>
        <w:pStyle w:val="Heading2"/>
      </w:pPr>
      <w:r>
        <w:t>Definition of Done для frontend-визуальной части</w:t>
      </w:r>
    </w:p>
    <w:p>
      <w:pPr>
        <w:pStyle w:val="ListBullet"/>
        <w:spacing w:after="40"/>
      </w:pPr>
      <w:r>
        <w:t>Пользователь понимает продукт и следующий шаг без onboarding.</w:t>
      </w:r>
    </w:p>
    <w:p>
      <w:pPr>
        <w:pStyle w:val="ListBullet"/>
        <w:spacing w:after="40"/>
      </w:pPr>
      <w:r>
        <w:t>Первый экран полезен без входа в дополнительный режим анализа.</w:t>
      </w:r>
    </w:p>
    <w:p>
      <w:pPr>
        <w:pStyle w:val="ListBullet"/>
        <w:spacing w:after="40"/>
      </w:pPr>
      <w:r>
        <w:t>Открытие анализа не уничтожает контекст ленты.</w:t>
      </w:r>
    </w:p>
    <w:p>
      <w:pPr>
        <w:pStyle w:val="ListBullet"/>
        <w:spacing w:after="40"/>
      </w:pPr>
      <w:r>
        <w:t>На mobile весь ключевой сценарий выполняется одной рукой и без горизонтального хаоса.</w:t>
      </w:r>
    </w:p>
    <w:p>
      <w:pPr>
        <w:pStyle w:val="ListBullet"/>
        <w:spacing w:after="40"/>
      </w:pPr>
      <w:r>
        <w:t>Ни одно состояние не выглядит как «сломанная страница».</w:t>
      </w:r>
    </w:p>
    <w:p>
      <w:pPr>
        <w:pStyle w:val="Heading1"/>
      </w:pPr>
      <w:r>
        <w:t>21. Приложение: быстрый wireframe главной страницы</w:t>
      </w:r>
    </w:p>
    <w:p>
      <w:pPr>
        <w:pStyle w:val="CodeLike"/>
      </w:pPr>
      <w:r>
        <w:t>DESKTOP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Trend Analyzer       Тренды   Методология                 [ 🔎 Найти ]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│</w:t>
        <w:br/>
        <w:t>│  Трендовые видео                                             Обновлено 12 мин │</w:t>
        <w:br/>
        <w:t>│  Форматы, которые стоит разобрать сегодня.                                  │</w:t>
        <w:br/>
        <w:t>│                                                                               │</w:t>
        <w:br/>
        <w:t>│  [ 7 дней ] [ Все категории ] [ Формат ] [ Длина ]         [ Сортировка ▾ ]   │</w:t>
        <w:br/>
        <w:t>│                                                                               │</w:t>
        <w:br/>
        <w:t>│  ┌────────────────┐  ┌────────────────┐  ┌────────────────┐                   │</w:t>
        <w:br/>
        <w:t>│  │                │  │                │  │                │                   │</w:t>
        <w:br/>
        <w:t>│  │   9 : 16       │  │   9 : 16       │  │   9 : 16       │                   │</w:t>
        <w:br/>
        <w:t>│  │   VIDEO         │  │   VIDEO         │  │   VIDEO         │                   │</w:t>
        <w:br/>
        <w:t>│  │                │  │                │  │                │                   │</w:t>
        <w:br/>
        <w:t>│  ├────────────────┤  ├────────────────┤  ├────────────────┤                   │</w:t>
        <w:br/>
        <w:t>│  │ @creator · 2h  │  │ @creator · 5h  │  │ @creator · 1h  │                   │</w:t>
        <w:br/>
        <w:t>│  │ Strong hook…   │  │ Curiosity…     │  │ Before/after… │                   │</w:t>
        <w:br/>
        <w:t>│  │ 1.2M views     │  │ 840K views     │  │ 420K views     │                   │</w:t>
        <w:br/>
        <w:t>│  │                │  │                │  │                │                   │</w:t>
        <w:br/>
        <w:t>│  │ [Узнать усп...]│  │ [Узнать усп...]│  │ [Узнать усп...]│                   │</w:t>
        <w:br/>
        <w:t>│  └────────────────┘  └────────────────┘  └────────────────┘                   │</w:t>
        <w:br/>
        <w:t>│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ON CLICK</w:t>
        <w:br/>
        <w:br/>
        <w:t>┌────────────────────────────────── FEED ─────────────────┬──────────────────────┐</w:t>
        <w:br/>
        <w:t>│ …                                                      │  ANALYSIS            │</w:t>
        <w:br/>
        <w:t>│                                                        │                      │</w:t>
        <w:br/>
        <w:t>│                                                        │  @creator             │</w:t>
        <w:br/>
        <w:t>│                                                        │  ┌────────────────┐   │</w:t>
        <w:br/>
        <w:t>│                                                        │  │   VIDEO        │   │</w:t>
        <w:br/>
        <w:t>│                                                        │  └────────────────┘   │</w:t>
        <w:br/>
        <w:t>│                                                        │                      │</w:t>
        <w:br/>
        <w:t>│                                                        │  82 / 100            │</w:t>
        <w:br/>
        <w:t>│                                                        │  HIGH POTENTIAL      │</w:t>
        <w:br/>
        <w:t>│                                                        │  Strong hook +       │</w:t>
        <w:br/>
        <w:t>│                                                        │  engagement signal   │</w:t>
        <w:br/>
        <w:t>│                                                        │                      │</w:t>
        <w:br/>
        <w:t>│                                                        │  ПОЧЕМУ             │</w:t>
        <w:br/>
        <w:t>│                                                        │  • Hook             │</w:t>
        <w:br/>
        <w:t>│                                                        │  • Pacing           │</w:t>
        <w:br/>
        <w:t>│                                                        │  • Format fit       │</w:t>
        <w:br/>
        <w:t>│                                                        │                      │</w:t>
        <w:br/>
        <w:t>│                                                        │  ЧТО СОХРАНИТЬ      │</w:t>
        <w:br/>
        <w:t>│                                                        │  …                   │</w:t>
        <w:br/>
        <w:t>│                                                        │                      │</w:t>
        <w:br/>
        <w:t>│                                                        │  ЧТО ИЗМЕНИТЬ       │</w:t>
        <w:br/>
        <w:t>│                                                        │  …                   │</w:t>
        <w:br/>
        <w:t>│                                                        │                      │</w:t>
        <w:br/>
        <w:t>│                                                        │  HOOK → BUILD →      │</w:t>
        <w:br/>
        <w:t>│                                                        │  PAYOFF → CTA        │</w:t>
        <w:br/>
        <w:t>└────────────────────────────────────────────────────────┴──────────────────────┘</w:t>
      </w:r>
    </w:p>
    <w:p>
      <w:pPr>
        <w:pStyle w:val="Heading1"/>
      </w:pPr>
      <w:r>
        <w:t>22. Техническое замечание для дизайнера</w:t>
      </w:r>
    </w:p>
    <w:p>
      <w:r>
        <w:t>Макеты должны быть реалистичны для реализации в Next.js/React с обычным CSS или лёгким utility/UI layer. Не закладывать визуальные механики, требующие WebGL, canvas-heavy animation, сложного motion engine или внешнего платного UI-kit.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В проекте использовать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9EDF4"/>
          </w:tcPr>
          <w:p>
            <w:pPr>
              <w:spacing w:after="40"/>
            </w:pPr>
            <w:r>
              <w:rPr>
                <w:rFonts w:ascii="Aptos" w:hAnsi="Aptos"/>
                <w:b/>
                <w:color w:val="121926"/>
                <w:sz w:val="17"/>
              </w:rPr>
              <w:t>Избегать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CSS grid / flex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Сложные masonry-layouts с нестабильной высотой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CSS transitions 120–220 ms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Длинные page-wide animations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SVG icons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Inline raster icons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Native / system controls where appropriate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Custom controls ради декоративности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Lazy-loaded media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Все видео сразу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Drawer / dialog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82E3A"/>
                <w:sz w:val="17"/>
              </w:rPr>
              <w:t>Отдельный route на каждый analysis item в MVP</w:t>
            </w:r>
          </w:p>
        </w:tc>
      </w:tr>
    </w:tbl>
    <w:p/>
    <w:p>
      <w:pPr>
        <w:pStyle w:val="Heading1"/>
      </w:pPr>
      <w:r>
        <w:t>Источники и внешние ограничения</w:t>
      </w:r>
    </w:p>
    <w:p>
      <w:r>
        <w:t>1. TikTok for Developers — Embed Videos: https://developers.tiktok.com/doc/embed-videos</w:t>
      </w:r>
    </w:p>
    <w:p>
      <w:r>
        <w:t>2. TikTok for Developers — Embed Player: https://developers.tiktok.com/doc/embed-player</w:t>
      </w:r>
    </w:p>
    <w:p>
      <w:r>
        <w:t>3. TikTok for Developers — Design Guidelines: https://developers.tiktok.com/doc/getting-started-design-guidelines</w:t>
      </w:r>
    </w:p>
    <w:p>
      <w:r>
        <w:t>4. Vercel Terms of Service — Hobby Plan (updated June 1, 2026): https://vercel.com/legal/terms</w:t>
      </w:r>
    </w:p>
    <w:p>
      <w:pPr>
        <w:pStyle w:val="SmallNote"/>
      </w:pPr>
      <w:r>
        <w:t>Примечание: юридические условия и доступность функций могут изменяться; перед публичным коммерческим использованием следует сверять актуальные условия Vercel и требования TikTok.</w:t>
      </w:r>
    </w:p>
    <w:p>
      <w:pPr>
        <w:pStyle w:val="Heading1"/>
      </w:pPr>
      <w:r>
        <w:t>Короткая формула дизайна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8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21926"/>
                <w:sz w:val="20"/>
              </w:rPr>
              <w:t>Trend feed → Decision → Action</w:t>
            </w:r>
            <w:r>
              <w:rPr>
                <w:sz w:val="18"/>
              </w:rPr>
              <w:br/>
              <w:t>Главный экран показывает интересные ролики. Кнопка «Узнать успешность» переводит внимание с контента на решение. Экран анализа отвечает «почему» и «что с этим делать». После этого пользователь без потери контекста возвращается к ленте и продолжает исследование.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Frontend-only specification · Version 1.0 · 18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76F7F"/>
        <w:sz w:val="16"/>
      </w:rPr>
      <w:t>PRD · TikTok Trend Analyzer · Frontend / UX / 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82E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9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9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64F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192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100"/>
    </w:pPr>
    <w:rPr>
      <w:rFonts w:ascii="Aptos" w:hAnsi="Aptos"/>
      <w:i w:val="0"/>
      <w:color w:val="676F7F"/>
      <w:sz w:val="16"/>
    </w:rPr>
  </w:style>
  <w:style w:type="paragraph" w:customStyle="1" w:styleId="Lead">
    <w:name w:val="Lead"/>
    <w:pPr>
      <w:spacing w:after="100"/>
    </w:pPr>
    <w:rPr>
      <w:rFonts w:ascii="Aptos" w:hAnsi="Aptos"/>
      <w:i w:val="0"/>
      <w:color w:val="282E3A"/>
      <w:sz w:val="24"/>
    </w:rPr>
  </w:style>
  <w:style w:type="paragraph" w:customStyle="1" w:styleId="CodeLike">
    <w:name w:val="CodeLike"/>
    <w:pPr>
      <w:spacing w:after="100"/>
    </w:pPr>
    <w:rPr>
      <w:rFonts w:ascii="Aptos" w:hAnsi="Aptos"/>
      <w:i w:val="0"/>
      <w:color w:val="12192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TikTok Trend Analyzer — Frontend UX/UI Design</dc:title>
  <dc:subject>Frontend-only PRD describing information architecture, UX, UI and visual design.</dc:subject>
  <dc:creator>OpenAI</dc:creator>
  <cp:keywords>PRD, TikTok, Trend Analyzer, UX, UI, Frontend,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