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D4" w:rsidRPr="00601FEC" w:rsidRDefault="00136A81">
      <w:pPr>
        <w:rPr>
          <w:b/>
          <w:bCs/>
          <w:sz w:val="24"/>
          <w:szCs w:val="24"/>
        </w:rPr>
      </w:pPr>
      <w:r w:rsidRPr="00601FEC">
        <w:rPr>
          <w:b/>
          <w:bCs/>
          <w:sz w:val="24"/>
          <w:szCs w:val="24"/>
        </w:rPr>
        <w:t>Wprowadzenie</w:t>
      </w:r>
    </w:p>
    <w:p w:rsidR="001475F8" w:rsidRDefault="00601FEC" w:rsidP="00126616">
      <w:pPr>
        <w:spacing w:line="360" w:lineRule="auto"/>
        <w:ind w:firstLine="708"/>
        <w:jc w:val="both"/>
        <w:rPr>
          <w:sz w:val="24"/>
          <w:szCs w:val="24"/>
        </w:rPr>
      </w:pPr>
      <w:r w:rsidRPr="00601FEC">
        <w:rPr>
          <w:bCs/>
          <w:sz w:val="24"/>
          <w:szCs w:val="24"/>
        </w:rPr>
        <w:t xml:space="preserve">Termin inteligentnego budynku pojawił się w latach 70 tych w Stanach Zjednoczonych i wywodzi się z sektora przemysłowego. Początki znajduje w </w:t>
      </w:r>
      <w:r w:rsidRPr="00601FEC">
        <w:rPr>
          <w:sz w:val="24"/>
          <w:szCs w:val="24"/>
        </w:rPr>
        <w:t>optymalizacji środowiska rozwoju roślin</w:t>
      </w:r>
      <w:r w:rsidRPr="00601FEC">
        <w:rPr>
          <w:sz w:val="24"/>
          <w:szCs w:val="24"/>
        </w:rPr>
        <w:t xml:space="preserve"> oraz w </w:t>
      </w:r>
      <w:r w:rsidRPr="00601FEC">
        <w:rPr>
          <w:sz w:val="24"/>
          <w:szCs w:val="24"/>
        </w:rPr>
        <w:t>system</w:t>
      </w:r>
      <w:r w:rsidRPr="00601FEC">
        <w:rPr>
          <w:sz w:val="24"/>
          <w:szCs w:val="24"/>
        </w:rPr>
        <w:t>ach</w:t>
      </w:r>
      <w:r w:rsidRPr="00601FEC">
        <w:rPr>
          <w:sz w:val="24"/>
          <w:szCs w:val="24"/>
        </w:rPr>
        <w:t xml:space="preserve"> kontroli produkcji zautomatyzowanej</w:t>
      </w:r>
      <w:r w:rsidRPr="00601FEC">
        <w:rPr>
          <w:sz w:val="24"/>
          <w:szCs w:val="24"/>
        </w:rPr>
        <w:t xml:space="preserve">. Wraz z </w:t>
      </w:r>
      <w:r>
        <w:rPr>
          <w:sz w:val="24"/>
          <w:szCs w:val="24"/>
        </w:rPr>
        <w:t xml:space="preserve">postępem </w:t>
      </w:r>
      <w:r w:rsidR="00C548EB">
        <w:rPr>
          <w:sz w:val="24"/>
          <w:szCs w:val="24"/>
        </w:rPr>
        <w:t>technologii</w:t>
      </w:r>
      <w:r w:rsidRPr="00601FEC">
        <w:rPr>
          <w:sz w:val="24"/>
          <w:szCs w:val="24"/>
        </w:rPr>
        <w:t xml:space="preserve"> </w:t>
      </w:r>
      <w:r w:rsidR="00C548EB">
        <w:rPr>
          <w:sz w:val="24"/>
          <w:szCs w:val="24"/>
        </w:rPr>
        <w:t>koszt realizacji projektów inteligentnych budynków zmalał, co spowodowało wykorzystywanie ich</w:t>
      </w:r>
      <w:r w:rsidRPr="00601FEC">
        <w:rPr>
          <w:sz w:val="24"/>
          <w:szCs w:val="24"/>
        </w:rPr>
        <w:t xml:space="preserve"> w biurowcach by później przejść do prywatnych domostw. </w:t>
      </w:r>
    </w:p>
    <w:p w:rsidR="00FB7FB3" w:rsidRDefault="001475F8" w:rsidP="001475F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0F0AF8">
        <w:rPr>
          <w:sz w:val="24"/>
          <w:szCs w:val="24"/>
        </w:rPr>
        <w:t>omy są automatyzowane w celu polepszenia komfortu zamieszkiwania, efektywnym wykorzystywaniu energii (np. cieplnej lub elektrycznej)</w:t>
      </w:r>
      <w:r w:rsidR="00783FF4">
        <w:rPr>
          <w:sz w:val="24"/>
          <w:szCs w:val="24"/>
        </w:rPr>
        <w:t>, zminimalizowanie emisji szkodliwych zanieczyszczeń, zwiększeniu bezpieczeństwa oraz maksymalizacji funkcjonalności</w:t>
      </w:r>
      <w:r w:rsidR="00FB7FB3">
        <w:rPr>
          <w:sz w:val="24"/>
          <w:szCs w:val="24"/>
        </w:rPr>
        <w:t>. Możliwości są nieograniczone, z każdym dniem pojawiają się coraz to nowsze pomysły na rozbudowanie idei inteligentnego domu.</w:t>
      </w:r>
    </w:p>
    <w:p w:rsidR="00C548EB" w:rsidRDefault="000F0AF8" w:rsidP="001475F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Szczegól</w:t>
      </w:r>
      <w:r w:rsidR="00C548EB">
        <w:rPr>
          <w:sz w:val="24"/>
          <w:szCs w:val="24"/>
        </w:rPr>
        <w:t>ne</w:t>
      </w:r>
      <w:r>
        <w:rPr>
          <w:sz w:val="24"/>
          <w:szCs w:val="24"/>
        </w:rPr>
        <w:t xml:space="preserve"> zastosowanie w systemach inteligentnego domu znajdują technologie komunikacji bezprzewodowej. </w:t>
      </w:r>
      <w:r w:rsidR="00F26DB6">
        <w:rPr>
          <w:sz w:val="24"/>
          <w:szCs w:val="24"/>
        </w:rPr>
        <w:t>Bezprzewodowy system jest o wiele łatwiej zaadaptować do istnie</w:t>
      </w:r>
      <w:r w:rsidR="00232AC9">
        <w:rPr>
          <w:sz w:val="24"/>
          <w:szCs w:val="24"/>
        </w:rPr>
        <w:t>jącego już budynku. W</w:t>
      </w:r>
      <w:r w:rsidR="00F26DB6">
        <w:rPr>
          <w:sz w:val="24"/>
          <w:szCs w:val="24"/>
        </w:rPr>
        <w:t xml:space="preserve"> przypadku przewodowego odpowiednika </w:t>
      </w:r>
      <w:r w:rsidR="00232AC9">
        <w:rPr>
          <w:sz w:val="24"/>
          <w:szCs w:val="24"/>
        </w:rPr>
        <w:t xml:space="preserve">instalacja systemu wymaga ingerencji w infrastrukturę ścian lub okablowanie </w:t>
      </w:r>
      <w:r w:rsidR="00F26DB6">
        <w:rPr>
          <w:sz w:val="24"/>
          <w:szCs w:val="24"/>
        </w:rPr>
        <w:t xml:space="preserve">musi być wzięte pod uwagę już w fazie </w:t>
      </w:r>
      <w:proofErr w:type="spellStart"/>
      <w:r w:rsidR="00F26DB6">
        <w:rPr>
          <w:sz w:val="24"/>
          <w:szCs w:val="24"/>
        </w:rPr>
        <w:t>projekowania</w:t>
      </w:r>
      <w:proofErr w:type="spellEnd"/>
      <w:r w:rsidR="00F26DB6">
        <w:rPr>
          <w:sz w:val="24"/>
          <w:szCs w:val="24"/>
        </w:rPr>
        <w:t xml:space="preserve"> domu.</w:t>
      </w:r>
      <w:r w:rsidR="00C548EB">
        <w:rPr>
          <w:sz w:val="24"/>
          <w:szCs w:val="24"/>
        </w:rPr>
        <w:t xml:space="preserve"> </w:t>
      </w:r>
      <w:r w:rsidR="00232AC9">
        <w:rPr>
          <w:sz w:val="24"/>
          <w:szCs w:val="24"/>
        </w:rPr>
        <w:t>Bezprzewodowa łączność również znacząco zwiększa wygodę użytkowania systemu.</w:t>
      </w:r>
    </w:p>
    <w:p w:rsidR="00232AC9" w:rsidRDefault="00F6273F" w:rsidP="001475F8">
      <w:pPr>
        <w:spacing w:line="360" w:lineRule="auto"/>
        <w:jc w:val="both"/>
      </w:pPr>
      <w:r>
        <w:rPr>
          <w:sz w:val="24"/>
          <w:szCs w:val="24"/>
        </w:rPr>
        <w:t>Celem pracy jest o</w:t>
      </w:r>
      <w:r>
        <w:t xml:space="preserve">pracowanie koncepcji i projektu oraz realizacja podstawowej funkcjonalności systemu służącego do sterowania wybranymi urządzeniami w inteligentnym domu za pośrednictwem interfejsu </w:t>
      </w:r>
      <w:proofErr w:type="spellStart"/>
      <w:r>
        <w:t>bluetooth</w:t>
      </w:r>
      <w:proofErr w:type="spellEnd"/>
      <w:r>
        <w:t>.</w:t>
      </w:r>
    </w:p>
    <w:p w:rsidR="00F6273F" w:rsidRDefault="00F6273F" w:rsidP="001475F8">
      <w:pPr>
        <w:spacing w:line="360" w:lineRule="auto"/>
        <w:jc w:val="both"/>
      </w:pPr>
      <w:r>
        <w:t>Zadania jakie wyznaczono aby osiągnąć cel pracy przedstawiają się następująco:</w:t>
      </w:r>
    </w:p>
    <w:p w:rsidR="00F6273F" w:rsidRDefault="00F6273F" w:rsidP="00F6273F">
      <w:pPr>
        <w:pStyle w:val="Akapitzlist"/>
        <w:numPr>
          <w:ilvl w:val="0"/>
          <w:numId w:val="1"/>
        </w:numPr>
        <w:spacing w:line="360" w:lineRule="auto"/>
        <w:jc w:val="both"/>
      </w:pPr>
      <w:r>
        <w:t xml:space="preserve"> Analiza i systematyka bezprzewodowych interfejsów cyfrowych służących do wymiany danych w inteligentnym domu.</w:t>
      </w:r>
    </w:p>
    <w:p w:rsidR="00F6273F" w:rsidRDefault="00F6273F" w:rsidP="00F6273F">
      <w:pPr>
        <w:pStyle w:val="Akapitzlist"/>
        <w:numPr>
          <w:ilvl w:val="0"/>
          <w:numId w:val="1"/>
        </w:numPr>
        <w:spacing w:line="360" w:lineRule="auto"/>
        <w:jc w:val="both"/>
      </w:pPr>
      <w:r>
        <w:t>Analiza możliwości współpracy systemu z urządzeniami mobilnymi pracującymi pod kontrolą systemu</w:t>
      </w:r>
      <w:r>
        <w:t xml:space="preserve"> Android</w:t>
      </w:r>
      <w:r>
        <w:t>.</w:t>
      </w:r>
    </w:p>
    <w:p w:rsidR="00F6273F" w:rsidRDefault="00F6273F" w:rsidP="00F6273F">
      <w:pPr>
        <w:pStyle w:val="Akapitzlist"/>
        <w:numPr>
          <w:ilvl w:val="0"/>
          <w:numId w:val="1"/>
        </w:numPr>
        <w:spacing w:line="360" w:lineRule="auto"/>
        <w:jc w:val="both"/>
      </w:pPr>
      <w:r>
        <w:t>Opracowanie koncepcji, projektu i realizacja podstawowej funkcjonalności systemu.</w:t>
      </w:r>
    </w:p>
    <w:p w:rsidR="003E0196" w:rsidRPr="00F6273F" w:rsidRDefault="00F6273F" w:rsidP="00F6273F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>
        <w:t>Przetestowanie systemu.</w:t>
      </w:r>
    </w:p>
    <w:p w:rsidR="00F6273F" w:rsidRDefault="00F6273F" w:rsidP="00F6273F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Część pierwsza pracy poświęcona została przeanalizowaniu bezprzewodowych interfejsów jakimi są technologie </w:t>
      </w:r>
      <w:proofErr w:type="spellStart"/>
      <w:r>
        <w:rPr>
          <w:bCs/>
          <w:sz w:val="24"/>
          <w:szCs w:val="24"/>
        </w:rPr>
        <w:t>WiFi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Zigbee</w:t>
      </w:r>
      <w:proofErr w:type="spellEnd"/>
      <w:r>
        <w:rPr>
          <w:bCs/>
          <w:sz w:val="24"/>
          <w:szCs w:val="24"/>
        </w:rPr>
        <w:t xml:space="preserve"> oraz Bluetooth. W przypadku technologii Bluetooth </w:t>
      </w:r>
      <w:r>
        <w:rPr>
          <w:bCs/>
          <w:sz w:val="24"/>
          <w:szCs w:val="24"/>
        </w:rPr>
        <w:lastRenderedPageBreak/>
        <w:t xml:space="preserve">szczegółowo opisano najnowszą wersje 4.0 </w:t>
      </w:r>
      <w:proofErr w:type="spellStart"/>
      <w:r>
        <w:rPr>
          <w:bCs/>
          <w:sz w:val="24"/>
          <w:szCs w:val="24"/>
        </w:rPr>
        <w:t>Low</w:t>
      </w:r>
      <w:proofErr w:type="spellEnd"/>
      <w:r>
        <w:rPr>
          <w:bCs/>
          <w:sz w:val="24"/>
          <w:szCs w:val="24"/>
        </w:rPr>
        <w:t xml:space="preserve"> Energy oraz technologię </w:t>
      </w:r>
      <w:proofErr w:type="spellStart"/>
      <w:r>
        <w:rPr>
          <w:bCs/>
          <w:sz w:val="24"/>
          <w:szCs w:val="24"/>
        </w:rPr>
        <w:t>beacon</w:t>
      </w:r>
      <w:proofErr w:type="spellEnd"/>
      <w:r>
        <w:rPr>
          <w:bCs/>
          <w:sz w:val="24"/>
          <w:szCs w:val="24"/>
        </w:rPr>
        <w:t>.</w:t>
      </w:r>
      <w:r w:rsidR="00562324">
        <w:rPr>
          <w:bCs/>
          <w:sz w:val="24"/>
          <w:szCs w:val="24"/>
        </w:rPr>
        <w:t xml:space="preserve"> Zbadana również została możliwość współpracy opracowanego systemu </w:t>
      </w:r>
      <w:r w:rsidR="00460C90">
        <w:rPr>
          <w:bCs/>
          <w:sz w:val="24"/>
          <w:szCs w:val="24"/>
        </w:rPr>
        <w:t>z urządzeniami</w:t>
      </w:r>
      <w:r w:rsidR="00D27EC9">
        <w:rPr>
          <w:bCs/>
          <w:sz w:val="24"/>
          <w:szCs w:val="24"/>
        </w:rPr>
        <w:t xml:space="preserve"> wspierającymi system Android. </w:t>
      </w:r>
    </w:p>
    <w:p w:rsidR="00D27EC9" w:rsidRDefault="00D27EC9" w:rsidP="00F6273F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 części drugiej skupiono się na opracowaniu koncepcji projektu systemu. Zawiera ona schematy ideowe oraz schematy blokowe przedstawiające systematykę działa systemu. Opisano </w:t>
      </w:r>
      <w:r w:rsidR="007B0BE6">
        <w:rPr>
          <w:bCs/>
          <w:sz w:val="24"/>
          <w:szCs w:val="24"/>
        </w:rPr>
        <w:t xml:space="preserve">wykorzystany do komunikacji moduł </w:t>
      </w:r>
      <w:proofErr w:type="spellStart"/>
      <w:r w:rsidR="007B0BE6">
        <w:rPr>
          <w:bCs/>
          <w:sz w:val="24"/>
          <w:szCs w:val="24"/>
        </w:rPr>
        <w:t>bluetooth</w:t>
      </w:r>
      <w:proofErr w:type="spellEnd"/>
      <w:r w:rsidR="007B0BE6">
        <w:rPr>
          <w:bCs/>
          <w:sz w:val="24"/>
          <w:szCs w:val="24"/>
        </w:rPr>
        <w:t xml:space="preserve"> oraz przedstawiono </w:t>
      </w:r>
      <w:r>
        <w:rPr>
          <w:bCs/>
          <w:sz w:val="24"/>
          <w:szCs w:val="24"/>
        </w:rPr>
        <w:t>po</w:t>
      </w:r>
      <w:r w:rsidR="007B0BE6">
        <w:rPr>
          <w:bCs/>
          <w:sz w:val="24"/>
          <w:szCs w:val="24"/>
        </w:rPr>
        <w:t>szczególne części systemu (</w:t>
      </w:r>
      <w:r>
        <w:rPr>
          <w:bCs/>
          <w:sz w:val="24"/>
          <w:szCs w:val="24"/>
        </w:rPr>
        <w:t>jednostka sterująca oraz moduły wykonawcze i sensory</w:t>
      </w:r>
      <w:r w:rsidR="007B0BE6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.</w:t>
      </w:r>
      <w:r w:rsidR="007B0BE6">
        <w:rPr>
          <w:bCs/>
          <w:sz w:val="24"/>
          <w:szCs w:val="24"/>
        </w:rPr>
        <w:t xml:space="preserve"> W części tej zawarto również testy systemu.</w:t>
      </w:r>
    </w:p>
    <w:p w:rsidR="007B0BE6" w:rsidRDefault="007B0BE6" w:rsidP="007B0BE6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 pracy zawarto metodykę czynności odpowiadającą regułom postępowania inżynierskiego, opierając się na sformułowanej tezie:</w:t>
      </w:r>
    </w:p>
    <w:p w:rsidR="003E0196" w:rsidRPr="00601FEC" w:rsidRDefault="003E0196" w:rsidP="007B0BE6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  <w:r w:rsidRPr="00601FEC">
        <w:rPr>
          <w:b/>
          <w:bCs/>
          <w:sz w:val="24"/>
          <w:szCs w:val="24"/>
        </w:rPr>
        <w:t xml:space="preserve">Opracowanie systemu opartego o komunikację bezprzewodową w technologii Bluetooth </w:t>
      </w:r>
      <w:r w:rsidR="00266D5F" w:rsidRPr="00601FEC">
        <w:rPr>
          <w:b/>
          <w:bCs/>
          <w:sz w:val="24"/>
          <w:szCs w:val="24"/>
        </w:rPr>
        <w:t>umożliwi sterowanie urządzeniami w inteligentnym domu</w:t>
      </w:r>
    </w:p>
    <w:sectPr w:rsidR="003E0196" w:rsidRPr="00601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D07"/>
    <w:multiLevelType w:val="hybridMultilevel"/>
    <w:tmpl w:val="91B6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41"/>
    <w:rsid w:val="000F0AF8"/>
    <w:rsid w:val="00126616"/>
    <w:rsid w:val="00136A81"/>
    <w:rsid w:val="001475F8"/>
    <w:rsid w:val="00204EF6"/>
    <w:rsid w:val="00232AC9"/>
    <w:rsid w:val="00266D5F"/>
    <w:rsid w:val="002D4853"/>
    <w:rsid w:val="003E0196"/>
    <w:rsid w:val="00460C90"/>
    <w:rsid w:val="00562324"/>
    <w:rsid w:val="00601FEC"/>
    <w:rsid w:val="00676BA6"/>
    <w:rsid w:val="00727C30"/>
    <w:rsid w:val="00783FF4"/>
    <w:rsid w:val="007B0BE6"/>
    <w:rsid w:val="009246A2"/>
    <w:rsid w:val="00946541"/>
    <w:rsid w:val="00C548EB"/>
    <w:rsid w:val="00D27EC9"/>
    <w:rsid w:val="00F26DB6"/>
    <w:rsid w:val="00F6273F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7AD3"/>
  <w15:chartTrackingRefBased/>
  <w15:docId w15:val="{6E0A27C6-7579-456C-9539-9BEFC77D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404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3</cp:revision>
  <dcterms:created xsi:type="dcterms:W3CDTF">2017-10-30T19:52:00Z</dcterms:created>
  <dcterms:modified xsi:type="dcterms:W3CDTF">2017-10-30T23:40:00Z</dcterms:modified>
</cp:coreProperties>
</file>