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62C" w:rsidRDefault="00E3679C">
      <w:pPr>
        <w:spacing w:before="54"/>
        <w:ind w:right="143"/>
        <w:jc w:val="center"/>
        <w:rPr>
          <w:sz w:val="44"/>
        </w:rPr>
      </w:pPr>
      <w:r>
        <w:rPr>
          <w:sz w:val="44"/>
        </w:rPr>
        <w:t>Теория параллелизма</w:t>
      </w: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spacing w:before="456"/>
        <w:rPr>
          <w:sz w:val="44"/>
        </w:rPr>
      </w:pPr>
    </w:p>
    <w:p w:rsidR="00A4562C" w:rsidRDefault="00373DB1">
      <w:pPr>
        <w:ind w:right="139"/>
        <w:jc w:val="center"/>
        <w:rPr>
          <w:sz w:val="44"/>
        </w:rPr>
      </w:pPr>
      <w:r>
        <w:rPr>
          <w:spacing w:val="-2"/>
          <w:sz w:val="44"/>
        </w:rPr>
        <w:t>Отчет</w:t>
      </w: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spacing w:before="44"/>
        <w:rPr>
          <w:sz w:val="44"/>
        </w:rPr>
      </w:pPr>
    </w:p>
    <w:p w:rsidR="00A4562C" w:rsidRDefault="00E3679C">
      <w:pPr>
        <w:spacing w:before="1"/>
        <w:ind w:right="143"/>
        <w:jc w:val="center"/>
        <w:rPr>
          <w:sz w:val="44"/>
        </w:rPr>
      </w:pPr>
      <w:r>
        <w:rPr>
          <w:sz w:val="44"/>
        </w:rPr>
        <w:t>Задание 6</w:t>
      </w: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spacing w:before="267"/>
        <w:rPr>
          <w:sz w:val="44"/>
        </w:rPr>
      </w:pPr>
    </w:p>
    <w:p w:rsidR="00A4562C" w:rsidRDefault="00E3679C">
      <w:pPr>
        <w:ind w:left="1"/>
        <w:rPr>
          <w:sz w:val="44"/>
        </w:rPr>
      </w:pPr>
      <w:r>
        <w:rPr>
          <w:sz w:val="44"/>
        </w:rPr>
        <w:t>Гладышева Дарья, 24944 группа</w:t>
      </w:r>
    </w:p>
    <w:p w:rsidR="00A4562C" w:rsidRDefault="00E3679C">
      <w:pPr>
        <w:spacing w:before="414"/>
        <w:ind w:right="139"/>
        <w:jc w:val="center"/>
        <w:rPr>
          <w:sz w:val="44"/>
        </w:rPr>
      </w:pPr>
      <w:r>
        <w:rPr>
          <w:spacing w:val="-4"/>
          <w:sz w:val="44"/>
        </w:rPr>
        <w:t>20.05.26</w:t>
      </w:r>
      <w:r w:rsidR="009274F7">
        <w:rPr>
          <w:spacing w:val="-4"/>
          <w:sz w:val="44"/>
        </w:rPr>
        <w:t xml:space="preserve"> г.</w:t>
      </w:r>
    </w:p>
    <w:p w:rsidR="00A4562C" w:rsidRDefault="00A4562C">
      <w:pPr>
        <w:jc w:val="center"/>
        <w:rPr>
          <w:sz w:val="44"/>
        </w:rPr>
        <w:sectPr w:rsidR="00A4562C">
          <w:type w:val="continuous"/>
          <w:pgSz w:w="11910" w:h="16840"/>
          <w:pgMar w:top="1060" w:right="708" w:bottom="280" w:left="1700" w:header="720" w:footer="720" w:gutter="0"/>
          <w:cols w:space="720"/>
        </w:sectPr>
      </w:pPr>
    </w:p>
    <w:p w:rsidR="00E3679C" w:rsidRPr="00E3679C" w:rsidRDefault="00E3679C">
      <w:pPr>
        <w:pStyle w:val="a3"/>
        <w:spacing w:line="379" w:lineRule="auto"/>
        <w:ind w:left="1" w:right="3759"/>
      </w:pPr>
      <w:r>
        <w:lastRenderedPageBreak/>
        <w:t>Используемый компилятор</w:t>
      </w:r>
      <w:r w:rsidRPr="00E3679C">
        <w:t xml:space="preserve">: </w:t>
      </w:r>
      <w:proofErr w:type="spellStart"/>
      <w:r w:rsidRPr="00E3679C">
        <w:rPr>
          <w:lang w:val="en-US"/>
        </w:rPr>
        <w:t>pgc</w:t>
      </w:r>
      <w:proofErr w:type="spellEnd"/>
      <w:r w:rsidRPr="00E3679C">
        <w:t>++</w:t>
      </w:r>
    </w:p>
    <w:p w:rsidR="00A4562C" w:rsidRPr="00E3679C" w:rsidRDefault="00373DB1">
      <w:pPr>
        <w:pStyle w:val="a3"/>
        <w:spacing w:line="379" w:lineRule="auto"/>
        <w:ind w:left="1" w:right="3759"/>
      </w:pPr>
      <w:r>
        <w:t>Используемый</w:t>
      </w:r>
      <w:r>
        <w:rPr>
          <w:spacing w:val="-20"/>
        </w:rPr>
        <w:t xml:space="preserve"> </w:t>
      </w:r>
      <w:r>
        <w:t>профилировщик</w:t>
      </w:r>
      <w:r w:rsidR="00E3679C" w:rsidRPr="00E3679C">
        <w:t xml:space="preserve">: </w:t>
      </w:r>
      <w:r w:rsidR="00E3679C">
        <w:t xml:space="preserve">NVIDIA </w:t>
      </w:r>
      <w:proofErr w:type="spellStart"/>
      <w:r w:rsidR="00E3679C" w:rsidRPr="00E3679C">
        <w:t>Nsight</w:t>
      </w:r>
      <w:proofErr w:type="spellEnd"/>
      <w:r w:rsidR="00E3679C" w:rsidRPr="00E3679C">
        <w:t xml:space="preserve"> </w:t>
      </w:r>
      <w:proofErr w:type="spellStart"/>
      <w:r w:rsidR="00E3679C" w:rsidRPr="00E3679C">
        <w:t>Systems</w:t>
      </w:r>
      <w:proofErr w:type="spellEnd"/>
    </w:p>
    <w:p w:rsidR="00A4562C" w:rsidRDefault="00373DB1" w:rsidP="00E3679C">
      <w:pPr>
        <w:pStyle w:val="a3"/>
        <w:spacing w:before="6"/>
        <w:ind w:left="1"/>
        <w:sectPr w:rsidR="00A4562C">
          <w:pgSz w:w="11910" w:h="16840"/>
          <w:pgMar w:top="1040" w:right="708" w:bottom="280" w:left="1700" w:header="720" w:footer="720" w:gutter="0"/>
          <w:cols w:space="720"/>
        </w:sectPr>
      </w:pPr>
      <w:r>
        <w:t>Как</w:t>
      </w:r>
      <w:r>
        <w:rPr>
          <w:spacing w:val="-13"/>
        </w:rPr>
        <w:t xml:space="preserve"> </w:t>
      </w:r>
      <w:r>
        <w:t>производили</w:t>
      </w:r>
      <w:r>
        <w:rPr>
          <w:spacing w:val="-7"/>
        </w:rPr>
        <w:t xml:space="preserve"> </w:t>
      </w:r>
      <w:r>
        <w:t>замер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rPr>
          <w:spacing w:val="-2"/>
        </w:rPr>
        <w:t>работы</w:t>
      </w:r>
      <w:r w:rsidR="00E3679C" w:rsidRPr="00E3679C">
        <w:rPr>
          <w:color w:val="000000"/>
        </w:rPr>
        <w:t xml:space="preserve">: </w:t>
      </w:r>
      <w:proofErr w:type="spellStart"/>
      <w:r w:rsidR="00E3679C" w:rsidRPr="00E3679C">
        <w:rPr>
          <w:color w:val="000000"/>
          <w:spacing w:val="-2"/>
        </w:rPr>
        <w:t>chrono</w:t>
      </w:r>
      <w:proofErr w:type="spellEnd"/>
    </w:p>
    <w:p w:rsidR="00A4562C" w:rsidRDefault="00373DB1">
      <w:pPr>
        <w:pStyle w:val="a3"/>
        <w:spacing w:before="75" w:line="465" w:lineRule="auto"/>
        <w:ind w:left="3272" w:right="3410"/>
        <w:jc w:val="center"/>
      </w:pPr>
      <w:r>
        <w:lastRenderedPageBreak/>
        <w:t>Выполнение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 xml:space="preserve">CPU </w:t>
      </w:r>
      <w:r>
        <w:rPr>
          <w:spacing w:val="-2"/>
        </w:rPr>
        <w:t>CPU-</w:t>
      </w:r>
      <w:proofErr w:type="spellStart"/>
      <w:r>
        <w:rPr>
          <w:spacing w:val="-2"/>
        </w:rPr>
        <w:t>onecore</w:t>
      </w:r>
      <w:proofErr w:type="spellEnd"/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5"/>
        <w:gridCol w:w="2335"/>
        <w:gridCol w:w="2337"/>
        <w:gridCol w:w="2337"/>
      </w:tblGrid>
      <w:tr w:rsidR="00A4562C">
        <w:trPr>
          <w:trHeight w:val="964"/>
        </w:trPr>
        <w:tc>
          <w:tcPr>
            <w:tcW w:w="2335" w:type="dxa"/>
          </w:tcPr>
          <w:p w:rsidR="00A4562C" w:rsidRDefault="00373DB1">
            <w:pPr>
              <w:pStyle w:val="TableParagraph"/>
              <w:spacing w:line="319" w:lineRule="exact"/>
              <w:ind w:left="10" w:right="3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Размер </w:t>
            </w:r>
            <w:r>
              <w:rPr>
                <w:spacing w:val="-2"/>
                <w:sz w:val="28"/>
              </w:rPr>
              <w:t>сетки</w:t>
            </w:r>
          </w:p>
        </w:tc>
        <w:tc>
          <w:tcPr>
            <w:tcW w:w="2335" w:type="dxa"/>
          </w:tcPr>
          <w:p w:rsidR="00A4562C" w:rsidRDefault="00373DB1">
            <w:pPr>
              <w:pStyle w:val="TableParagraph"/>
              <w:spacing w:line="319" w:lineRule="exact"/>
              <w:ind w:left="10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Время</w:t>
            </w:r>
          </w:p>
          <w:p w:rsidR="00A4562C" w:rsidRDefault="000A43CE">
            <w:pPr>
              <w:pStyle w:val="TableParagraph"/>
              <w:spacing w:before="160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</w:t>
            </w:r>
            <w:r w:rsidR="00373DB1">
              <w:rPr>
                <w:spacing w:val="-2"/>
                <w:sz w:val="28"/>
              </w:rPr>
              <w:t>ыполнения</w:t>
            </w:r>
            <w:r>
              <w:rPr>
                <w:spacing w:val="-2"/>
                <w:sz w:val="28"/>
              </w:rPr>
              <w:t xml:space="preserve"> (сек)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spacing w:line="319" w:lineRule="exact"/>
              <w:ind w:left="609"/>
              <w:rPr>
                <w:sz w:val="28"/>
              </w:rPr>
            </w:pPr>
            <w:r>
              <w:rPr>
                <w:spacing w:val="-2"/>
                <w:sz w:val="28"/>
              </w:rPr>
              <w:t>Точность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spacing w:line="319" w:lineRule="exact"/>
              <w:ind w:left="468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</w:t>
            </w:r>
          </w:p>
          <w:p w:rsidR="00A4562C" w:rsidRDefault="00373DB1">
            <w:pPr>
              <w:pStyle w:val="TableParagraph"/>
              <w:spacing w:before="160"/>
              <w:ind w:left="612"/>
              <w:rPr>
                <w:sz w:val="28"/>
              </w:rPr>
            </w:pPr>
            <w:r>
              <w:rPr>
                <w:spacing w:val="-2"/>
                <w:sz w:val="28"/>
              </w:rPr>
              <w:t>итераций</w:t>
            </w:r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spacing w:line="322" w:lineRule="exact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128*128</w:t>
            </w:r>
          </w:p>
        </w:tc>
        <w:tc>
          <w:tcPr>
            <w:tcW w:w="2335" w:type="dxa"/>
          </w:tcPr>
          <w:p w:rsidR="00A4562C" w:rsidRDefault="000A43CE" w:rsidP="000A43CE">
            <w:pPr>
              <w:pStyle w:val="TableParagraph"/>
              <w:jc w:val="center"/>
              <w:rPr>
                <w:sz w:val="28"/>
              </w:rPr>
            </w:pPr>
            <w:r w:rsidRPr="000A43CE">
              <w:rPr>
                <w:sz w:val="28"/>
              </w:rPr>
              <w:t>13.515</w:t>
            </w:r>
          </w:p>
        </w:tc>
        <w:tc>
          <w:tcPr>
            <w:tcW w:w="2337" w:type="dxa"/>
          </w:tcPr>
          <w:p w:rsidR="00A4562C" w:rsidRDefault="000A43CE" w:rsidP="000A43CE">
            <w:pPr>
              <w:pStyle w:val="TableParagraph"/>
              <w:jc w:val="center"/>
              <w:rPr>
                <w:sz w:val="28"/>
              </w:rPr>
            </w:pPr>
            <w:r w:rsidRPr="000A43CE">
              <w:rPr>
                <w:sz w:val="28"/>
              </w:rPr>
              <w:t>9.999803e-07</w:t>
            </w:r>
          </w:p>
        </w:tc>
        <w:tc>
          <w:tcPr>
            <w:tcW w:w="2337" w:type="dxa"/>
          </w:tcPr>
          <w:p w:rsidR="00A4562C" w:rsidRDefault="000A43CE" w:rsidP="000A43CE">
            <w:pPr>
              <w:pStyle w:val="TableParagraph"/>
              <w:jc w:val="center"/>
              <w:rPr>
                <w:sz w:val="28"/>
              </w:rPr>
            </w:pPr>
            <w:r w:rsidRPr="000A43CE">
              <w:rPr>
                <w:sz w:val="28"/>
              </w:rPr>
              <w:t>30074</w:t>
            </w:r>
          </w:p>
        </w:tc>
      </w:tr>
      <w:tr w:rsidR="00A4562C">
        <w:trPr>
          <w:trHeight w:val="482"/>
        </w:trPr>
        <w:tc>
          <w:tcPr>
            <w:tcW w:w="2335" w:type="dxa"/>
          </w:tcPr>
          <w:p w:rsidR="00A4562C" w:rsidRDefault="00373DB1">
            <w:pPr>
              <w:pStyle w:val="TableParagraph"/>
              <w:spacing w:line="319" w:lineRule="exact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256*256</w:t>
            </w:r>
          </w:p>
        </w:tc>
        <w:tc>
          <w:tcPr>
            <w:tcW w:w="2335" w:type="dxa"/>
          </w:tcPr>
          <w:p w:rsidR="00A4562C" w:rsidRDefault="000A43CE" w:rsidP="000A43CE">
            <w:pPr>
              <w:pStyle w:val="TableParagraph"/>
              <w:jc w:val="center"/>
              <w:rPr>
                <w:sz w:val="28"/>
              </w:rPr>
            </w:pPr>
            <w:r w:rsidRPr="000A43CE">
              <w:rPr>
                <w:sz w:val="28"/>
              </w:rPr>
              <w:t>152.617</w:t>
            </w:r>
          </w:p>
        </w:tc>
        <w:tc>
          <w:tcPr>
            <w:tcW w:w="2337" w:type="dxa"/>
          </w:tcPr>
          <w:p w:rsidR="00A4562C" w:rsidRDefault="00AF3487" w:rsidP="000A43CE">
            <w:pPr>
              <w:pStyle w:val="TableParagraph"/>
              <w:jc w:val="center"/>
              <w:rPr>
                <w:sz w:val="28"/>
              </w:rPr>
            </w:pPr>
            <w:r w:rsidRPr="00AF3487">
              <w:rPr>
                <w:sz w:val="28"/>
              </w:rPr>
              <w:t>9.999302e-07</w:t>
            </w:r>
          </w:p>
        </w:tc>
        <w:tc>
          <w:tcPr>
            <w:tcW w:w="2337" w:type="dxa"/>
          </w:tcPr>
          <w:p w:rsidR="00A4562C" w:rsidRDefault="00AF3487" w:rsidP="000A43CE">
            <w:pPr>
              <w:pStyle w:val="TableParagraph"/>
              <w:jc w:val="center"/>
              <w:rPr>
                <w:sz w:val="28"/>
              </w:rPr>
            </w:pPr>
            <w:r w:rsidRPr="00AF3487">
              <w:rPr>
                <w:sz w:val="28"/>
              </w:rPr>
              <w:t>102885</w:t>
            </w:r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spacing w:line="319" w:lineRule="exact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512*512</w:t>
            </w:r>
          </w:p>
        </w:tc>
        <w:tc>
          <w:tcPr>
            <w:tcW w:w="2335" w:type="dxa"/>
          </w:tcPr>
          <w:p w:rsidR="00A4562C" w:rsidRDefault="006E5771" w:rsidP="000A43CE">
            <w:pPr>
              <w:pStyle w:val="TableParagraph"/>
              <w:jc w:val="center"/>
              <w:rPr>
                <w:sz w:val="28"/>
              </w:rPr>
            </w:pPr>
            <w:r w:rsidRPr="006E5771">
              <w:rPr>
                <w:sz w:val="28"/>
              </w:rPr>
              <w:t>1352.720</w:t>
            </w:r>
          </w:p>
        </w:tc>
        <w:tc>
          <w:tcPr>
            <w:tcW w:w="2337" w:type="dxa"/>
          </w:tcPr>
          <w:p w:rsidR="00A4562C" w:rsidRDefault="006E5771" w:rsidP="000A43CE">
            <w:pPr>
              <w:pStyle w:val="TableParagraph"/>
              <w:jc w:val="center"/>
              <w:rPr>
                <w:sz w:val="28"/>
              </w:rPr>
            </w:pPr>
            <w:r w:rsidRPr="006E5771">
              <w:rPr>
                <w:sz w:val="28"/>
              </w:rPr>
              <w:t>9.999842e-07</w:t>
            </w:r>
          </w:p>
        </w:tc>
        <w:tc>
          <w:tcPr>
            <w:tcW w:w="2337" w:type="dxa"/>
          </w:tcPr>
          <w:p w:rsidR="00A4562C" w:rsidRPr="00C67F93" w:rsidRDefault="006E5771" w:rsidP="000A43CE">
            <w:pPr>
              <w:pStyle w:val="TableParagraph"/>
              <w:jc w:val="center"/>
              <w:rPr>
                <w:sz w:val="28"/>
                <w:lang w:val="en-US"/>
              </w:rPr>
            </w:pPr>
            <w:r w:rsidRPr="006E5771">
              <w:rPr>
                <w:sz w:val="28"/>
              </w:rPr>
              <w:t>339599</w:t>
            </w:r>
          </w:p>
        </w:tc>
      </w:tr>
    </w:tbl>
    <w:p w:rsidR="00A4562C" w:rsidRDefault="00A4562C">
      <w:pPr>
        <w:pStyle w:val="a3"/>
      </w:pPr>
    </w:p>
    <w:p w:rsidR="00A4562C" w:rsidRDefault="00A4562C">
      <w:pPr>
        <w:pStyle w:val="a3"/>
        <w:spacing w:before="182"/>
      </w:pPr>
    </w:p>
    <w:p w:rsidR="00A4562C" w:rsidRDefault="00373DB1">
      <w:pPr>
        <w:pStyle w:val="a3"/>
        <w:ind w:left="1" w:right="143"/>
        <w:jc w:val="center"/>
      </w:pPr>
      <w:r>
        <w:rPr>
          <w:spacing w:val="-2"/>
        </w:rPr>
        <w:t>CPU-</w:t>
      </w:r>
      <w:proofErr w:type="spellStart"/>
      <w:r>
        <w:rPr>
          <w:spacing w:val="-2"/>
        </w:rPr>
        <w:t>multicore</w:t>
      </w:r>
      <w:proofErr w:type="spellEnd"/>
    </w:p>
    <w:p w:rsidR="00A4562C" w:rsidRDefault="00A4562C">
      <w:pPr>
        <w:pStyle w:val="a3"/>
        <w:spacing w:before="111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5"/>
        <w:gridCol w:w="2335"/>
        <w:gridCol w:w="2337"/>
        <w:gridCol w:w="2337"/>
      </w:tblGrid>
      <w:tr w:rsidR="00A4562C">
        <w:trPr>
          <w:trHeight w:val="966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Размер </w:t>
            </w:r>
            <w:r>
              <w:rPr>
                <w:spacing w:val="-2"/>
                <w:sz w:val="28"/>
              </w:rPr>
              <w:t>сетки</w:t>
            </w:r>
          </w:p>
        </w:tc>
        <w:tc>
          <w:tcPr>
            <w:tcW w:w="2335" w:type="dxa"/>
          </w:tcPr>
          <w:p w:rsidR="00A4562C" w:rsidRDefault="00373DB1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Время</w:t>
            </w:r>
          </w:p>
          <w:p w:rsidR="00A4562C" w:rsidRPr="00C67F93" w:rsidRDefault="00C67F93">
            <w:pPr>
              <w:pStyle w:val="TableParagraph"/>
              <w:spacing w:before="163"/>
              <w:ind w:left="10"/>
              <w:jc w:val="center"/>
              <w:rPr>
                <w:sz w:val="28"/>
                <w:lang w:val="en-US"/>
              </w:rPr>
            </w:pPr>
            <w:r>
              <w:rPr>
                <w:spacing w:val="-2"/>
                <w:sz w:val="28"/>
              </w:rPr>
              <w:t>В</w:t>
            </w:r>
            <w:r w:rsidR="00373DB1">
              <w:rPr>
                <w:spacing w:val="-2"/>
                <w:sz w:val="28"/>
              </w:rPr>
              <w:t>ыполнения</w:t>
            </w:r>
            <w:r>
              <w:rPr>
                <w:spacing w:val="-2"/>
                <w:sz w:val="28"/>
                <w:lang w:val="en-US"/>
              </w:rPr>
              <w:t xml:space="preserve"> (</w:t>
            </w:r>
            <w:r>
              <w:rPr>
                <w:spacing w:val="-2"/>
                <w:sz w:val="28"/>
              </w:rPr>
              <w:t>сек</w:t>
            </w:r>
            <w:r>
              <w:rPr>
                <w:spacing w:val="-2"/>
                <w:sz w:val="28"/>
                <w:lang w:val="en-US"/>
              </w:rPr>
              <w:t>)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ind w:left="609"/>
              <w:rPr>
                <w:sz w:val="28"/>
              </w:rPr>
            </w:pPr>
            <w:r>
              <w:rPr>
                <w:spacing w:val="-2"/>
                <w:sz w:val="28"/>
              </w:rPr>
              <w:t>Точность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ind w:left="468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</w:t>
            </w:r>
          </w:p>
          <w:p w:rsidR="00A4562C" w:rsidRDefault="00373DB1">
            <w:pPr>
              <w:pStyle w:val="TableParagraph"/>
              <w:spacing w:before="163"/>
              <w:ind w:left="612"/>
              <w:rPr>
                <w:sz w:val="28"/>
              </w:rPr>
            </w:pPr>
            <w:r>
              <w:rPr>
                <w:spacing w:val="-2"/>
                <w:sz w:val="28"/>
              </w:rPr>
              <w:t>итераций</w:t>
            </w:r>
          </w:p>
        </w:tc>
      </w:tr>
      <w:tr w:rsidR="00A4562C">
        <w:trPr>
          <w:trHeight w:val="482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128*128</w:t>
            </w:r>
          </w:p>
        </w:tc>
        <w:tc>
          <w:tcPr>
            <w:tcW w:w="2335" w:type="dxa"/>
          </w:tcPr>
          <w:p w:rsidR="00A4562C" w:rsidRDefault="00C67F93" w:rsidP="00B7576F">
            <w:pPr>
              <w:pStyle w:val="TableParagraph"/>
              <w:jc w:val="center"/>
              <w:rPr>
                <w:sz w:val="28"/>
              </w:rPr>
            </w:pPr>
            <w:r w:rsidRPr="00C67F93">
              <w:rPr>
                <w:sz w:val="28"/>
              </w:rPr>
              <w:t>2.483</w:t>
            </w:r>
          </w:p>
        </w:tc>
        <w:tc>
          <w:tcPr>
            <w:tcW w:w="2337" w:type="dxa"/>
          </w:tcPr>
          <w:p w:rsidR="00A4562C" w:rsidRDefault="00B7576F" w:rsidP="00B7576F">
            <w:pPr>
              <w:pStyle w:val="TableParagraph"/>
              <w:jc w:val="center"/>
              <w:rPr>
                <w:sz w:val="28"/>
              </w:rPr>
            </w:pPr>
            <w:r w:rsidRPr="00B7576F">
              <w:rPr>
                <w:sz w:val="28"/>
              </w:rPr>
              <w:t>9.999803e-07</w:t>
            </w:r>
          </w:p>
        </w:tc>
        <w:tc>
          <w:tcPr>
            <w:tcW w:w="2337" w:type="dxa"/>
          </w:tcPr>
          <w:p w:rsidR="00A4562C" w:rsidRDefault="00B7576F" w:rsidP="00B7576F">
            <w:pPr>
              <w:pStyle w:val="TableParagraph"/>
              <w:jc w:val="center"/>
              <w:rPr>
                <w:sz w:val="28"/>
              </w:rPr>
            </w:pPr>
            <w:r w:rsidRPr="00B7576F">
              <w:rPr>
                <w:sz w:val="28"/>
              </w:rPr>
              <w:t>30074</w:t>
            </w:r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spacing w:before="2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256*256</w:t>
            </w:r>
          </w:p>
        </w:tc>
        <w:tc>
          <w:tcPr>
            <w:tcW w:w="2335" w:type="dxa"/>
          </w:tcPr>
          <w:p w:rsidR="00A4562C" w:rsidRDefault="00B7576F" w:rsidP="00B7576F">
            <w:pPr>
              <w:pStyle w:val="TableParagraph"/>
              <w:jc w:val="center"/>
              <w:rPr>
                <w:sz w:val="28"/>
              </w:rPr>
            </w:pPr>
            <w:r w:rsidRPr="00B7576F">
              <w:rPr>
                <w:sz w:val="28"/>
              </w:rPr>
              <w:t>29.593</w:t>
            </w:r>
          </w:p>
        </w:tc>
        <w:tc>
          <w:tcPr>
            <w:tcW w:w="2337" w:type="dxa"/>
          </w:tcPr>
          <w:p w:rsidR="00A4562C" w:rsidRDefault="00B7576F" w:rsidP="00B7576F">
            <w:pPr>
              <w:pStyle w:val="TableParagraph"/>
              <w:jc w:val="center"/>
              <w:rPr>
                <w:sz w:val="28"/>
              </w:rPr>
            </w:pPr>
            <w:r w:rsidRPr="00B7576F">
              <w:rPr>
                <w:sz w:val="28"/>
              </w:rPr>
              <w:t>9.999302e-07</w:t>
            </w:r>
          </w:p>
        </w:tc>
        <w:tc>
          <w:tcPr>
            <w:tcW w:w="2337" w:type="dxa"/>
          </w:tcPr>
          <w:p w:rsidR="00A4562C" w:rsidRDefault="00B7576F" w:rsidP="00B7576F">
            <w:pPr>
              <w:pStyle w:val="TableParagraph"/>
              <w:jc w:val="center"/>
              <w:rPr>
                <w:sz w:val="28"/>
              </w:rPr>
            </w:pPr>
            <w:r w:rsidRPr="00B7576F">
              <w:rPr>
                <w:sz w:val="28"/>
              </w:rPr>
              <w:t>102885</w:t>
            </w:r>
          </w:p>
        </w:tc>
      </w:tr>
      <w:tr w:rsidR="00A4562C">
        <w:trPr>
          <w:trHeight w:val="482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512*512</w:t>
            </w:r>
          </w:p>
        </w:tc>
        <w:tc>
          <w:tcPr>
            <w:tcW w:w="2335" w:type="dxa"/>
          </w:tcPr>
          <w:p w:rsidR="00A4562C" w:rsidRDefault="00106E64" w:rsidP="00B7576F">
            <w:pPr>
              <w:pStyle w:val="TableParagraph"/>
              <w:jc w:val="center"/>
              <w:rPr>
                <w:sz w:val="28"/>
              </w:rPr>
            </w:pPr>
            <w:r w:rsidRPr="00106E64">
              <w:rPr>
                <w:sz w:val="28"/>
              </w:rPr>
              <w:t>410.903</w:t>
            </w:r>
          </w:p>
        </w:tc>
        <w:tc>
          <w:tcPr>
            <w:tcW w:w="2337" w:type="dxa"/>
          </w:tcPr>
          <w:p w:rsidR="00A4562C" w:rsidRDefault="00106E64" w:rsidP="00B7576F">
            <w:pPr>
              <w:pStyle w:val="TableParagraph"/>
              <w:jc w:val="center"/>
              <w:rPr>
                <w:sz w:val="28"/>
              </w:rPr>
            </w:pPr>
            <w:r w:rsidRPr="00106E64">
              <w:rPr>
                <w:sz w:val="28"/>
              </w:rPr>
              <w:t>9.999842e-07</w:t>
            </w:r>
          </w:p>
        </w:tc>
        <w:tc>
          <w:tcPr>
            <w:tcW w:w="2337" w:type="dxa"/>
          </w:tcPr>
          <w:p w:rsidR="00A4562C" w:rsidRDefault="00106E64" w:rsidP="00B7576F">
            <w:pPr>
              <w:pStyle w:val="TableParagraph"/>
              <w:jc w:val="center"/>
              <w:rPr>
                <w:sz w:val="28"/>
              </w:rPr>
            </w:pPr>
            <w:r w:rsidRPr="00106E64">
              <w:rPr>
                <w:sz w:val="28"/>
              </w:rPr>
              <w:t>339599</w:t>
            </w:r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1024*1024</w:t>
            </w:r>
          </w:p>
        </w:tc>
        <w:tc>
          <w:tcPr>
            <w:tcW w:w="2335" w:type="dxa"/>
          </w:tcPr>
          <w:p w:rsidR="00A4562C" w:rsidRDefault="00D42E85" w:rsidP="00B7576F">
            <w:pPr>
              <w:pStyle w:val="TableParagraph"/>
              <w:jc w:val="center"/>
              <w:rPr>
                <w:sz w:val="28"/>
              </w:rPr>
            </w:pPr>
            <w:r w:rsidRPr="00D42E85">
              <w:rPr>
                <w:sz w:val="28"/>
              </w:rPr>
              <w:t>5069.363</w:t>
            </w:r>
          </w:p>
        </w:tc>
        <w:tc>
          <w:tcPr>
            <w:tcW w:w="2337" w:type="dxa"/>
          </w:tcPr>
          <w:p w:rsidR="00A4562C" w:rsidRDefault="00D42E85" w:rsidP="00B7576F">
            <w:pPr>
              <w:pStyle w:val="TableParagraph"/>
              <w:jc w:val="center"/>
              <w:rPr>
                <w:sz w:val="28"/>
              </w:rPr>
            </w:pPr>
            <w:r w:rsidRPr="00D42E85">
              <w:rPr>
                <w:sz w:val="28"/>
              </w:rPr>
              <w:t>1.369286e-06</w:t>
            </w:r>
          </w:p>
        </w:tc>
        <w:tc>
          <w:tcPr>
            <w:tcW w:w="2337" w:type="dxa"/>
          </w:tcPr>
          <w:p w:rsidR="00A4562C" w:rsidRDefault="00D42E85" w:rsidP="00B7576F">
            <w:pPr>
              <w:pStyle w:val="TableParagraph"/>
              <w:jc w:val="center"/>
              <w:rPr>
                <w:sz w:val="28"/>
              </w:rPr>
            </w:pPr>
            <w:r w:rsidRPr="00D42E85">
              <w:rPr>
                <w:sz w:val="28"/>
              </w:rPr>
              <w:t>1000000</w:t>
            </w:r>
          </w:p>
        </w:tc>
      </w:tr>
    </w:tbl>
    <w:p w:rsidR="00A4562C" w:rsidRDefault="00A4562C">
      <w:pPr>
        <w:pStyle w:val="TableParagraph"/>
        <w:rPr>
          <w:sz w:val="28"/>
        </w:rPr>
        <w:sectPr w:rsidR="00A4562C">
          <w:pgSz w:w="11910" w:h="16840"/>
          <w:pgMar w:top="1040" w:right="708" w:bottom="280" w:left="1700" w:header="720" w:footer="720" w:gutter="0"/>
          <w:cols w:space="720"/>
        </w:sectPr>
      </w:pPr>
    </w:p>
    <w:p w:rsidR="00A4562C" w:rsidRPr="00373DB1" w:rsidRDefault="00373DB1" w:rsidP="00373DB1">
      <w:pPr>
        <w:pStyle w:val="a3"/>
        <w:spacing w:before="75"/>
        <w:ind w:left="707"/>
      </w:pPr>
      <w:r>
        <w:lastRenderedPageBreak/>
        <w:t>Диаграмма</w:t>
      </w:r>
      <w:r>
        <w:rPr>
          <w:spacing w:val="-11"/>
        </w:rPr>
        <w:t xml:space="preserve"> </w:t>
      </w:r>
      <w:r>
        <w:t>сравнения</w:t>
      </w:r>
      <w:r>
        <w:rPr>
          <w:spacing w:val="-6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СPU-</w:t>
      </w:r>
      <w:proofErr w:type="spellStart"/>
      <w:r>
        <w:t>one</w:t>
      </w:r>
      <w:proofErr w:type="spellEnd"/>
      <w:r>
        <w:rPr>
          <w:spacing w:val="-8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CPU-</w:t>
      </w:r>
      <w:proofErr w:type="spellStart"/>
      <w:r>
        <w:rPr>
          <w:spacing w:val="-2"/>
        </w:rPr>
        <w:t>multi</w:t>
      </w:r>
      <w:proofErr w:type="spellEnd"/>
    </w:p>
    <w:p w:rsidR="00373DB1" w:rsidRDefault="00373DB1">
      <w:pPr>
        <w:pStyle w:val="a3"/>
        <w:rPr>
          <w:sz w:val="20"/>
        </w:rPr>
      </w:pPr>
    </w:p>
    <w:p w:rsidR="00373DB1" w:rsidRDefault="00373DB1">
      <w:pPr>
        <w:pStyle w:val="a3"/>
        <w:rPr>
          <w:sz w:val="20"/>
        </w:rPr>
      </w:pPr>
    </w:p>
    <w:p w:rsidR="00373DB1" w:rsidRDefault="00373DB1">
      <w:pPr>
        <w:pStyle w:val="a3"/>
        <w:rPr>
          <w:sz w:val="20"/>
        </w:rPr>
        <w:sectPr w:rsidR="00373DB1">
          <w:pgSz w:w="11910" w:h="16840"/>
          <w:pgMar w:top="1040" w:right="708" w:bottom="280" w:left="1700" w:header="720" w:footer="720" w:gutter="0"/>
          <w:cols w:space="720"/>
        </w:sectPr>
      </w:pPr>
      <w:r>
        <w:rPr>
          <w:noProof/>
          <w:sz w:val="20"/>
          <w:lang w:eastAsia="ru-RU"/>
        </w:rPr>
        <w:drawing>
          <wp:inline distT="0" distB="0" distL="0" distR="0">
            <wp:extent cx="5486400" cy="3200400"/>
            <wp:effectExtent l="0" t="0" r="0" b="0"/>
            <wp:docPr id="49" name="Диаграмма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A4562C" w:rsidRDefault="00373DB1">
      <w:pPr>
        <w:spacing w:before="54"/>
        <w:ind w:left="3" w:right="143"/>
        <w:jc w:val="center"/>
        <w:rPr>
          <w:sz w:val="44"/>
        </w:rPr>
      </w:pPr>
      <w:r>
        <w:rPr>
          <w:sz w:val="44"/>
        </w:rPr>
        <w:lastRenderedPageBreak/>
        <w:t>Выполнение</w:t>
      </w:r>
      <w:r>
        <w:rPr>
          <w:spacing w:val="-10"/>
          <w:sz w:val="44"/>
        </w:rPr>
        <w:t xml:space="preserve"> </w:t>
      </w:r>
      <w:r>
        <w:rPr>
          <w:sz w:val="44"/>
        </w:rPr>
        <w:t>на</w:t>
      </w:r>
      <w:r>
        <w:rPr>
          <w:spacing w:val="-16"/>
          <w:sz w:val="44"/>
        </w:rPr>
        <w:t xml:space="preserve"> </w:t>
      </w:r>
      <w:r>
        <w:rPr>
          <w:spacing w:val="-5"/>
          <w:sz w:val="44"/>
        </w:rPr>
        <w:t>GPU</w:t>
      </w: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spacing w:before="322"/>
        <w:rPr>
          <w:sz w:val="44"/>
        </w:rPr>
      </w:pPr>
    </w:p>
    <w:p w:rsidR="00A4562C" w:rsidRDefault="00373DB1">
      <w:pPr>
        <w:pStyle w:val="a3"/>
        <w:ind w:left="7" w:right="143"/>
        <w:jc w:val="center"/>
      </w:pPr>
      <w:r>
        <w:t>Этапы</w:t>
      </w:r>
      <w:r>
        <w:rPr>
          <w:spacing w:val="-8"/>
        </w:rPr>
        <w:t xml:space="preserve"> </w:t>
      </w:r>
      <w:r>
        <w:t>оптимизации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сетке</w:t>
      </w:r>
      <w:r>
        <w:rPr>
          <w:spacing w:val="-11"/>
        </w:rPr>
        <w:t xml:space="preserve"> </w:t>
      </w:r>
      <w:r>
        <w:rPr>
          <w:spacing w:val="-2"/>
        </w:rPr>
        <w:t>512*512</w:t>
      </w:r>
    </w:p>
    <w:p w:rsidR="00A4562C" w:rsidRDefault="00A4562C">
      <w:pPr>
        <w:pStyle w:val="a3"/>
        <w:spacing w:before="113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2021"/>
        <w:gridCol w:w="1863"/>
        <w:gridCol w:w="1872"/>
        <w:gridCol w:w="1983"/>
      </w:tblGrid>
      <w:tr w:rsidR="00A4562C" w:rsidTr="00876A36">
        <w:trPr>
          <w:trHeight w:val="1449"/>
        </w:trPr>
        <w:tc>
          <w:tcPr>
            <w:tcW w:w="1608" w:type="dxa"/>
          </w:tcPr>
          <w:p w:rsidR="00A4562C" w:rsidRDefault="00373DB1" w:rsidP="00DD5532">
            <w:pPr>
              <w:pStyle w:val="TableParagraph"/>
              <w:ind w:left="12" w:right="4"/>
              <w:jc w:val="center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021" w:type="dxa"/>
          </w:tcPr>
          <w:p w:rsidR="00A4562C" w:rsidRDefault="00373DB1" w:rsidP="00DD5532">
            <w:pPr>
              <w:pStyle w:val="TableParagraph"/>
              <w:spacing w:line="360" w:lineRule="auto"/>
              <w:ind w:left="282" w:right="273" w:firstLine="34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Время выполнения</w:t>
            </w:r>
            <w:r w:rsidR="00A85D37">
              <w:rPr>
                <w:spacing w:val="-2"/>
                <w:sz w:val="28"/>
              </w:rPr>
              <w:t xml:space="preserve"> (сек)</w:t>
            </w:r>
          </w:p>
        </w:tc>
        <w:tc>
          <w:tcPr>
            <w:tcW w:w="1863" w:type="dxa"/>
          </w:tcPr>
          <w:p w:rsidR="00A4562C" w:rsidRDefault="00373DB1">
            <w:pPr>
              <w:pStyle w:val="TableParagraph"/>
              <w:ind w:left="369"/>
              <w:rPr>
                <w:sz w:val="28"/>
              </w:rPr>
            </w:pPr>
            <w:r>
              <w:rPr>
                <w:spacing w:val="-2"/>
                <w:sz w:val="28"/>
              </w:rPr>
              <w:t>Точность</w:t>
            </w:r>
          </w:p>
        </w:tc>
        <w:tc>
          <w:tcPr>
            <w:tcW w:w="1872" w:type="dxa"/>
          </w:tcPr>
          <w:p w:rsidR="00A4562C" w:rsidRDefault="00373DB1">
            <w:pPr>
              <w:pStyle w:val="TableParagraph"/>
              <w:spacing w:line="360" w:lineRule="auto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Максимальное количество</w:t>
            </w:r>
          </w:p>
          <w:p w:rsidR="00A4562C" w:rsidRDefault="00373DB1">
            <w:pPr>
              <w:pStyle w:val="TableParagraph"/>
              <w:spacing w:before="1"/>
              <w:ind w:left="7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итераций</w:t>
            </w:r>
          </w:p>
        </w:tc>
        <w:tc>
          <w:tcPr>
            <w:tcW w:w="1983" w:type="dxa"/>
          </w:tcPr>
          <w:p w:rsidR="00A4562C" w:rsidRDefault="00373DB1">
            <w:pPr>
              <w:pStyle w:val="TableParagraph"/>
              <w:spacing w:line="360" w:lineRule="auto"/>
              <w:ind w:lef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Комментарии </w:t>
            </w:r>
            <w:r>
              <w:rPr>
                <w:sz w:val="28"/>
              </w:rPr>
              <w:t>(что было</w:t>
            </w:r>
          </w:p>
          <w:p w:rsidR="00A4562C" w:rsidRDefault="00373DB1">
            <w:pPr>
              <w:pStyle w:val="TableParagraph"/>
              <w:spacing w:before="1"/>
              <w:ind w:left="6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сделано)</w:t>
            </w:r>
          </w:p>
        </w:tc>
      </w:tr>
      <w:tr w:rsidR="00A4562C" w:rsidTr="00876A36">
        <w:trPr>
          <w:trHeight w:val="482"/>
        </w:trPr>
        <w:tc>
          <w:tcPr>
            <w:tcW w:w="1608" w:type="dxa"/>
          </w:tcPr>
          <w:p w:rsidR="00A4562C" w:rsidRDefault="00373DB1">
            <w:pPr>
              <w:pStyle w:val="TableParagraph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021" w:type="dxa"/>
          </w:tcPr>
          <w:p w:rsidR="00A4562C" w:rsidRDefault="009D0661" w:rsidP="00A85D37">
            <w:pPr>
              <w:pStyle w:val="TableParagraph"/>
              <w:jc w:val="center"/>
              <w:rPr>
                <w:sz w:val="30"/>
              </w:rPr>
            </w:pPr>
            <w:r w:rsidRPr="009D0661">
              <w:rPr>
                <w:sz w:val="30"/>
              </w:rPr>
              <w:t>238.774</w:t>
            </w:r>
          </w:p>
        </w:tc>
        <w:tc>
          <w:tcPr>
            <w:tcW w:w="1863" w:type="dxa"/>
          </w:tcPr>
          <w:p w:rsidR="00A4562C" w:rsidRDefault="00876A36" w:rsidP="00A85D37">
            <w:pPr>
              <w:pStyle w:val="TableParagraph"/>
              <w:jc w:val="center"/>
              <w:rPr>
                <w:sz w:val="30"/>
              </w:rPr>
            </w:pPr>
            <w:r w:rsidRPr="00876A36">
              <w:rPr>
                <w:sz w:val="30"/>
              </w:rPr>
              <w:t>3.214506e-06</w:t>
            </w:r>
          </w:p>
        </w:tc>
        <w:tc>
          <w:tcPr>
            <w:tcW w:w="1872" w:type="dxa"/>
          </w:tcPr>
          <w:p w:rsidR="00A4562C" w:rsidRDefault="00373DB1" w:rsidP="00A85D37">
            <w:pPr>
              <w:pStyle w:val="TableParagraph"/>
              <w:ind w:left="7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1_000_000</w:t>
            </w:r>
          </w:p>
        </w:tc>
        <w:tc>
          <w:tcPr>
            <w:tcW w:w="1983" w:type="dxa"/>
          </w:tcPr>
          <w:p w:rsidR="00A4562C" w:rsidRDefault="001D0E28" w:rsidP="00A85D37">
            <w:pPr>
              <w:pStyle w:val="TableParagraph"/>
              <w:jc w:val="center"/>
              <w:rPr>
                <w:sz w:val="30"/>
              </w:rPr>
            </w:pPr>
            <w:r>
              <w:rPr>
                <w:sz w:val="30"/>
              </w:rPr>
              <w:t>-</w:t>
            </w:r>
          </w:p>
        </w:tc>
      </w:tr>
      <w:tr w:rsidR="00A4562C" w:rsidTr="00876A36">
        <w:trPr>
          <w:trHeight w:val="484"/>
        </w:trPr>
        <w:tc>
          <w:tcPr>
            <w:tcW w:w="1608" w:type="dxa"/>
          </w:tcPr>
          <w:p w:rsidR="00A4562C" w:rsidRDefault="00373DB1">
            <w:pPr>
              <w:pStyle w:val="TableParagraph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021" w:type="dxa"/>
          </w:tcPr>
          <w:p w:rsidR="00A4562C" w:rsidRDefault="00876A36" w:rsidP="00A85D37">
            <w:pPr>
              <w:pStyle w:val="TableParagraph"/>
              <w:jc w:val="center"/>
              <w:rPr>
                <w:sz w:val="30"/>
              </w:rPr>
            </w:pPr>
            <w:r>
              <w:rPr>
                <w:sz w:val="30"/>
              </w:rPr>
              <w:t>153.409</w:t>
            </w:r>
          </w:p>
        </w:tc>
        <w:tc>
          <w:tcPr>
            <w:tcW w:w="1863" w:type="dxa"/>
          </w:tcPr>
          <w:p w:rsidR="00A4562C" w:rsidRDefault="00876A36" w:rsidP="00A85D37">
            <w:pPr>
              <w:pStyle w:val="TableParagraph"/>
              <w:jc w:val="center"/>
              <w:rPr>
                <w:sz w:val="30"/>
              </w:rPr>
            </w:pPr>
            <w:r w:rsidRPr="009D0661">
              <w:rPr>
                <w:sz w:val="30"/>
              </w:rPr>
              <w:t>1.114283e-06</w:t>
            </w:r>
          </w:p>
        </w:tc>
        <w:tc>
          <w:tcPr>
            <w:tcW w:w="1872" w:type="dxa"/>
          </w:tcPr>
          <w:p w:rsidR="00A4562C" w:rsidRDefault="00373DB1" w:rsidP="00A85D37">
            <w:pPr>
              <w:pStyle w:val="TableParagraph"/>
              <w:ind w:left="7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1_000_000</w:t>
            </w:r>
          </w:p>
        </w:tc>
        <w:tc>
          <w:tcPr>
            <w:tcW w:w="1983" w:type="dxa"/>
          </w:tcPr>
          <w:p w:rsidR="00A4562C" w:rsidRPr="00876A36" w:rsidRDefault="009D0661" w:rsidP="00A85D37">
            <w:pPr>
              <w:pStyle w:val="TableParagraph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Убраны лишние </w:t>
            </w:r>
            <w:r w:rsidR="00876A36">
              <w:rPr>
                <w:sz w:val="30"/>
              </w:rPr>
              <w:t xml:space="preserve">переносы данных между </w:t>
            </w:r>
            <w:r w:rsidR="00876A36">
              <w:rPr>
                <w:sz w:val="30"/>
                <w:lang w:val="en-US"/>
              </w:rPr>
              <w:t>CPU</w:t>
            </w:r>
            <w:r w:rsidR="00876A36" w:rsidRPr="00876A36">
              <w:rPr>
                <w:sz w:val="30"/>
              </w:rPr>
              <w:t xml:space="preserve"> </w:t>
            </w:r>
            <w:r w:rsidR="00876A36">
              <w:rPr>
                <w:sz w:val="30"/>
              </w:rPr>
              <w:t xml:space="preserve">и </w:t>
            </w:r>
            <w:r w:rsidR="00876A36">
              <w:rPr>
                <w:sz w:val="30"/>
                <w:lang w:val="en-US"/>
              </w:rPr>
              <w:t>GPU</w:t>
            </w:r>
          </w:p>
        </w:tc>
      </w:tr>
      <w:tr w:rsidR="00A4562C" w:rsidTr="00876A36">
        <w:trPr>
          <w:trHeight w:val="481"/>
        </w:trPr>
        <w:tc>
          <w:tcPr>
            <w:tcW w:w="1608" w:type="dxa"/>
          </w:tcPr>
          <w:p w:rsidR="00A4562C" w:rsidRDefault="00373DB1">
            <w:pPr>
              <w:pStyle w:val="TableParagraph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21" w:type="dxa"/>
          </w:tcPr>
          <w:p w:rsidR="00A4562C" w:rsidRDefault="009D0661" w:rsidP="00A85D37">
            <w:pPr>
              <w:pStyle w:val="TableParagraph"/>
              <w:jc w:val="center"/>
              <w:rPr>
                <w:sz w:val="30"/>
              </w:rPr>
            </w:pPr>
            <w:r w:rsidRPr="00A85D37">
              <w:rPr>
                <w:sz w:val="30"/>
              </w:rPr>
              <w:t>140.565</w:t>
            </w:r>
          </w:p>
        </w:tc>
        <w:tc>
          <w:tcPr>
            <w:tcW w:w="1863" w:type="dxa"/>
          </w:tcPr>
          <w:p w:rsidR="00A4562C" w:rsidRDefault="009D0661" w:rsidP="00A85D37">
            <w:pPr>
              <w:pStyle w:val="TableParagraph"/>
              <w:jc w:val="center"/>
              <w:rPr>
                <w:sz w:val="30"/>
              </w:rPr>
            </w:pPr>
            <w:r w:rsidRPr="001D0E28">
              <w:rPr>
                <w:sz w:val="30"/>
              </w:rPr>
              <w:t>9.999842e-07</w:t>
            </w:r>
          </w:p>
        </w:tc>
        <w:tc>
          <w:tcPr>
            <w:tcW w:w="1872" w:type="dxa"/>
          </w:tcPr>
          <w:p w:rsidR="00A4562C" w:rsidRDefault="00373DB1" w:rsidP="00A85D37">
            <w:pPr>
              <w:pStyle w:val="TableParagraph"/>
              <w:ind w:left="7" w:right="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1_000_000</w:t>
            </w:r>
          </w:p>
        </w:tc>
        <w:tc>
          <w:tcPr>
            <w:tcW w:w="1983" w:type="dxa"/>
          </w:tcPr>
          <w:p w:rsidR="00A4562C" w:rsidRDefault="00876A36" w:rsidP="00876A36">
            <w:pPr>
              <w:pStyle w:val="TableParagraph"/>
              <w:jc w:val="center"/>
              <w:rPr>
                <w:sz w:val="30"/>
              </w:rPr>
            </w:pPr>
            <w:r>
              <w:rPr>
                <w:sz w:val="30"/>
              </w:rPr>
              <w:t>И</w:t>
            </w:r>
            <w:r w:rsidRPr="00876A36">
              <w:rPr>
                <w:sz w:val="30"/>
              </w:rPr>
              <w:t>спользова</w:t>
            </w:r>
            <w:r>
              <w:rPr>
                <w:sz w:val="30"/>
              </w:rPr>
              <w:t>ние</w:t>
            </w:r>
            <w:r w:rsidRPr="00876A36">
              <w:rPr>
                <w:sz w:val="30"/>
              </w:rPr>
              <w:t xml:space="preserve"> локальны</w:t>
            </w:r>
            <w:r>
              <w:rPr>
                <w:sz w:val="30"/>
              </w:rPr>
              <w:t>х</w:t>
            </w:r>
            <w:r w:rsidRPr="00876A36">
              <w:rPr>
                <w:sz w:val="30"/>
              </w:rPr>
              <w:t xml:space="preserve"> </w:t>
            </w:r>
            <w:proofErr w:type="spellStart"/>
            <w:r w:rsidRPr="00876A36">
              <w:rPr>
                <w:sz w:val="30"/>
              </w:rPr>
              <w:t>id</w:t>
            </w:r>
            <w:proofErr w:type="spellEnd"/>
            <w:r w:rsidRPr="00876A36">
              <w:rPr>
                <w:sz w:val="30"/>
              </w:rPr>
              <w:t xml:space="preserve">, </w:t>
            </w:r>
            <w:proofErr w:type="spellStart"/>
            <w:r w:rsidRPr="00876A36">
              <w:rPr>
                <w:sz w:val="30"/>
              </w:rPr>
              <w:t>fabs</w:t>
            </w:r>
            <w:proofErr w:type="spellEnd"/>
            <w:r w:rsidRPr="00876A36">
              <w:rPr>
                <w:sz w:val="30"/>
              </w:rPr>
              <w:t>/</w:t>
            </w:r>
            <w:proofErr w:type="spellStart"/>
            <w:r w:rsidRPr="00876A36">
              <w:rPr>
                <w:sz w:val="30"/>
              </w:rPr>
              <w:t>max</w:t>
            </w:r>
            <w:proofErr w:type="spellEnd"/>
            <w:r w:rsidRPr="00876A36">
              <w:rPr>
                <w:sz w:val="30"/>
              </w:rPr>
              <w:t xml:space="preserve"> были заменены на простое условное сравнение</w:t>
            </w:r>
          </w:p>
        </w:tc>
      </w:tr>
    </w:tbl>
    <w:p w:rsidR="00A4562C" w:rsidRDefault="00A4562C">
      <w:pPr>
        <w:pStyle w:val="a3"/>
        <w:spacing w:before="345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 w:rsidP="001552FD">
      <w:pPr>
        <w:pStyle w:val="a3"/>
        <w:spacing w:before="75"/>
        <w:ind w:left="3" w:right="143"/>
      </w:pPr>
      <w:r>
        <w:br/>
      </w:r>
    </w:p>
    <w:p w:rsidR="001552FD" w:rsidRPr="00876A36" w:rsidRDefault="001552FD" w:rsidP="001552FD">
      <w:pPr>
        <w:pStyle w:val="a3"/>
        <w:spacing w:before="75"/>
        <w:ind w:left="3" w:right="143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>
      <w:pPr>
        <w:pStyle w:val="a3"/>
        <w:spacing w:before="75"/>
        <w:ind w:left="3" w:right="143"/>
        <w:jc w:val="center"/>
      </w:pPr>
    </w:p>
    <w:p w:rsidR="001552FD" w:rsidRDefault="001552FD" w:rsidP="00D95566">
      <w:pPr>
        <w:pStyle w:val="a3"/>
        <w:spacing w:before="75"/>
        <w:ind w:right="143"/>
      </w:pPr>
    </w:p>
    <w:p w:rsidR="00D95566" w:rsidRDefault="00D95566" w:rsidP="00D95566">
      <w:pPr>
        <w:pStyle w:val="a3"/>
        <w:spacing w:before="75"/>
        <w:ind w:right="143"/>
      </w:pPr>
    </w:p>
    <w:p w:rsidR="00A4562C" w:rsidRDefault="00876A36">
      <w:pPr>
        <w:pStyle w:val="a3"/>
        <w:spacing w:before="75"/>
        <w:ind w:left="3" w:right="143"/>
        <w:jc w:val="center"/>
      </w:pPr>
      <w:r>
        <w:lastRenderedPageBreak/>
        <w:t>Д</w:t>
      </w:r>
      <w:r w:rsidR="00373DB1">
        <w:t>иаграмма</w:t>
      </w:r>
      <w:r w:rsidR="00373DB1">
        <w:rPr>
          <w:spacing w:val="-17"/>
        </w:rPr>
        <w:t xml:space="preserve"> </w:t>
      </w:r>
      <w:r w:rsidR="00373DB1">
        <w:rPr>
          <w:spacing w:val="-2"/>
        </w:rPr>
        <w:t>оптимизации</w:t>
      </w:r>
    </w:p>
    <w:p w:rsidR="00A4562C" w:rsidRDefault="00373DB1">
      <w:pPr>
        <w:pStyle w:val="a3"/>
        <w:spacing w:before="345"/>
        <w:ind w:left="5" w:right="143"/>
        <w:jc w:val="center"/>
      </w:pPr>
      <w:r>
        <w:t>(по</w:t>
      </w:r>
      <w:r>
        <w:rPr>
          <w:spacing w:val="-10"/>
        </w:rPr>
        <w:t xml:space="preserve"> </w:t>
      </w:r>
      <w:r>
        <w:t>горизонтали</w:t>
      </w:r>
      <w:r>
        <w:rPr>
          <w:spacing w:val="-6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этапа;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вертикали</w:t>
      </w:r>
      <w:r>
        <w:rPr>
          <w:spacing w:val="-9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rPr>
          <w:spacing w:val="-2"/>
        </w:rPr>
        <w:t>работы)</w:t>
      </w:r>
    </w:p>
    <w:p w:rsidR="00A4562C" w:rsidRDefault="00A4562C">
      <w:pPr>
        <w:pStyle w:val="a3"/>
        <w:rPr>
          <w:sz w:val="20"/>
        </w:rPr>
      </w:pPr>
    </w:p>
    <w:p w:rsidR="00A4562C" w:rsidRDefault="00A4562C">
      <w:pPr>
        <w:pStyle w:val="a3"/>
        <w:rPr>
          <w:sz w:val="20"/>
        </w:rPr>
      </w:pPr>
    </w:p>
    <w:p w:rsidR="00A4562C" w:rsidRDefault="00D95566">
      <w:pPr>
        <w:pStyle w:val="a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A4562C" w:rsidRDefault="00A4562C">
      <w:pPr>
        <w:pStyle w:val="a3"/>
        <w:rPr>
          <w:sz w:val="20"/>
        </w:rPr>
      </w:pPr>
    </w:p>
    <w:p w:rsidR="00A4562C" w:rsidRDefault="00A4562C">
      <w:pPr>
        <w:pStyle w:val="a3"/>
        <w:spacing w:before="48"/>
      </w:pPr>
    </w:p>
    <w:p w:rsidR="00A4562C" w:rsidRDefault="00373DB1">
      <w:pPr>
        <w:pStyle w:val="a3"/>
        <w:ind w:left="1" w:right="143"/>
        <w:jc w:val="center"/>
      </w:pPr>
      <w:r>
        <w:t>GPU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оптимизированный</w:t>
      </w:r>
      <w:r>
        <w:rPr>
          <w:spacing w:val="-11"/>
        </w:rPr>
        <w:t xml:space="preserve"> </w:t>
      </w:r>
      <w:r>
        <w:rPr>
          <w:spacing w:val="-2"/>
        </w:rPr>
        <w:t>вариант</w:t>
      </w:r>
    </w:p>
    <w:p w:rsidR="00A4562C" w:rsidRDefault="00A4562C">
      <w:pPr>
        <w:pStyle w:val="a3"/>
        <w:spacing w:before="111"/>
        <w:rPr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5"/>
        <w:gridCol w:w="2335"/>
        <w:gridCol w:w="2337"/>
        <w:gridCol w:w="2337"/>
      </w:tblGrid>
      <w:tr w:rsidR="00A4562C">
        <w:trPr>
          <w:trHeight w:val="966"/>
        </w:trPr>
        <w:tc>
          <w:tcPr>
            <w:tcW w:w="2335" w:type="dxa"/>
          </w:tcPr>
          <w:p w:rsidR="00A4562C" w:rsidRDefault="00373DB1">
            <w:pPr>
              <w:pStyle w:val="TableParagraph"/>
              <w:spacing w:before="2"/>
              <w:ind w:left="10" w:right="3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Размер </w:t>
            </w:r>
            <w:r>
              <w:rPr>
                <w:spacing w:val="-2"/>
                <w:sz w:val="28"/>
              </w:rPr>
              <w:t>сетки</w:t>
            </w:r>
          </w:p>
        </w:tc>
        <w:tc>
          <w:tcPr>
            <w:tcW w:w="2335" w:type="dxa"/>
          </w:tcPr>
          <w:p w:rsidR="00A4562C" w:rsidRDefault="00373DB1">
            <w:pPr>
              <w:pStyle w:val="TableParagraph"/>
              <w:spacing w:before="2"/>
              <w:ind w:left="10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Время</w:t>
            </w:r>
          </w:p>
          <w:p w:rsidR="00A4562C" w:rsidRDefault="00373DB1">
            <w:pPr>
              <w:pStyle w:val="TableParagraph"/>
              <w:spacing w:before="161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spacing w:before="2"/>
              <w:ind w:left="609"/>
              <w:rPr>
                <w:sz w:val="28"/>
              </w:rPr>
            </w:pPr>
            <w:r>
              <w:rPr>
                <w:spacing w:val="-2"/>
                <w:sz w:val="28"/>
              </w:rPr>
              <w:t>Точность</w:t>
            </w:r>
          </w:p>
        </w:tc>
        <w:tc>
          <w:tcPr>
            <w:tcW w:w="2337" w:type="dxa"/>
          </w:tcPr>
          <w:p w:rsidR="00A4562C" w:rsidRDefault="00373DB1">
            <w:pPr>
              <w:pStyle w:val="TableParagraph"/>
              <w:spacing w:before="2"/>
              <w:ind w:left="468"/>
              <w:rPr>
                <w:sz w:val="28"/>
              </w:rPr>
            </w:pPr>
            <w:r>
              <w:rPr>
                <w:spacing w:val="-2"/>
                <w:sz w:val="28"/>
              </w:rPr>
              <w:t>Количество</w:t>
            </w:r>
          </w:p>
          <w:p w:rsidR="00A4562C" w:rsidRDefault="00373DB1">
            <w:pPr>
              <w:pStyle w:val="TableParagraph"/>
              <w:spacing w:before="161"/>
              <w:ind w:left="612"/>
              <w:rPr>
                <w:sz w:val="28"/>
              </w:rPr>
            </w:pPr>
            <w:r>
              <w:rPr>
                <w:spacing w:val="-2"/>
                <w:sz w:val="28"/>
              </w:rPr>
              <w:t>итераций</w:t>
            </w:r>
          </w:p>
        </w:tc>
      </w:tr>
      <w:tr w:rsidR="00A4562C">
        <w:trPr>
          <w:trHeight w:val="482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128*128</w:t>
            </w:r>
          </w:p>
        </w:tc>
        <w:tc>
          <w:tcPr>
            <w:tcW w:w="2335" w:type="dxa"/>
          </w:tcPr>
          <w:p w:rsidR="00A4562C" w:rsidRDefault="00FE3BB9" w:rsidP="00D95566">
            <w:pPr>
              <w:pStyle w:val="TableParagraph"/>
              <w:jc w:val="center"/>
              <w:rPr>
                <w:sz w:val="32"/>
              </w:rPr>
            </w:pPr>
            <w:r w:rsidRPr="00FE3BB9">
              <w:rPr>
                <w:sz w:val="32"/>
              </w:rPr>
              <w:t>1.327</w:t>
            </w:r>
          </w:p>
        </w:tc>
        <w:tc>
          <w:tcPr>
            <w:tcW w:w="2337" w:type="dxa"/>
          </w:tcPr>
          <w:p w:rsidR="00A4562C" w:rsidRDefault="004C6576" w:rsidP="00D95566">
            <w:pPr>
              <w:pStyle w:val="TableParagraph"/>
              <w:jc w:val="center"/>
              <w:rPr>
                <w:sz w:val="32"/>
              </w:rPr>
            </w:pPr>
            <w:r w:rsidRPr="004C6576">
              <w:rPr>
                <w:sz w:val="32"/>
              </w:rPr>
              <w:t>9.998995e-07</w:t>
            </w:r>
          </w:p>
        </w:tc>
        <w:tc>
          <w:tcPr>
            <w:tcW w:w="2337" w:type="dxa"/>
          </w:tcPr>
          <w:p w:rsidR="00A4562C" w:rsidRDefault="004C6576" w:rsidP="00D95566">
            <w:pPr>
              <w:pStyle w:val="TableParagraph"/>
              <w:jc w:val="center"/>
              <w:rPr>
                <w:sz w:val="32"/>
              </w:rPr>
            </w:pPr>
            <w:r w:rsidRPr="004C6576">
              <w:rPr>
                <w:sz w:val="32"/>
              </w:rPr>
              <w:t>27809</w:t>
            </w:r>
            <w:bookmarkStart w:id="0" w:name="_GoBack"/>
            <w:bookmarkEnd w:id="0"/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spacing w:before="2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256*256</w:t>
            </w:r>
          </w:p>
        </w:tc>
        <w:tc>
          <w:tcPr>
            <w:tcW w:w="2335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12.350</w:t>
            </w:r>
          </w:p>
        </w:tc>
        <w:tc>
          <w:tcPr>
            <w:tcW w:w="2337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9.999302e-07</w:t>
            </w:r>
          </w:p>
        </w:tc>
        <w:tc>
          <w:tcPr>
            <w:tcW w:w="2337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102885</w:t>
            </w:r>
          </w:p>
        </w:tc>
      </w:tr>
      <w:tr w:rsidR="00D95566">
        <w:trPr>
          <w:trHeight w:val="482"/>
        </w:trPr>
        <w:tc>
          <w:tcPr>
            <w:tcW w:w="2335" w:type="dxa"/>
          </w:tcPr>
          <w:p w:rsidR="00D95566" w:rsidRDefault="00D95566" w:rsidP="00D95566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512*512</w:t>
            </w:r>
          </w:p>
        </w:tc>
        <w:tc>
          <w:tcPr>
            <w:tcW w:w="2335" w:type="dxa"/>
          </w:tcPr>
          <w:p w:rsidR="00D95566" w:rsidRDefault="00D95566" w:rsidP="00D95566">
            <w:pPr>
              <w:pStyle w:val="TableParagraph"/>
              <w:jc w:val="center"/>
              <w:rPr>
                <w:sz w:val="30"/>
              </w:rPr>
            </w:pPr>
            <w:r w:rsidRPr="00A85D37">
              <w:rPr>
                <w:sz w:val="30"/>
              </w:rPr>
              <w:t>140.565</w:t>
            </w:r>
          </w:p>
        </w:tc>
        <w:tc>
          <w:tcPr>
            <w:tcW w:w="2337" w:type="dxa"/>
          </w:tcPr>
          <w:p w:rsidR="00D95566" w:rsidRDefault="00D95566" w:rsidP="00D95566">
            <w:pPr>
              <w:pStyle w:val="TableParagraph"/>
              <w:jc w:val="center"/>
              <w:rPr>
                <w:sz w:val="30"/>
              </w:rPr>
            </w:pPr>
            <w:r w:rsidRPr="001D0E28">
              <w:rPr>
                <w:sz w:val="30"/>
              </w:rPr>
              <w:t>9.999842e-07</w:t>
            </w:r>
          </w:p>
        </w:tc>
        <w:tc>
          <w:tcPr>
            <w:tcW w:w="2337" w:type="dxa"/>
          </w:tcPr>
          <w:p w:rsidR="00D95566" w:rsidRDefault="00D95566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339599</w:t>
            </w:r>
          </w:p>
        </w:tc>
      </w:tr>
      <w:tr w:rsidR="00A4562C">
        <w:trPr>
          <w:trHeight w:val="484"/>
        </w:trPr>
        <w:tc>
          <w:tcPr>
            <w:tcW w:w="2335" w:type="dxa"/>
          </w:tcPr>
          <w:p w:rsidR="00A4562C" w:rsidRDefault="00373DB1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1024*1024</w:t>
            </w:r>
          </w:p>
        </w:tc>
        <w:tc>
          <w:tcPr>
            <w:tcW w:w="2335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257.683</w:t>
            </w:r>
          </w:p>
        </w:tc>
        <w:tc>
          <w:tcPr>
            <w:tcW w:w="2337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1.369286e-06</w:t>
            </w:r>
          </w:p>
        </w:tc>
        <w:tc>
          <w:tcPr>
            <w:tcW w:w="2337" w:type="dxa"/>
          </w:tcPr>
          <w:p w:rsidR="00A4562C" w:rsidRDefault="009F0C71" w:rsidP="00D95566">
            <w:pPr>
              <w:pStyle w:val="TableParagraph"/>
              <w:jc w:val="center"/>
              <w:rPr>
                <w:sz w:val="32"/>
              </w:rPr>
            </w:pPr>
            <w:r w:rsidRPr="009F0C71">
              <w:rPr>
                <w:sz w:val="32"/>
              </w:rPr>
              <w:t>1000000</w:t>
            </w:r>
          </w:p>
        </w:tc>
      </w:tr>
    </w:tbl>
    <w:p w:rsidR="00A4562C" w:rsidRDefault="00A4562C">
      <w:pPr>
        <w:pStyle w:val="a3"/>
        <w:spacing w:before="338"/>
      </w:pPr>
    </w:p>
    <w:p w:rsidR="00A4562C" w:rsidRDefault="00373DB1">
      <w:pPr>
        <w:spacing w:line="259" w:lineRule="auto"/>
        <w:ind w:left="16" w:right="158" w:firstLine="2"/>
        <w:jc w:val="center"/>
        <w:rPr>
          <w:sz w:val="44"/>
        </w:rPr>
      </w:pPr>
      <w:r>
        <w:rPr>
          <w:sz w:val="44"/>
        </w:rPr>
        <w:t>Диаграмма сравнения времени работы CPU-</w:t>
      </w:r>
      <w:proofErr w:type="spellStart"/>
      <w:r>
        <w:rPr>
          <w:sz w:val="44"/>
        </w:rPr>
        <w:t>one</w:t>
      </w:r>
      <w:proofErr w:type="spellEnd"/>
      <w:r>
        <w:rPr>
          <w:sz w:val="44"/>
        </w:rPr>
        <w:t>, CPU-</w:t>
      </w:r>
      <w:proofErr w:type="spellStart"/>
      <w:r>
        <w:rPr>
          <w:sz w:val="44"/>
        </w:rPr>
        <w:t>multi</w:t>
      </w:r>
      <w:proofErr w:type="spellEnd"/>
      <w:r>
        <w:rPr>
          <w:sz w:val="44"/>
        </w:rPr>
        <w:t>,</w:t>
      </w:r>
      <w:r>
        <w:rPr>
          <w:spacing w:val="-12"/>
          <w:sz w:val="44"/>
        </w:rPr>
        <w:t xml:space="preserve"> </w:t>
      </w:r>
      <w:proofErr w:type="gramStart"/>
      <w:r>
        <w:rPr>
          <w:sz w:val="44"/>
        </w:rPr>
        <w:t>GPU(</w:t>
      </w:r>
      <w:proofErr w:type="gramEnd"/>
      <w:r>
        <w:rPr>
          <w:sz w:val="44"/>
        </w:rPr>
        <w:t>оптимизированный</w:t>
      </w:r>
      <w:r>
        <w:rPr>
          <w:spacing w:val="-12"/>
          <w:sz w:val="44"/>
        </w:rPr>
        <w:t xml:space="preserve"> </w:t>
      </w:r>
      <w:r>
        <w:rPr>
          <w:sz w:val="44"/>
        </w:rPr>
        <w:t>вариант)</w:t>
      </w:r>
      <w:r>
        <w:rPr>
          <w:spacing w:val="-14"/>
          <w:sz w:val="44"/>
        </w:rPr>
        <w:t xml:space="preserve"> </w:t>
      </w:r>
      <w:r>
        <w:rPr>
          <w:sz w:val="44"/>
        </w:rPr>
        <w:t>для разных размеров сеток</w:t>
      </w:r>
    </w:p>
    <w:p w:rsidR="00A4562C" w:rsidRDefault="00A4562C">
      <w:pPr>
        <w:spacing w:line="259" w:lineRule="auto"/>
        <w:jc w:val="center"/>
        <w:rPr>
          <w:sz w:val="44"/>
        </w:rPr>
        <w:sectPr w:rsidR="00A4562C">
          <w:pgSz w:w="11910" w:h="16840"/>
          <w:pgMar w:top="1040" w:right="708" w:bottom="280" w:left="1700" w:header="720" w:footer="720" w:gutter="0"/>
          <w:cols w:space="720"/>
        </w:sectPr>
      </w:pPr>
    </w:p>
    <w:p w:rsidR="008B523B" w:rsidRDefault="008B523B">
      <w:pPr>
        <w:pStyle w:val="a3"/>
        <w:ind w:left="35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A4562C" w:rsidRDefault="00A4562C">
      <w:pPr>
        <w:pStyle w:val="a3"/>
        <w:ind w:left="351"/>
        <w:rPr>
          <w:sz w:val="20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>
      <w:pPr>
        <w:pStyle w:val="a3"/>
        <w:rPr>
          <w:sz w:val="44"/>
        </w:rPr>
      </w:pPr>
    </w:p>
    <w:p w:rsidR="00A4562C" w:rsidRDefault="00A4562C" w:rsidP="00221B04">
      <w:pPr>
        <w:rPr>
          <w:sz w:val="44"/>
        </w:rPr>
      </w:pPr>
    </w:p>
    <w:sectPr w:rsidR="00A4562C"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2C"/>
    <w:rsid w:val="000A43CE"/>
    <w:rsid w:val="00106E64"/>
    <w:rsid w:val="001552FD"/>
    <w:rsid w:val="001D0E28"/>
    <w:rsid w:val="00221B04"/>
    <w:rsid w:val="00373DB1"/>
    <w:rsid w:val="003917DA"/>
    <w:rsid w:val="00396AFC"/>
    <w:rsid w:val="004C6576"/>
    <w:rsid w:val="006E5771"/>
    <w:rsid w:val="00876A36"/>
    <w:rsid w:val="008B523B"/>
    <w:rsid w:val="009274F7"/>
    <w:rsid w:val="009D0661"/>
    <w:rsid w:val="009F0C71"/>
    <w:rsid w:val="00A4562C"/>
    <w:rsid w:val="00A85D37"/>
    <w:rsid w:val="00AF3487"/>
    <w:rsid w:val="00B7576F"/>
    <w:rsid w:val="00C67F93"/>
    <w:rsid w:val="00D42E85"/>
    <w:rsid w:val="00D95566"/>
    <w:rsid w:val="00DD5532"/>
    <w:rsid w:val="00E3679C"/>
    <w:rsid w:val="00E91442"/>
    <w:rsid w:val="00FE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C9B948-320E-4C66-AFDB-F744A2EB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Onecore</a:t>
            </a:r>
            <a:r>
              <a:rPr lang="en-US" baseline="0"/>
              <a:t> and multicore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Onecore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128*128</c:v>
                </c:pt>
                <c:pt idx="1">
                  <c:v>256*256</c:v>
                </c:pt>
                <c:pt idx="2">
                  <c:v>512*512</c:v>
                </c:pt>
                <c:pt idx="3">
                  <c:v>1024*1024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13.515000000000001</c:v>
                </c:pt>
                <c:pt idx="1">
                  <c:v>152.61699999999999</c:v>
                </c:pt>
                <c:pt idx="2">
                  <c:v>1352.72</c:v>
                </c:pt>
                <c:pt idx="3">
                  <c:v>0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Multicore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128*128</c:v>
                </c:pt>
                <c:pt idx="1">
                  <c:v>256*256</c:v>
                </c:pt>
                <c:pt idx="2">
                  <c:v>512*512</c:v>
                </c:pt>
                <c:pt idx="3">
                  <c:v>1024*1024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2.4830000000000001</c:v>
                </c:pt>
                <c:pt idx="1">
                  <c:v>29.593</c:v>
                </c:pt>
                <c:pt idx="2">
                  <c:v>410.90300000000002</c:v>
                </c:pt>
                <c:pt idx="3">
                  <c:v>5069.3630000000003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9272888"/>
        <c:axId val="499585944"/>
      </c:barChart>
      <c:catAx>
        <c:axId val="369272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9585944"/>
        <c:crosses val="autoZero"/>
        <c:auto val="1"/>
        <c:lblAlgn val="ctr"/>
        <c:lblOffset val="100"/>
        <c:noMultiLvlLbl val="0"/>
      </c:catAx>
      <c:valAx>
        <c:axId val="499585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9272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Этапы оптимизации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GPU-time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238.774</c:v>
                </c:pt>
                <c:pt idx="1">
                  <c:v>153.40899999999999</c:v>
                </c:pt>
                <c:pt idx="2">
                  <c:v>140.565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9587120"/>
        <c:axId val="499585552"/>
      </c:barChart>
      <c:catAx>
        <c:axId val="499587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9585552"/>
        <c:crosses val="autoZero"/>
        <c:auto val="1"/>
        <c:lblAlgn val="ctr"/>
        <c:lblOffset val="100"/>
        <c:noMultiLvlLbl val="0"/>
      </c:catAx>
      <c:valAx>
        <c:axId val="49958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9587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Chart Title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CPU-onecore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128*128</c:v>
                </c:pt>
                <c:pt idx="1">
                  <c:v>256*256</c:v>
                </c:pt>
                <c:pt idx="2">
                  <c:v>512*512</c:v>
                </c:pt>
                <c:pt idx="3">
                  <c:v>1024*1024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13.515000000000001</c:v>
                </c:pt>
                <c:pt idx="1">
                  <c:v>152.61699999999999</c:v>
                </c:pt>
                <c:pt idx="2">
                  <c:v>1352.72</c:v>
                </c:pt>
                <c:pt idx="3">
                  <c:v>0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CPU-multicore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128*128</c:v>
                </c:pt>
                <c:pt idx="1">
                  <c:v>256*256</c:v>
                </c:pt>
                <c:pt idx="2">
                  <c:v>512*512</c:v>
                </c:pt>
                <c:pt idx="3">
                  <c:v>1024*1024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2.4830000000000001</c:v>
                </c:pt>
                <c:pt idx="1">
                  <c:v>29.593</c:v>
                </c:pt>
                <c:pt idx="2">
                  <c:v>410.90300000000002</c:v>
                </c:pt>
                <c:pt idx="3">
                  <c:v>5069.3630000000003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GPU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128*128</c:v>
                </c:pt>
                <c:pt idx="1">
                  <c:v>256*256</c:v>
                </c:pt>
                <c:pt idx="2">
                  <c:v>512*512</c:v>
                </c:pt>
                <c:pt idx="3">
                  <c:v>1024*1024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3.9409999999999998</c:v>
                </c:pt>
                <c:pt idx="1">
                  <c:v>12.35</c:v>
                </c:pt>
                <c:pt idx="2">
                  <c:v>140.565</c:v>
                </c:pt>
                <c:pt idx="3">
                  <c:v>257.68299999999999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99586728"/>
        <c:axId val="499587512"/>
      </c:barChart>
      <c:catAx>
        <c:axId val="499586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9587512"/>
        <c:crosses val="autoZero"/>
        <c:auto val="1"/>
        <c:lblAlgn val="ctr"/>
        <c:lblOffset val="100"/>
        <c:noMultiLvlLbl val="0"/>
      </c:catAx>
      <c:valAx>
        <c:axId val="499587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9586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7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ˆ0: 4&gt;;65= 2K3;O45BL ˚BG5B.docx</vt:lpstr>
    </vt:vector>
  </TitlesOfParts>
  <Company>SPecialiST RePack</Company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ˆ0: 4&gt;;65= 2K3;O45BL ˚BG5B.docx</dc:title>
  <dc:subject/>
  <dc:creator>Dakor 78</dc:creator>
  <cp:keywords/>
  <dc:description/>
  <cp:lastModifiedBy>user</cp:lastModifiedBy>
  <cp:revision>13</cp:revision>
  <dcterms:created xsi:type="dcterms:W3CDTF">2026-05-13T17:32:00Z</dcterms:created>
  <dcterms:modified xsi:type="dcterms:W3CDTF">2026-05-24T18:44:00Z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Microsoft: Print To PDF</vt:lpwstr>
  </property>
</Properties>
</file>