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6E4E0" w14:textId="77777777" w:rsidR="00DB146B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17674835" w14:textId="77777777" w:rsidR="00DB146B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049E321" w14:textId="77777777" w:rsidR="00DB146B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5D9B6CEF" w14:textId="77777777" w:rsidR="00DB146B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2EAF0815" w14:textId="77777777" w:rsidR="00DB146B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0BD5DFC1" w14:textId="77777777" w:rsidR="00DB146B" w:rsidRDefault="00DB146B">
      <w:pPr>
        <w:spacing w:line="360" w:lineRule="auto"/>
        <w:jc w:val="center"/>
        <w:rPr>
          <w:b/>
          <w:caps/>
          <w:sz w:val="28"/>
          <w:szCs w:val="28"/>
        </w:rPr>
      </w:pPr>
    </w:p>
    <w:p w14:paraId="26F5A597" w14:textId="77777777" w:rsidR="00DB146B" w:rsidRDefault="00DB146B">
      <w:pPr>
        <w:spacing w:line="360" w:lineRule="auto"/>
        <w:jc w:val="center"/>
        <w:rPr>
          <w:sz w:val="28"/>
          <w:szCs w:val="28"/>
        </w:rPr>
      </w:pPr>
    </w:p>
    <w:p w14:paraId="38DE475B" w14:textId="77777777" w:rsidR="00DB146B" w:rsidRDefault="00DB146B">
      <w:pPr>
        <w:spacing w:line="360" w:lineRule="auto"/>
        <w:jc w:val="center"/>
        <w:rPr>
          <w:sz w:val="28"/>
          <w:szCs w:val="28"/>
        </w:rPr>
      </w:pPr>
    </w:p>
    <w:p w14:paraId="42643C0F" w14:textId="77777777" w:rsidR="00DB146B" w:rsidRDefault="00DB146B">
      <w:pPr>
        <w:spacing w:line="360" w:lineRule="auto"/>
        <w:jc w:val="center"/>
        <w:rPr>
          <w:sz w:val="28"/>
          <w:szCs w:val="28"/>
        </w:rPr>
      </w:pPr>
    </w:p>
    <w:p w14:paraId="1A60E8AA" w14:textId="77777777" w:rsidR="00DB146B" w:rsidRDefault="00DB146B">
      <w:pPr>
        <w:spacing w:line="360" w:lineRule="auto"/>
        <w:jc w:val="center"/>
        <w:rPr>
          <w:sz w:val="28"/>
          <w:szCs w:val="28"/>
        </w:rPr>
      </w:pPr>
    </w:p>
    <w:p w14:paraId="12CA73BD" w14:textId="77777777" w:rsidR="00DB146B" w:rsidRDefault="00DB146B">
      <w:pPr>
        <w:spacing w:line="360" w:lineRule="auto"/>
        <w:jc w:val="center"/>
        <w:rPr>
          <w:sz w:val="28"/>
          <w:szCs w:val="28"/>
        </w:rPr>
      </w:pPr>
    </w:p>
    <w:p w14:paraId="7BC6D30D" w14:textId="77777777" w:rsidR="00DB146B" w:rsidRDefault="00DB146B">
      <w:pPr>
        <w:spacing w:line="360" w:lineRule="auto"/>
        <w:jc w:val="center"/>
        <w:rPr>
          <w:sz w:val="28"/>
          <w:szCs w:val="28"/>
        </w:rPr>
      </w:pPr>
    </w:p>
    <w:p w14:paraId="159B9F2C" w14:textId="77777777" w:rsidR="00DB146B" w:rsidRDefault="00000000">
      <w:pPr>
        <w:pStyle w:val="Times1420"/>
        <w:tabs>
          <w:tab w:val="clear" w:pos="709"/>
        </w:tabs>
        <w:spacing w:line="360" w:lineRule="auto"/>
        <w:ind w:firstLine="0"/>
        <w:jc w:val="center"/>
        <w:rPr>
          <w:rStyle w:val="af5"/>
          <w:caps/>
          <w:szCs w:val="28"/>
        </w:rPr>
      </w:pPr>
      <w:r>
        <w:rPr>
          <w:rStyle w:val="af5"/>
          <w:caps/>
          <w:szCs w:val="28"/>
        </w:rPr>
        <w:t xml:space="preserve">Курсовая РАБОТА </w:t>
      </w:r>
    </w:p>
    <w:p w14:paraId="0E3621CC" w14:textId="77777777" w:rsidR="00DB146B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 w14:paraId="4DBB352C" w14:textId="77777777" w:rsidR="00DB146B" w:rsidRDefault="00000000">
      <w:pPr>
        <w:spacing w:line="360" w:lineRule="auto"/>
        <w:jc w:val="center"/>
        <w:rPr>
          <w:rStyle w:val="af5"/>
          <w:smallCaps w:val="0"/>
          <w:sz w:val="28"/>
          <w:szCs w:val="28"/>
        </w:rPr>
      </w:pPr>
      <w:r>
        <w:rPr>
          <w:rStyle w:val="af5"/>
          <w:smallCaps w:val="0"/>
          <w:sz w:val="28"/>
          <w:szCs w:val="28"/>
        </w:rPr>
        <w:t>Тема: Реализация структуры данных</w:t>
      </w:r>
    </w:p>
    <w:p w14:paraId="21F3BD51" w14:textId="77777777" w:rsidR="00DB146B" w:rsidRDefault="00DB146B">
      <w:pPr>
        <w:spacing w:line="360" w:lineRule="auto"/>
        <w:jc w:val="center"/>
        <w:rPr>
          <w:sz w:val="28"/>
          <w:szCs w:val="28"/>
        </w:rPr>
      </w:pPr>
    </w:p>
    <w:p w14:paraId="1EB28839" w14:textId="77777777" w:rsidR="00DB146B" w:rsidRDefault="00DB146B">
      <w:pPr>
        <w:spacing w:line="360" w:lineRule="auto"/>
        <w:jc w:val="center"/>
        <w:rPr>
          <w:sz w:val="28"/>
          <w:szCs w:val="28"/>
        </w:rPr>
      </w:pPr>
    </w:p>
    <w:p w14:paraId="4220A43C" w14:textId="77777777" w:rsidR="00DB146B" w:rsidRDefault="00DB146B">
      <w:pPr>
        <w:spacing w:line="360" w:lineRule="auto"/>
        <w:jc w:val="center"/>
        <w:rPr>
          <w:sz w:val="28"/>
          <w:szCs w:val="28"/>
        </w:rPr>
      </w:pPr>
    </w:p>
    <w:p w14:paraId="79496E1B" w14:textId="77777777" w:rsidR="00DB146B" w:rsidRDefault="00DB146B">
      <w:pPr>
        <w:spacing w:line="360" w:lineRule="auto"/>
        <w:jc w:val="center"/>
        <w:rPr>
          <w:sz w:val="28"/>
          <w:szCs w:val="28"/>
        </w:rPr>
      </w:pPr>
    </w:p>
    <w:p w14:paraId="1111F99F" w14:textId="77777777" w:rsidR="00DB146B" w:rsidRDefault="00DB146B">
      <w:pPr>
        <w:spacing w:line="360" w:lineRule="auto"/>
        <w:jc w:val="center"/>
        <w:rPr>
          <w:sz w:val="28"/>
          <w:szCs w:val="28"/>
        </w:rPr>
      </w:pPr>
    </w:p>
    <w:p w14:paraId="79A20D51" w14:textId="77777777" w:rsidR="00DB146B" w:rsidRDefault="00DB146B">
      <w:pPr>
        <w:spacing w:line="360" w:lineRule="auto"/>
        <w:jc w:val="center"/>
        <w:rPr>
          <w:sz w:val="28"/>
          <w:szCs w:val="28"/>
        </w:rPr>
      </w:pPr>
    </w:p>
    <w:p w14:paraId="58E5E458" w14:textId="77777777" w:rsidR="00DB146B" w:rsidRDefault="00DB146B">
      <w:pPr>
        <w:spacing w:line="360" w:lineRule="auto"/>
        <w:jc w:val="center"/>
        <w:rPr>
          <w:sz w:val="28"/>
          <w:szCs w:val="28"/>
        </w:rPr>
      </w:pPr>
    </w:p>
    <w:p w14:paraId="0675F0FE" w14:textId="77777777" w:rsidR="00DB146B" w:rsidRDefault="00DB146B">
      <w:pPr>
        <w:spacing w:line="360" w:lineRule="auto"/>
        <w:jc w:val="center"/>
        <w:rPr>
          <w:sz w:val="28"/>
          <w:szCs w:val="28"/>
        </w:rPr>
      </w:pPr>
    </w:p>
    <w:tbl>
      <w:tblPr>
        <w:tblW w:w="10152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4185"/>
        <w:gridCol w:w="2523"/>
        <w:gridCol w:w="3444"/>
      </w:tblGrid>
      <w:tr w:rsidR="00DB146B" w14:paraId="7D06EC06" w14:textId="77777777">
        <w:trPr>
          <w:trHeight w:val="614"/>
        </w:trPr>
        <w:tc>
          <w:tcPr>
            <w:tcW w:w="4185" w:type="dxa"/>
            <w:vAlign w:val="bottom"/>
          </w:tcPr>
          <w:p w14:paraId="75AAFEC3" w14:textId="77777777" w:rsidR="00DB146B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3343</w:t>
            </w:r>
          </w:p>
        </w:tc>
        <w:tc>
          <w:tcPr>
            <w:tcW w:w="2523" w:type="dxa"/>
            <w:tcBorders>
              <w:bottom w:val="single" w:sz="4" w:space="0" w:color="000000"/>
            </w:tcBorders>
            <w:vAlign w:val="bottom"/>
          </w:tcPr>
          <w:p w14:paraId="3BFC6B69" w14:textId="77777777" w:rsidR="00DB146B" w:rsidRDefault="00DB146B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3444" w:type="dxa"/>
            <w:vAlign w:val="bottom"/>
          </w:tcPr>
          <w:p w14:paraId="5DB17CA0" w14:textId="66DEE076" w:rsidR="00DB146B" w:rsidRDefault="00A44BF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Коршков</w:t>
            </w:r>
            <w:r w:rsidR="0000000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="0000000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000000">
              <w:rPr>
                <w:sz w:val="28"/>
                <w:szCs w:val="28"/>
              </w:rPr>
              <w:t>.</w:t>
            </w:r>
          </w:p>
        </w:tc>
      </w:tr>
      <w:tr w:rsidR="00DB146B" w14:paraId="32DB64A6" w14:textId="77777777">
        <w:trPr>
          <w:trHeight w:val="614"/>
        </w:trPr>
        <w:tc>
          <w:tcPr>
            <w:tcW w:w="4185" w:type="dxa"/>
            <w:vAlign w:val="bottom"/>
          </w:tcPr>
          <w:p w14:paraId="0D99A396" w14:textId="77777777" w:rsidR="00DB146B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2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A255947" w14:textId="77777777" w:rsidR="00DB146B" w:rsidRDefault="00DB146B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3444" w:type="dxa"/>
            <w:vAlign w:val="bottom"/>
          </w:tcPr>
          <w:p w14:paraId="65DEE3F0" w14:textId="77777777" w:rsidR="00DB146B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Д.В.</w:t>
            </w:r>
          </w:p>
        </w:tc>
      </w:tr>
    </w:tbl>
    <w:p w14:paraId="25B114D0" w14:textId="77777777" w:rsidR="00DB146B" w:rsidRDefault="00DB146B">
      <w:pPr>
        <w:spacing w:line="360" w:lineRule="auto"/>
        <w:jc w:val="center"/>
        <w:rPr>
          <w:bCs/>
          <w:sz w:val="28"/>
          <w:szCs w:val="28"/>
        </w:rPr>
      </w:pPr>
    </w:p>
    <w:p w14:paraId="1578479B" w14:textId="77777777" w:rsidR="00DB146B" w:rsidRDefault="00DB146B">
      <w:pPr>
        <w:spacing w:line="360" w:lineRule="auto"/>
        <w:jc w:val="center"/>
        <w:rPr>
          <w:bCs/>
          <w:sz w:val="28"/>
          <w:szCs w:val="28"/>
        </w:rPr>
      </w:pPr>
    </w:p>
    <w:p w14:paraId="425FC932" w14:textId="77777777" w:rsidR="00DB146B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6FB64C5E" w14:textId="77777777" w:rsidR="00DB146B" w:rsidRDefault="0000000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2024</w:t>
      </w:r>
      <w:r>
        <w:br w:type="page"/>
      </w:r>
    </w:p>
    <w:p w14:paraId="3F9C9DBF" w14:textId="77777777" w:rsidR="00DB146B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ЗАДАНИЕ</w:t>
      </w:r>
    </w:p>
    <w:p w14:paraId="765C7BEE" w14:textId="77777777" w:rsidR="00DB146B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на курсовую работу </w:t>
      </w:r>
    </w:p>
    <w:tbl>
      <w:tblPr>
        <w:tblW w:w="1015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4269"/>
        <w:gridCol w:w="2520"/>
        <w:gridCol w:w="3363"/>
      </w:tblGrid>
      <w:tr w:rsidR="00DB146B" w14:paraId="2CC6DFC0" w14:textId="77777777">
        <w:trPr>
          <w:trHeight w:val="817"/>
        </w:trPr>
        <w:tc>
          <w:tcPr>
            <w:tcW w:w="10152" w:type="dxa"/>
            <w:gridSpan w:val="3"/>
          </w:tcPr>
          <w:p w14:paraId="550B479B" w14:textId="77777777" w:rsidR="00DB146B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Пименов П.В.</w:t>
            </w:r>
          </w:p>
        </w:tc>
      </w:tr>
      <w:tr w:rsidR="00DB146B" w14:paraId="7E461ED5" w14:textId="77777777">
        <w:trPr>
          <w:trHeight w:val="687"/>
        </w:trPr>
        <w:tc>
          <w:tcPr>
            <w:tcW w:w="10152" w:type="dxa"/>
            <w:gridSpan w:val="3"/>
          </w:tcPr>
          <w:p w14:paraId="64828571" w14:textId="77777777" w:rsidR="00DB146B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 3343</w:t>
            </w:r>
          </w:p>
        </w:tc>
      </w:tr>
      <w:tr w:rsidR="00DB146B" w14:paraId="725E8A6F" w14:textId="77777777">
        <w:trPr>
          <w:trHeight w:val="1000"/>
        </w:trPr>
        <w:tc>
          <w:tcPr>
            <w:tcW w:w="10152" w:type="dxa"/>
            <w:gridSpan w:val="3"/>
          </w:tcPr>
          <w:p w14:paraId="6319C8F6" w14:textId="77777777" w:rsidR="00DB146B" w:rsidRDefault="00000000">
            <w:pPr>
              <w:widowControl w:val="0"/>
              <w:spacing w:line="36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работы: Реализация структуры данных</w:t>
            </w:r>
          </w:p>
          <w:p w14:paraId="6F3F81AC" w14:textId="77777777" w:rsidR="00DB146B" w:rsidRDefault="00DB146B">
            <w:pPr>
              <w:widowControl w:val="0"/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DB146B" w14:paraId="31120D5C" w14:textId="77777777">
        <w:trPr>
          <w:trHeight w:val="2022"/>
        </w:trPr>
        <w:tc>
          <w:tcPr>
            <w:tcW w:w="10152" w:type="dxa"/>
            <w:gridSpan w:val="3"/>
          </w:tcPr>
          <w:p w14:paraId="2FF1B458" w14:textId="77777777" w:rsidR="00DB146B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данные:</w:t>
            </w:r>
          </w:p>
          <w:p w14:paraId="66A05CB9" w14:textId="386FEA00" w:rsidR="00DB146B" w:rsidRDefault="00000000">
            <w:pPr>
              <w:widowControl w:val="0"/>
              <w:spacing w:line="36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 на оценку «</w:t>
            </w:r>
            <w:r w:rsidR="00A44BF9">
              <w:rPr>
                <w:sz w:val="28"/>
                <w:szCs w:val="28"/>
              </w:rPr>
              <w:t>хорошо</w:t>
            </w:r>
            <w:r>
              <w:rPr>
                <w:sz w:val="28"/>
                <w:szCs w:val="28"/>
              </w:rPr>
              <w:t xml:space="preserve">» № </w:t>
            </w:r>
            <w:r w:rsidR="00A44BF9">
              <w:rPr>
                <w:sz w:val="28"/>
                <w:szCs w:val="28"/>
              </w:rPr>
              <w:t>2</w:t>
            </w:r>
          </w:p>
        </w:tc>
      </w:tr>
      <w:tr w:rsidR="00DB146B" w14:paraId="72BEAA69" w14:textId="77777777">
        <w:trPr>
          <w:trHeight w:val="3256"/>
        </w:trPr>
        <w:tc>
          <w:tcPr>
            <w:tcW w:w="10152" w:type="dxa"/>
            <w:gridSpan w:val="3"/>
          </w:tcPr>
          <w:p w14:paraId="1C974855" w14:textId="77777777" w:rsidR="00DB146B" w:rsidRDefault="00000000">
            <w:pPr>
              <w:widowControl w:val="0"/>
              <w:spacing w:line="360" w:lineRule="auto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Содержание пояснительной записки: разделы «Содержание», «Введение», «Задание», «Исследование», «Описание реализованной программы», «Анализ полученных результатов», «Заключение», «Список использованных источников», «</w:t>
            </w:r>
            <w:r>
              <w:rPr>
                <w:bCs/>
                <w:color w:val="000000"/>
                <w:sz w:val="28"/>
                <w:szCs w:val="28"/>
              </w:rPr>
              <w:t>Приложение А»</w:t>
            </w:r>
          </w:p>
        </w:tc>
      </w:tr>
      <w:tr w:rsidR="00DB146B" w14:paraId="6CC8AE1D" w14:textId="77777777">
        <w:trPr>
          <w:trHeight w:val="1331"/>
        </w:trPr>
        <w:tc>
          <w:tcPr>
            <w:tcW w:w="10152" w:type="dxa"/>
            <w:gridSpan w:val="3"/>
          </w:tcPr>
          <w:p w14:paraId="179C6D91" w14:textId="77777777" w:rsidR="00DB146B" w:rsidRDefault="00000000">
            <w:pPr>
              <w:widowControl w:val="0"/>
              <w:spacing w:line="360" w:lineRule="auto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Предполагаемый объем пояснительной записки:</w:t>
            </w:r>
          </w:p>
          <w:p w14:paraId="67240B0C" w14:textId="77777777" w:rsidR="00DB146B" w:rsidRDefault="00000000">
            <w:pPr>
              <w:widowControl w:val="0"/>
              <w:spacing w:line="360" w:lineRule="auto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Не менее 15 страниц.</w:t>
            </w:r>
          </w:p>
        </w:tc>
      </w:tr>
      <w:tr w:rsidR="00DB146B" w14:paraId="641D21FB" w14:textId="77777777">
        <w:trPr>
          <w:trHeight w:val="843"/>
        </w:trPr>
        <w:tc>
          <w:tcPr>
            <w:tcW w:w="10152" w:type="dxa"/>
            <w:gridSpan w:val="3"/>
          </w:tcPr>
          <w:p w14:paraId="69CC77CF" w14:textId="77777777" w:rsidR="00DB146B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 задания: 06.11.2024</w:t>
            </w:r>
          </w:p>
        </w:tc>
      </w:tr>
      <w:tr w:rsidR="00DB146B" w14:paraId="35853923" w14:textId="77777777">
        <w:trPr>
          <w:trHeight w:val="827"/>
        </w:trPr>
        <w:tc>
          <w:tcPr>
            <w:tcW w:w="10152" w:type="dxa"/>
            <w:gridSpan w:val="3"/>
          </w:tcPr>
          <w:p w14:paraId="4CAD7598" w14:textId="77777777" w:rsidR="00DB146B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реферата: 19.12.2024</w:t>
            </w:r>
          </w:p>
        </w:tc>
      </w:tr>
      <w:tr w:rsidR="00DB146B" w14:paraId="0669C3FB" w14:textId="77777777">
        <w:trPr>
          <w:trHeight w:val="549"/>
        </w:trPr>
        <w:tc>
          <w:tcPr>
            <w:tcW w:w="10152" w:type="dxa"/>
            <w:gridSpan w:val="3"/>
          </w:tcPr>
          <w:p w14:paraId="52EDC34A" w14:textId="77777777" w:rsidR="00DB146B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защиты реферата: 19.12.2024</w:t>
            </w:r>
          </w:p>
        </w:tc>
      </w:tr>
      <w:tr w:rsidR="00DB146B" w14:paraId="4C41BB48" w14:textId="77777777">
        <w:trPr>
          <w:trHeight w:val="614"/>
        </w:trPr>
        <w:tc>
          <w:tcPr>
            <w:tcW w:w="4269" w:type="dxa"/>
            <w:vAlign w:val="bottom"/>
          </w:tcPr>
          <w:p w14:paraId="22901C59" w14:textId="77777777" w:rsidR="00DB146B" w:rsidRDefault="00000000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 гр. 3343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bottom"/>
          </w:tcPr>
          <w:p w14:paraId="0D9C4399" w14:textId="77777777" w:rsidR="00DB146B" w:rsidRDefault="00DB146B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3363" w:type="dxa"/>
            <w:vAlign w:val="bottom"/>
          </w:tcPr>
          <w:p w14:paraId="3EDA0013" w14:textId="39DEC494" w:rsidR="00DB146B" w:rsidRDefault="00A44BF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Коршко</w:t>
            </w:r>
            <w:r w:rsidR="00000000">
              <w:rPr>
                <w:sz w:val="28"/>
                <w:szCs w:val="28"/>
              </w:rPr>
              <w:t xml:space="preserve">в </w:t>
            </w:r>
            <w:r>
              <w:rPr>
                <w:sz w:val="28"/>
                <w:szCs w:val="28"/>
              </w:rPr>
              <w:t>А</w:t>
            </w:r>
            <w:r w:rsidR="0000000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000000">
              <w:rPr>
                <w:sz w:val="28"/>
                <w:szCs w:val="28"/>
              </w:rPr>
              <w:t>.</w:t>
            </w:r>
          </w:p>
        </w:tc>
      </w:tr>
      <w:tr w:rsidR="00DB146B" w14:paraId="4B4195E1" w14:textId="77777777">
        <w:trPr>
          <w:trHeight w:val="614"/>
        </w:trPr>
        <w:tc>
          <w:tcPr>
            <w:tcW w:w="4269" w:type="dxa"/>
            <w:vAlign w:val="bottom"/>
          </w:tcPr>
          <w:p w14:paraId="10BAA5F5" w14:textId="77777777" w:rsidR="00DB146B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2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37D5196" w14:textId="77777777" w:rsidR="00DB146B" w:rsidRDefault="00DB146B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3363" w:type="dxa"/>
            <w:vAlign w:val="bottom"/>
          </w:tcPr>
          <w:p w14:paraId="59AFE06D" w14:textId="77777777" w:rsidR="00DB146B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Д.В.</w:t>
            </w:r>
          </w:p>
        </w:tc>
      </w:tr>
    </w:tbl>
    <w:p w14:paraId="2E1FC23D" w14:textId="77777777" w:rsidR="00DB146B" w:rsidRDefault="00000000">
      <w:pPr>
        <w:rPr>
          <w:b/>
          <w:caps/>
          <w:sz w:val="28"/>
          <w:szCs w:val="28"/>
        </w:rPr>
      </w:pPr>
      <w:r>
        <w:br w:type="page"/>
      </w:r>
    </w:p>
    <w:p w14:paraId="136B6E69" w14:textId="77777777" w:rsidR="00DB146B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Аннотация</w:t>
      </w:r>
    </w:p>
    <w:p w14:paraId="1B777A3A" w14:textId="77777777" w:rsidR="00DB146B" w:rsidRDefault="00000000">
      <w:pPr>
        <w:spacing w:line="360" w:lineRule="auto"/>
        <w:jc w:val="both"/>
        <w:rPr>
          <w:color w:val="FF0000"/>
        </w:rPr>
      </w:pPr>
      <w:r>
        <w:rPr>
          <w:color w:val="FF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В ходе курсовой работы создана программа, реализующая хранение данных о абитуриентах, проходящих отбор в ВУЗ. Исходя из требований задания выбрана и реализована подходящая по параметрам структура данных. Для быстрого добавления данных используется оптимизированный двумерный динамический массив. Результатом работы является класс </w:t>
      </w:r>
      <w:proofErr w:type="spellStart"/>
      <w:r>
        <w:rPr>
          <w:color w:val="000000"/>
          <w:sz w:val="28"/>
          <w:szCs w:val="28"/>
          <w:lang w:val="en-US"/>
        </w:rPr>
        <w:t>StudentArray</w:t>
      </w:r>
      <w:proofErr w:type="spellEnd"/>
      <w:r w:rsidRPr="00A44BF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отвечающий за хранение данных о абитуриентах. Кроме того, созданы юнит-тесты для различных сценариев работы со структурой данных, простой интерфейс командной строки для демонстрации работы со структурой данных, а также функция визуализации структуры данных.</w:t>
      </w:r>
    </w:p>
    <w:p w14:paraId="5198D2DE" w14:textId="77777777" w:rsidR="00DB146B" w:rsidRDefault="00DB146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EDE79A5" w14:textId="77777777" w:rsidR="00DB146B" w:rsidRDefault="00DB146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7ED9777" w14:textId="77777777" w:rsidR="00DB146B" w:rsidRDefault="00DB146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0D8990F" w14:textId="77777777" w:rsidR="00DB146B" w:rsidRDefault="00DB146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0748C59" w14:textId="77777777" w:rsidR="00DB146B" w:rsidRDefault="0000000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br w:type="page"/>
      </w:r>
    </w:p>
    <w:p w14:paraId="0238F925" w14:textId="77777777" w:rsidR="00DB146B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содержание</w:t>
      </w:r>
    </w:p>
    <w:p w14:paraId="06ECBE0A" w14:textId="77777777" w:rsidR="00DB146B" w:rsidRDefault="00000000">
      <w:pPr>
        <w:rPr>
          <w:sz w:val="28"/>
          <w:szCs w:val="28"/>
        </w:rPr>
      </w:pPr>
      <w:r>
        <w:br w:type="page"/>
      </w:r>
    </w:p>
    <w:p w14:paraId="4343440C" w14:textId="77777777" w:rsidR="00DB146B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введение</w:t>
      </w:r>
    </w:p>
    <w:p w14:paraId="069665F7" w14:textId="77777777" w:rsidR="00DB146B" w:rsidRDefault="00000000">
      <w:pPr>
        <w:spacing w:line="360" w:lineRule="auto"/>
        <w:ind w:firstLine="709"/>
        <w:jc w:val="both"/>
        <w:rPr>
          <w:color w:val="FF0000"/>
        </w:rPr>
      </w:pPr>
      <w:r>
        <w:rPr>
          <w:color w:val="000000"/>
          <w:sz w:val="28"/>
          <w:szCs w:val="28"/>
        </w:rPr>
        <w:t>Цель курсовой работы – выбор и реализация структуры данных, оптимально подходящей под требования поставленного задания. Для выполнения этой цели необходимо решить следующие задачи:</w:t>
      </w:r>
    </w:p>
    <w:p w14:paraId="52D273E5" w14:textId="77777777" w:rsidR="00DB146B" w:rsidRDefault="00000000">
      <w:pPr>
        <w:numPr>
          <w:ilvl w:val="0"/>
          <w:numId w:val="3"/>
        </w:numPr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Сравнить различные структуры данных, которые могут подойти для выполнения задания.</w:t>
      </w:r>
    </w:p>
    <w:p w14:paraId="6EB4F6C0" w14:textId="77777777" w:rsidR="00DB146B" w:rsidRDefault="00000000">
      <w:pPr>
        <w:numPr>
          <w:ilvl w:val="0"/>
          <w:numId w:val="3"/>
        </w:numPr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Изучить недостатки и преимущества этих структур.</w:t>
      </w:r>
    </w:p>
    <w:p w14:paraId="2F6B066F" w14:textId="77777777" w:rsidR="00DB146B" w:rsidRDefault="00000000">
      <w:pPr>
        <w:numPr>
          <w:ilvl w:val="0"/>
          <w:numId w:val="3"/>
        </w:numPr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На основе полученной информации выбрать структуру данных.</w:t>
      </w:r>
    </w:p>
    <w:p w14:paraId="37E28C58" w14:textId="77777777" w:rsidR="00DB146B" w:rsidRDefault="00000000">
      <w:pPr>
        <w:numPr>
          <w:ilvl w:val="0"/>
          <w:numId w:val="3"/>
        </w:numPr>
        <w:spacing w:line="360" w:lineRule="auto"/>
        <w:jc w:val="both"/>
      </w:pPr>
      <w:r>
        <w:rPr>
          <w:color w:val="000000"/>
          <w:sz w:val="28"/>
          <w:szCs w:val="28"/>
        </w:rPr>
        <w:t>Реализовать выбранную структуру данных.</w:t>
      </w:r>
      <w:r>
        <w:rPr>
          <w:sz w:val="28"/>
          <w:szCs w:val="28"/>
        </w:rPr>
        <w:t xml:space="preserve"> </w:t>
      </w:r>
      <w:r>
        <w:br w:type="page"/>
      </w:r>
    </w:p>
    <w:p w14:paraId="092ED268" w14:textId="77777777" w:rsidR="00DB146B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1. задание</w:t>
      </w:r>
    </w:p>
    <w:p w14:paraId="644A895D" w14:textId="4A1F3687" w:rsidR="00DB146B" w:rsidRDefault="00000000">
      <w:pPr>
        <w:spacing w:line="360" w:lineRule="auto"/>
        <w:jc w:val="both"/>
        <w:rPr>
          <w:color w:val="000000"/>
        </w:rPr>
      </w:pPr>
      <w:r>
        <w:rPr>
          <w:bCs/>
          <w:color w:val="000000"/>
          <w:sz w:val="28"/>
          <w:szCs w:val="28"/>
        </w:rPr>
        <w:tab/>
        <w:t xml:space="preserve">Вариант </w:t>
      </w:r>
      <w:r w:rsidR="00A44BF9">
        <w:rPr>
          <w:bCs/>
          <w:color w:val="000000"/>
          <w:sz w:val="28"/>
          <w:szCs w:val="28"/>
        </w:rPr>
        <w:t>2</w:t>
      </w:r>
    </w:p>
    <w:p w14:paraId="5DD09BEF" w14:textId="47833893" w:rsidR="00A44BF9" w:rsidRPr="00A44BF9" w:rsidRDefault="00A44BF9" w:rsidP="00A44BF9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A44BF9">
        <w:rPr>
          <w:bCs/>
          <w:color w:val="000000"/>
          <w:sz w:val="28"/>
          <w:szCs w:val="28"/>
        </w:rPr>
        <w:t>В магазине мясопродуктов продается бройлер. Покупатели предпочитают тушки побольше, поэтому всегда выбирают курицу максимального веса.</w:t>
      </w:r>
      <w:r>
        <w:rPr>
          <w:bCs/>
          <w:color w:val="000000"/>
          <w:sz w:val="28"/>
          <w:szCs w:val="28"/>
        </w:rPr>
        <w:t xml:space="preserve"> </w:t>
      </w:r>
      <w:r w:rsidRPr="00A44BF9">
        <w:rPr>
          <w:bCs/>
          <w:color w:val="000000"/>
          <w:sz w:val="28"/>
          <w:szCs w:val="28"/>
        </w:rPr>
        <w:t>Каждый день в магазин поступает новая партия бройлеров, которую можно представить в виде списка весов тушек.</w:t>
      </w:r>
      <w:r>
        <w:rPr>
          <w:bCs/>
          <w:color w:val="000000"/>
          <w:sz w:val="28"/>
          <w:szCs w:val="28"/>
        </w:rPr>
        <w:t xml:space="preserve"> </w:t>
      </w:r>
      <w:r w:rsidRPr="00A44BF9">
        <w:rPr>
          <w:bCs/>
          <w:color w:val="000000"/>
          <w:sz w:val="28"/>
          <w:szCs w:val="28"/>
        </w:rPr>
        <w:t>Прежде владелец для каждого покупателя взвешивал каждую доступную тушку и выбирал из них максимальную по весу. Со временем он понял, что это неоптимальный вариант.</w:t>
      </w:r>
    </w:p>
    <w:p w14:paraId="6F094C20" w14:textId="26FAFE16" w:rsidR="00DB146B" w:rsidRDefault="00A44BF9" w:rsidP="00A44BF9">
      <w:pPr>
        <w:spacing w:line="360" w:lineRule="auto"/>
        <w:ind w:firstLine="709"/>
        <w:jc w:val="both"/>
        <w:rPr>
          <w:color w:val="000000"/>
        </w:rPr>
      </w:pPr>
      <w:r w:rsidRPr="00A44BF9">
        <w:rPr>
          <w:bCs/>
          <w:color w:val="000000"/>
          <w:sz w:val="28"/>
          <w:szCs w:val="28"/>
        </w:rPr>
        <w:t>Помогите владельцу с решением данной проблемы путем выбора и реализации оптимальной структуры данных для хранения весов тушек.</w:t>
      </w:r>
      <w:r w:rsidR="00000000">
        <w:br w:type="page"/>
      </w:r>
    </w:p>
    <w:p w14:paraId="52BA5120" w14:textId="77777777" w:rsidR="00DB146B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>
        <w:rPr>
          <w:b/>
          <w:caps/>
          <w:sz w:val="28"/>
          <w:szCs w:val="28"/>
        </w:rPr>
        <w:t>. ИССЛЕДОВАНИЕ</w:t>
      </w:r>
    </w:p>
    <w:p w14:paraId="50C708DF" w14:textId="77777777" w:rsidR="00DB146B" w:rsidRDefault="00000000">
      <w:pPr>
        <w:spacing w:line="360" w:lineRule="auto"/>
        <w:ind w:firstLine="709"/>
        <w:jc w:val="both"/>
        <w:rPr>
          <w:color w:val="FF0000"/>
        </w:rPr>
      </w:pPr>
      <w:r>
        <w:rPr>
          <w:bCs/>
          <w:color w:val="000000"/>
          <w:sz w:val="28"/>
          <w:szCs w:val="28"/>
        </w:rPr>
        <w:t xml:space="preserve">Для решения поставленной задачи необходимо выбрать оптимальную структуру данных. Первичный отбор среди всех структур данных осуществлялся по двум критериям, сформулированным из условия задачи: быстрая вставка информации о студенте (здесь и далее имеется в виду абитуриент) и удобство в получении данных по убыванию баллов. В результате отсеивания наименее оптимальных для задачи структур, осталось две: макс-куча и оптимизированный двумерный массив. Исследование этих двух структур показало, что вставка в макс-кучу имеет временную сложность алгоритма вставки порядка </w:t>
      </w:r>
      <w:r>
        <w:rPr>
          <w:bCs/>
          <w:color w:val="000000"/>
          <w:sz w:val="28"/>
          <w:szCs w:val="28"/>
          <w:lang w:val="en-US"/>
        </w:rPr>
        <w:t>O</w:t>
      </w:r>
      <w:r w:rsidRPr="00A44BF9">
        <w:rPr>
          <w:bCs/>
          <w:color w:val="000000"/>
          <w:sz w:val="28"/>
          <w:szCs w:val="28"/>
        </w:rPr>
        <w:t>(</w:t>
      </w:r>
      <w:proofErr w:type="spellStart"/>
      <w:r>
        <w:rPr>
          <w:bCs/>
          <w:color w:val="000000"/>
          <w:sz w:val="28"/>
          <w:szCs w:val="28"/>
          <w:lang w:val="en-US"/>
        </w:rPr>
        <w:t>logn</w:t>
      </w:r>
      <w:proofErr w:type="spellEnd"/>
      <w:r w:rsidRPr="00A44BF9">
        <w:rPr>
          <w:bCs/>
          <w:color w:val="000000"/>
          <w:sz w:val="28"/>
          <w:szCs w:val="28"/>
        </w:rPr>
        <w:t xml:space="preserve">), </w:t>
      </w:r>
      <w:r>
        <w:rPr>
          <w:bCs/>
          <w:color w:val="000000"/>
          <w:sz w:val="28"/>
          <w:szCs w:val="28"/>
        </w:rPr>
        <w:t xml:space="preserve">а получение данных по убыванию является простой задачей – необходимо получать данные из корня макс-кучи. В массив же вставка выполняется за </w:t>
      </w:r>
      <w:r>
        <w:rPr>
          <w:bCs/>
          <w:color w:val="000000"/>
          <w:sz w:val="28"/>
          <w:szCs w:val="28"/>
          <w:lang w:val="en-US"/>
        </w:rPr>
        <w:t>O</w:t>
      </w:r>
      <w:r w:rsidRPr="00A44BF9">
        <w:rPr>
          <w:bCs/>
          <w:color w:val="000000"/>
          <w:sz w:val="28"/>
          <w:szCs w:val="28"/>
        </w:rPr>
        <w:t xml:space="preserve">(1), </w:t>
      </w:r>
      <w:r>
        <w:rPr>
          <w:bCs/>
          <w:color w:val="000000"/>
          <w:sz w:val="28"/>
          <w:szCs w:val="28"/>
        </w:rPr>
        <w:t xml:space="preserve">но получение данных по убыванию является чуть более сложной задачей, чем для макс-кучи. Было решено использовать оптимизированный двумерный массив, так как в условии задачи четко указано, что необходима быстрая вставка и наличие возможности получения данных по убыванию, то есть, скорость последнего не важна.  Стоит отметить, что под «оптимизированным двумерным массивом» в данном случае понимается «хэш-таблица с открытой адресацией (ключ – количество баллов студента) и методом цепочек для разрешения коллизий </w:t>
      </w:r>
      <w:r w:rsidRPr="00A44BF9">
        <w:rPr>
          <w:b/>
          <w:bCs/>
          <w:color w:val="000000"/>
          <w:sz w:val="28"/>
          <w:szCs w:val="28"/>
        </w:rPr>
        <w:t>[1]</w:t>
      </w:r>
      <w:r>
        <w:rPr>
          <w:bCs/>
          <w:color w:val="000000"/>
          <w:sz w:val="28"/>
          <w:szCs w:val="28"/>
        </w:rPr>
        <w:t>». Однако, другой метод разрешения коллизий для структуры будет неоптимальным по времени выполнения (поскольку число студентов с одинаковым числом баллов может быть достаточно большим), ведь в таком случае будет необходимо часто расширять хэш-таблицу. В связи с этим, такую структуру я назвал «оптимизированный двумерный массив». Его специфика такова: есть массив, который отвечает за хранение массивов студентов. Каждая ячейка «внешнего» массива хранит массив студентов с конкретным числом баллов. Если есть студент с определенным числом баллов, ячейка «внешнего» массива инициализируется, в противном случае остается неинициализированной</w:t>
      </w:r>
      <w:r w:rsidRPr="00A44BF9">
        <w:rPr>
          <w:bCs/>
          <w:color w:val="000000"/>
          <w:sz w:val="28"/>
          <w:szCs w:val="28"/>
        </w:rPr>
        <w:t xml:space="preserve"> (</w:t>
      </w:r>
      <w:r>
        <w:rPr>
          <w:bCs/>
          <w:color w:val="000000"/>
          <w:sz w:val="28"/>
          <w:szCs w:val="28"/>
          <w:lang w:val="en-US"/>
        </w:rPr>
        <w:t>None</w:t>
      </w:r>
      <w:r w:rsidRPr="00A44BF9">
        <w:rPr>
          <w:bCs/>
          <w:color w:val="000000"/>
          <w:sz w:val="28"/>
          <w:szCs w:val="28"/>
        </w:rPr>
        <w:t>).</w:t>
      </w:r>
      <w:r>
        <w:rPr>
          <w:bCs/>
          <w:color w:val="000000"/>
          <w:sz w:val="28"/>
          <w:szCs w:val="28"/>
        </w:rPr>
        <w:t xml:space="preserve"> При добавлении студента в структуру, осуществляется доступ к массиву студентов с конкретным числом баллов, и уже в него добавляется студент. Под этим и можно понимать «оптимизацию», поскольку место под «внутренние» массивы не выделяется при создании структуры.</w:t>
      </w:r>
      <w:r>
        <w:br w:type="page"/>
      </w:r>
    </w:p>
    <w:p w14:paraId="7EAC4174" w14:textId="77777777" w:rsidR="00DB146B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3. ОПИСАНИЕ РЕАЛИЗОВАННОЙ ПРОГРАММЫ</w:t>
      </w:r>
    </w:p>
    <w:p w14:paraId="3157F54E" w14:textId="77777777" w:rsidR="00DB146B" w:rsidRDefault="00000000">
      <w:pPr>
        <w:spacing w:line="360" w:lineRule="auto"/>
        <w:ind w:firstLine="709"/>
        <w:jc w:val="both"/>
        <w:rPr>
          <w:color w:val="000000"/>
        </w:rPr>
      </w:pPr>
      <w:r>
        <w:rPr>
          <w:b/>
          <w:bCs/>
          <w:color w:val="000000"/>
          <w:sz w:val="28"/>
          <w:szCs w:val="28"/>
        </w:rPr>
        <w:t>3.1. Описание структуры данных</w:t>
      </w:r>
    </w:p>
    <w:p w14:paraId="166A760C" w14:textId="77777777" w:rsidR="00DB146B" w:rsidRDefault="0000000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color w:val="000000"/>
          <w:sz w:val="28"/>
          <w:szCs w:val="28"/>
          <w:lang w:val="en-US"/>
        </w:rPr>
        <w:t>Student</w:t>
      </w:r>
      <w:r w:rsidRPr="00A44BF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представляет собой сущность студента. Каждый студент имеет имя и количество баллов. При создании экземпляра класса осуществляется проверка имени и количества баллов на корректность (имя должно быть непустым, а количество баллов – неотрицательным).</w:t>
      </w:r>
    </w:p>
    <w:p w14:paraId="0D3F737E" w14:textId="77777777" w:rsidR="00DB146B" w:rsidRDefault="0000000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полей:</w:t>
      </w:r>
    </w:p>
    <w:p w14:paraId="563E670A" w14:textId="77777777" w:rsidR="00DB146B" w:rsidRDefault="00000000">
      <w:pPr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name – </w:t>
      </w:r>
      <w:r>
        <w:rPr>
          <w:color w:val="000000"/>
          <w:sz w:val="28"/>
          <w:szCs w:val="28"/>
        </w:rPr>
        <w:t>имя студента</w:t>
      </w:r>
    </w:p>
    <w:p w14:paraId="3303C24D" w14:textId="77777777" w:rsidR="00DB146B" w:rsidRDefault="00000000">
      <w:pPr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score – </w:t>
      </w:r>
      <w:r>
        <w:rPr>
          <w:color w:val="000000"/>
          <w:sz w:val="28"/>
          <w:szCs w:val="28"/>
        </w:rPr>
        <w:t>количество баллов студента</w:t>
      </w:r>
    </w:p>
    <w:p w14:paraId="3241CB61" w14:textId="77777777" w:rsidR="00DB146B" w:rsidRPr="00A44BF9" w:rsidRDefault="00000000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Класс </w:t>
      </w:r>
      <w:proofErr w:type="spellStart"/>
      <w:r>
        <w:rPr>
          <w:color w:val="000000"/>
          <w:sz w:val="28"/>
          <w:szCs w:val="28"/>
          <w:lang w:val="en-US"/>
        </w:rPr>
        <w:t>StudentArray</w:t>
      </w:r>
      <w:proofErr w:type="spellEnd"/>
      <w:r w:rsidRPr="00A44BF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представляет реализованную по заданию структуру данных. Это двумерный оптимизированный массив, о котором говорилось в Исследовании. В конструкторе принимает максимальное количество баллов, которое может быть у студента. Стоит отметить, что в любом случае максимальное число баллов есть у списка абитуриентов на каждое направление. Введение этого параметра позволяет оптимизировать структуру и не тратить время на ее расширение. В случае, когда максимальное количество баллов меньше 1 (если оно 0, то в таком случае в структуре нет смысла), или когда при вставке студента в структуру его количество баллов больше максимального (некорректный аргумент), выбрасывается ошибка.</w:t>
      </w:r>
    </w:p>
    <w:p w14:paraId="2124260D" w14:textId="77777777" w:rsidR="00DB146B" w:rsidRDefault="00000000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  <w:t>Описание полей:</w:t>
      </w:r>
    </w:p>
    <w:p w14:paraId="02D48416" w14:textId="77777777" w:rsidR="00DB146B" w:rsidRPr="00A44BF9" w:rsidRDefault="00000000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A44BF9">
        <w:rPr>
          <w:sz w:val="28"/>
          <w:szCs w:val="28"/>
        </w:rPr>
        <w:t>__</w:t>
      </w:r>
      <w:r>
        <w:rPr>
          <w:sz w:val="28"/>
          <w:szCs w:val="28"/>
          <w:lang w:val="en-US"/>
        </w:rPr>
        <w:t>base</w:t>
      </w:r>
      <w:r w:rsidRPr="00A44BF9">
        <w:rPr>
          <w:sz w:val="28"/>
          <w:szCs w:val="28"/>
        </w:rPr>
        <w:t xml:space="preserve"> – </w:t>
      </w:r>
      <w:r>
        <w:rPr>
          <w:bCs/>
          <w:color w:val="000000"/>
          <w:sz w:val="28"/>
          <w:szCs w:val="28"/>
        </w:rPr>
        <w:t>«внешний» массив, который содержит массивы студентов</w:t>
      </w:r>
    </w:p>
    <w:p w14:paraId="2DDBFEC9" w14:textId="77777777" w:rsidR="00DB146B" w:rsidRDefault="00000000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r w:rsidRPr="00A44BF9">
        <w:rPr>
          <w:bCs/>
          <w:color w:val="000000"/>
          <w:sz w:val="28"/>
          <w:szCs w:val="28"/>
        </w:rPr>
        <w:t>__</w:t>
      </w:r>
      <w:r>
        <w:rPr>
          <w:bCs/>
          <w:color w:val="000000"/>
          <w:sz w:val="28"/>
          <w:szCs w:val="28"/>
          <w:lang w:val="en-US"/>
        </w:rPr>
        <w:t>current</w:t>
      </w:r>
      <w:r w:rsidRPr="00A44BF9">
        <w:rPr>
          <w:bCs/>
          <w:color w:val="000000"/>
          <w:sz w:val="28"/>
          <w:szCs w:val="28"/>
        </w:rPr>
        <w:t>_</w:t>
      </w:r>
      <w:r>
        <w:rPr>
          <w:bCs/>
          <w:color w:val="000000"/>
          <w:sz w:val="28"/>
          <w:szCs w:val="28"/>
          <w:lang w:val="en-US"/>
        </w:rPr>
        <w:t>index</w:t>
      </w:r>
      <w:r w:rsidRPr="00A44BF9">
        <w:rPr>
          <w:bCs/>
          <w:color w:val="000000"/>
          <w:sz w:val="28"/>
          <w:szCs w:val="28"/>
        </w:rPr>
        <w:t xml:space="preserve"> – </w:t>
      </w:r>
      <w:r>
        <w:rPr>
          <w:bCs/>
          <w:color w:val="000000"/>
          <w:sz w:val="28"/>
          <w:szCs w:val="28"/>
        </w:rPr>
        <w:t>индекс текущего студента. Инициализируется при создании итератора</w:t>
      </w:r>
    </w:p>
    <w:p w14:paraId="6BCA20BD" w14:textId="77777777" w:rsidR="00DB146B" w:rsidRDefault="00000000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r w:rsidRPr="00A44BF9">
        <w:rPr>
          <w:bCs/>
          <w:color w:val="000000"/>
          <w:sz w:val="28"/>
          <w:szCs w:val="28"/>
        </w:rPr>
        <w:t>__</w:t>
      </w:r>
      <w:r>
        <w:rPr>
          <w:bCs/>
          <w:color w:val="000000"/>
          <w:sz w:val="28"/>
          <w:szCs w:val="28"/>
          <w:lang w:val="en-US"/>
        </w:rPr>
        <w:t>current</w:t>
      </w:r>
      <w:r w:rsidRPr="00A44BF9">
        <w:rPr>
          <w:bCs/>
          <w:color w:val="000000"/>
          <w:sz w:val="28"/>
          <w:szCs w:val="28"/>
        </w:rPr>
        <w:t>_</w:t>
      </w:r>
      <w:r>
        <w:rPr>
          <w:bCs/>
          <w:color w:val="000000"/>
          <w:sz w:val="28"/>
          <w:szCs w:val="28"/>
          <w:lang w:val="en-US"/>
        </w:rPr>
        <w:t>unit</w:t>
      </w:r>
      <w:r w:rsidRPr="00A44BF9">
        <w:rPr>
          <w:bCs/>
          <w:color w:val="000000"/>
          <w:sz w:val="28"/>
          <w:szCs w:val="28"/>
        </w:rPr>
        <w:t xml:space="preserve"> – </w:t>
      </w:r>
      <w:r>
        <w:rPr>
          <w:bCs/>
          <w:color w:val="000000"/>
          <w:sz w:val="28"/>
          <w:szCs w:val="28"/>
        </w:rPr>
        <w:t>индекс текущей ячейки (внутреннего массива). Инициализируется при создании итератора</w:t>
      </w:r>
    </w:p>
    <w:p w14:paraId="4456DA96" w14:textId="77777777" w:rsidR="00DB146B" w:rsidRDefault="00000000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Описание методов:</w:t>
      </w:r>
    </w:p>
    <w:p w14:paraId="530C83EF" w14:textId="77777777" w:rsidR="00DB146B" w:rsidRPr="00A44BF9" w:rsidRDefault="00000000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append</w:t>
      </w:r>
      <w:r w:rsidRPr="00A44BF9">
        <w:rPr>
          <w:bCs/>
          <w:color w:val="000000"/>
          <w:sz w:val="28"/>
          <w:szCs w:val="28"/>
        </w:rPr>
        <w:t xml:space="preserve"> – </w:t>
      </w:r>
      <w:r>
        <w:rPr>
          <w:bCs/>
          <w:color w:val="000000"/>
          <w:sz w:val="28"/>
          <w:szCs w:val="28"/>
        </w:rPr>
        <w:t>добавляет студента в массив. Если ячейка с массивом студентов с данным количеством баллов не была инициализирована, то метод инициализирует ее</w:t>
      </w:r>
    </w:p>
    <w:p w14:paraId="222E40B1" w14:textId="77777777" w:rsidR="00DB146B" w:rsidRDefault="00000000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lastRenderedPageBreak/>
        <w:t>__</w:t>
      </w:r>
      <w:r>
        <w:rPr>
          <w:bCs/>
          <w:color w:val="000000"/>
          <w:sz w:val="28"/>
          <w:szCs w:val="28"/>
          <w:lang w:val="en-US"/>
        </w:rPr>
        <w:t>find</w:t>
      </w:r>
      <w:r w:rsidRPr="00A44BF9">
        <w:rPr>
          <w:bCs/>
          <w:color w:val="000000"/>
          <w:sz w:val="28"/>
          <w:szCs w:val="28"/>
        </w:rPr>
        <w:t>_</w:t>
      </w:r>
      <w:r>
        <w:rPr>
          <w:bCs/>
          <w:color w:val="000000"/>
          <w:sz w:val="28"/>
          <w:szCs w:val="28"/>
          <w:lang w:val="en-US"/>
        </w:rPr>
        <w:t>nearest</w:t>
      </w:r>
      <w:r w:rsidRPr="00A44BF9">
        <w:rPr>
          <w:bCs/>
          <w:color w:val="000000"/>
          <w:sz w:val="28"/>
          <w:szCs w:val="28"/>
        </w:rPr>
        <w:t>_</w:t>
      </w:r>
      <w:r>
        <w:rPr>
          <w:bCs/>
          <w:color w:val="000000"/>
          <w:sz w:val="28"/>
          <w:szCs w:val="28"/>
          <w:lang w:val="en-US"/>
        </w:rPr>
        <w:t>unit</w:t>
      </w:r>
      <w:r w:rsidRPr="00A44BF9">
        <w:rPr>
          <w:bCs/>
          <w:color w:val="000000"/>
          <w:sz w:val="28"/>
          <w:szCs w:val="28"/>
        </w:rPr>
        <w:t xml:space="preserve"> – </w:t>
      </w:r>
      <w:r>
        <w:rPr>
          <w:bCs/>
          <w:color w:val="000000"/>
          <w:sz w:val="28"/>
          <w:szCs w:val="28"/>
        </w:rPr>
        <w:t xml:space="preserve">вспомогательный метод для итерирования по структуре. Смещает </w:t>
      </w:r>
      <w:r>
        <w:rPr>
          <w:bCs/>
          <w:color w:val="000000"/>
          <w:sz w:val="28"/>
          <w:szCs w:val="28"/>
          <w:lang w:val="en-US"/>
        </w:rPr>
        <w:t>__</w:t>
      </w:r>
      <w:proofErr w:type="spellStart"/>
      <w:r>
        <w:rPr>
          <w:bCs/>
          <w:color w:val="000000"/>
          <w:sz w:val="28"/>
          <w:szCs w:val="28"/>
          <w:lang w:val="en-US"/>
        </w:rPr>
        <w:t>current_unit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 xml:space="preserve">и </w:t>
      </w:r>
      <w:r>
        <w:rPr>
          <w:bCs/>
          <w:color w:val="000000"/>
          <w:sz w:val="28"/>
          <w:szCs w:val="28"/>
          <w:lang w:val="en-US"/>
        </w:rPr>
        <w:t>__</w:t>
      </w:r>
      <w:proofErr w:type="spellStart"/>
      <w:r>
        <w:rPr>
          <w:bCs/>
          <w:color w:val="000000"/>
          <w:sz w:val="28"/>
          <w:szCs w:val="28"/>
          <w:lang w:val="en-US"/>
        </w:rPr>
        <w:t>current_index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на следующего студента</w:t>
      </w:r>
    </w:p>
    <w:p w14:paraId="63748A1C" w14:textId="77777777" w:rsidR="00DB146B" w:rsidRPr="00A44BF9" w:rsidRDefault="00000000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A44BF9">
        <w:rPr>
          <w:bCs/>
          <w:color w:val="000000"/>
          <w:sz w:val="28"/>
          <w:szCs w:val="28"/>
        </w:rPr>
        <w:t>__</w:t>
      </w:r>
      <w:proofErr w:type="spellStart"/>
      <w:r>
        <w:rPr>
          <w:bCs/>
          <w:color w:val="000000"/>
          <w:sz w:val="28"/>
          <w:szCs w:val="28"/>
          <w:lang w:val="en-US"/>
        </w:rPr>
        <w:t>iter</w:t>
      </w:r>
      <w:proofErr w:type="spellEnd"/>
      <w:r w:rsidRPr="00A44BF9">
        <w:rPr>
          <w:bCs/>
          <w:color w:val="000000"/>
          <w:sz w:val="28"/>
          <w:szCs w:val="28"/>
        </w:rPr>
        <w:t xml:space="preserve">__ – </w:t>
      </w:r>
      <w:r>
        <w:rPr>
          <w:bCs/>
          <w:color w:val="000000"/>
          <w:sz w:val="28"/>
          <w:szCs w:val="28"/>
        </w:rPr>
        <w:t>инициализирует итератор по структуре (в порядке убывания баллов студентов)</w:t>
      </w:r>
    </w:p>
    <w:p w14:paraId="08E33CC7" w14:textId="77777777" w:rsidR="00DB146B" w:rsidRDefault="00000000">
      <w:pPr>
        <w:numPr>
          <w:ilvl w:val="0"/>
          <w:numId w:val="5"/>
        </w:numPr>
        <w:spacing w:line="360" w:lineRule="auto"/>
        <w:jc w:val="both"/>
      </w:pPr>
      <w:r w:rsidRPr="00A44BF9">
        <w:rPr>
          <w:bCs/>
          <w:color w:val="000000"/>
          <w:sz w:val="28"/>
          <w:szCs w:val="28"/>
        </w:rPr>
        <w:t>__</w:t>
      </w:r>
      <w:r>
        <w:rPr>
          <w:bCs/>
          <w:color w:val="000000"/>
          <w:sz w:val="28"/>
          <w:szCs w:val="28"/>
          <w:lang w:val="en-US"/>
        </w:rPr>
        <w:t>next</w:t>
      </w:r>
      <w:r w:rsidRPr="00A44BF9">
        <w:rPr>
          <w:bCs/>
          <w:color w:val="000000"/>
          <w:sz w:val="28"/>
          <w:szCs w:val="28"/>
        </w:rPr>
        <w:t xml:space="preserve">__ – </w:t>
      </w:r>
      <w:r>
        <w:rPr>
          <w:bCs/>
          <w:color w:val="000000"/>
          <w:sz w:val="28"/>
          <w:szCs w:val="28"/>
        </w:rPr>
        <w:t xml:space="preserve">возвращает следующего студента по ходу итерации. Выбрасывает </w:t>
      </w:r>
      <w:proofErr w:type="spellStart"/>
      <w:r>
        <w:rPr>
          <w:bCs/>
          <w:color w:val="000000"/>
          <w:sz w:val="28"/>
          <w:szCs w:val="28"/>
          <w:lang w:val="en-US"/>
        </w:rPr>
        <w:t>StopIteration</w:t>
      </w:r>
      <w:proofErr w:type="spellEnd"/>
      <w:r w:rsidRPr="00A44BF9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при достижении конца структуры</w:t>
      </w:r>
    </w:p>
    <w:p w14:paraId="109F414A" w14:textId="77777777" w:rsidR="00DB146B" w:rsidRDefault="00DB146B">
      <w:pPr>
        <w:spacing w:line="360" w:lineRule="auto"/>
        <w:ind w:firstLine="709"/>
        <w:jc w:val="both"/>
        <w:rPr>
          <w:b/>
          <w:bCs/>
          <w:color w:val="FF0000"/>
          <w:sz w:val="28"/>
          <w:szCs w:val="28"/>
        </w:rPr>
      </w:pPr>
    </w:p>
    <w:p w14:paraId="489860B1" w14:textId="77777777" w:rsidR="00DB146B" w:rsidRDefault="00000000">
      <w:pPr>
        <w:spacing w:line="360" w:lineRule="auto"/>
        <w:ind w:firstLine="709"/>
        <w:jc w:val="both"/>
      </w:pPr>
      <w:r>
        <w:rPr>
          <w:b/>
          <w:bCs/>
          <w:sz w:val="28"/>
          <w:szCs w:val="28"/>
        </w:rPr>
        <w:t>3.2. Описание тестов</w:t>
      </w:r>
    </w:p>
    <w:p w14:paraId="18C2319B" w14:textId="77777777" w:rsidR="00DB146B" w:rsidRDefault="00000000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Для тестирования корректности работы структуры созданы юнит-тесты, проверяющие различные сценарии работы со структурой, в том числе «крайние случаи». Например, проверяется выбрасывание ошибки при различных некорректных аргументах, вывод студентов в порядке убывания, а также поведение пустой структуры. Используется библиотека </w:t>
      </w:r>
      <w:proofErr w:type="spellStart"/>
      <w:r>
        <w:rPr>
          <w:sz w:val="28"/>
          <w:szCs w:val="28"/>
          <w:lang w:val="en-US"/>
        </w:rPr>
        <w:t>pytest</w:t>
      </w:r>
      <w:proofErr w:type="spellEnd"/>
      <w:r w:rsidRPr="00A44BF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запуск тестов выполняется командой </w:t>
      </w:r>
      <w:r>
        <w:rPr>
          <w:bCs/>
          <w:color w:val="000000"/>
          <w:sz w:val="28"/>
          <w:szCs w:val="28"/>
        </w:rPr>
        <w:t>«</w:t>
      </w:r>
      <w:proofErr w:type="spellStart"/>
      <w:r>
        <w:rPr>
          <w:bCs/>
          <w:color w:val="000000"/>
          <w:sz w:val="28"/>
          <w:szCs w:val="28"/>
          <w:lang w:val="en-US"/>
        </w:rPr>
        <w:t>pytest</w:t>
      </w:r>
      <w:proofErr w:type="spellEnd"/>
      <w:r w:rsidRPr="00A44BF9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tests</w:t>
      </w:r>
      <w:r w:rsidRPr="00A44BF9">
        <w:rPr>
          <w:bCs/>
          <w:color w:val="000000"/>
          <w:sz w:val="28"/>
          <w:szCs w:val="28"/>
        </w:rPr>
        <w:t>.</w:t>
      </w:r>
      <w:proofErr w:type="spellStart"/>
      <w:r>
        <w:rPr>
          <w:bCs/>
          <w:color w:val="000000"/>
          <w:sz w:val="28"/>
          <w:szCs w:val="28"/>
          <w:lang w:val="en-US"/>
        </w:rPr>
        <w:t>py</w:t>
      </w:r>
      <w:proofErr w:type="spellEnd"/>
      <w:r>
        <w:rPr>
          <w:bCs/>
          <w:color w:val="000000"/>
          <w:sz w:val="28"/>
          <w:szCs w:val="28"/>
        </w:rPr>
        <w:t>».</w:t>
      </w:r>
    </w:p>
    <w:p w14:paraId="6CF5CFD6" w14:textId="77777777" w:rsidR="00DB146B" w:rsidRDefault="00DB146B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2D333E5A" w14:textId="77777777" w:rsidR="00DB146B" w:rsidRDefault="00000000">
      <w:pPr>
        <w:spacing w:line="360" w:lineRule="auto"/>
        <w:jc w:val="center"/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1FBAF5D6" wp14:editId="6275C5C4">
            <wp:extent cx="6468745" cy="333946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3339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EBD50B" w14:textId="77777777" w:rsidR="00DB146B" w:rsidRDefault="00000000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Рисунок 1 – Результат выполнения тестов</w:t>
      </w:r>
    </w:p>
    <w:p w14:paraId="6F58D25F" w14:textId="77777777" w:rsidR="00DB146B" w:rsidRDefault="00DB146B">
      <w:pPr>
        <w:spacing w:line="360" w:lineRule="auto"/>
        <w:jc w:val="center"/>
      </w:pPr>
    </w:p>
    <w:p w14:paraId="3D8B7C60" w14:textId="77777777" w:rsidR="00DB146B" w:rsidRDefault="00DB146B">
      <w:pPr>
        <w:spacing w:line="360" w:lineRule="auto"/>
        <w:jc w:val="center"/>
      </w:pPr>
    </w:p>
    <w:p w14:paraId="2B2F3E13" w14:textId="77777777" w:rsidR="00DB146B" w:rsidRDefault="00000000">
      <w:pPr>
        <w:spacing w:line="360" w:lineRule="auto"/>
        <w:ind w:firstLine="709"/>
        <w:jc w:val="both"/>
      </w:pPr>
      <w:r>
        <w:rPr>
          <w:b/>
          <w:bCs/>
          <w:sz w:val="28"/>
          <w:szCs w:val="28"/>
        </w:rPr>
        <w:t>3.3. Описание главной функции</w:t>
      </w:r>
    </w:p>
    <w:p w14:paraId="4E6D3884" w14:textId="77777777" w:rsidR="00DB146B" w:rsidRDefault="00000000">
      <w:pPr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lastRenderedPageBreak/>
        <w:t xml:space="preserve">Для демонстрации взаимодействия со структурой создан небольшой интерфейс командной строки. Создается экземпляр структуры с выбранным количеством максимальных баллов. Делается запрос команды у пользователя. Доступные команды: </w:t>
      </w:r>
      <w:r>
        <w:rPr>
          <w:color w:val="000000"/>
          <w:sz w:val="28"/>
          <w:szCs w:val="28"/>
          <w:lang w:val="en-US"/>
        </w:rPr>
        <w:t>help</w:t>
      </w:r>
      <w:r w:rsidRPr="00A44BF9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 xml:space="preserve">вывести вспомогательное сообщение), </w:t>
      </w:r>
      <w:r>
        <w:rPr>
          <w:color w:val="000000"/>
          <w:sz w:val="28"/>
          <w:szCs w:val="28"/>
          <w:lang w:val="en-US"/>
        </w:rPr>
        <w:t>append</w:t>
      </w:r>
      <w:r w:rsidRPr="00A44BF9">
        <w:rPr>
          <w:color w:val="000000"/>
          <w:sz w:val="28"/>
          <w:szCs w:val="28"/>
        </w:rPr>
        <w:t xml:space="preserve"> [</w:t>
      </w:r>
      <w:r>
        <w:rPr>
          <w:color w:val="000000"/>
          <w:sz w:val="28"/>
          <w:szCs w:val="28"/>
          <w:lang w:val="en-US"/>
        </w:rPr>
        <w:t>name</w:t>
      </w:r>
      <w:r w:rsidRPr="00A44BF9">
        <w:rPr>
          <w:color w:val="000000"/>
          <w:sz w:val="28"/>
          <w:szCs w:val="28"/>
        </w:rPr>
        <w:t>] [</w:t>
      </w:r>
      <w:r>
        <w:rPr>
          <w:color w:val="000000"/>
          <w:sz w:val="28"/>
          <w:szCs w:val="28"/>
          <w:lang w:val="en-US"/>
        </w:rPr>
        <w:t>score</w:t>
      </w:r>
      <w:r w:rsidRPr="00A44BF9">
        <w:rPr>
          <w:color w:val="000000"/>
          <w:sz w:val="28"/>
          <w:szCs w:val="28"/>
        </w:rPr>
        <w:t>] (</w:t>
      </w:r>
      <w:r>
        <w:rPr>
          <w:color w:val="000000"/>
          <w:sz w:val="28"/>
          <w:szCs w:val="28"/>
        </w:rPr>
        <w:t>добавить студента с именем</w:t>
      </w:r>
      <w:r w:rsidRPr="00A44BF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name</w:t>
      </w:r>
      <w:r w:rsidRPr="00A44BF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score</w:t>
      </w:r>
      <w:r w:rsidRPr="00A44BF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баллами), </w:t>
      </w:r>
      <w:r>
        <w:rPr>
          <w:color w:val="000000"/>
          <w:sz w:val="28"/>
          <w:szCs w:val="28"/>
          <w:lang w:val="en-US"/>
        </w:rPr>
        <w:t>list</w:t>
      </w:r>
      <w:r w:rsidRPr="00A44BF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(напечатать данные о студентах в порядке убывания баллов студентов), </w:t>
      </w:r>
      <w:r>
        <w:rPr>
          <w:color w:val="000000"/>
          <w:sz w:val="28"/>
          <w:szCs w:val="28"/>
          <w:lang w:val="en-US"/>
        </w:rPr>
        <w:t>visualize</w:t>
      </w:r>
      <w:r w:rsidRPr="00A44BF9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 xml:space="preserve">визуализировать структуру) и </w:t>
      </w:r>
      <w:r>
        <w:rPr>
          <w:color w:val="000000"/>
          <w:sz w:val="28"/>
          <w:szCs w:val="28"/>
          <w:lang w:val="en-US"/>
        </w:rPr>
        <w:t>exit</w:t>
      </w:r>
      <w:r w:rsidRPr="00A44BF9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 xml:space="preserve">выйти из программы). Запускается цикл, который работает до тех пор, пока команда не станет </w:t>
      </w:r>
      <w:r>
        <w:rPr>
          <w:color w:val="000000"/>
          <w:sz w:val="28"/>
          <w:szCs w:val="28"/>
          <w:lang w:val="en-US"/>
        </w:rPr>
        <w:t>exit</w:t>
      </w:r>
      <w:r w:rsidRPr="00A44BF9">
        <w:rPr>
          <w:color w:val="000000"/>
          <w:sz w:val="28"/>
          <w:szCs w:val="28"/>
        </w:rPr>
        <w:t>.</w:t>
      </w:r>
    </w:p>
    <w:p w14:paraId="4F1E0315" w14:textId="77777777" w:rsidR="00DB146B" w:rsidRDefault="00DB146B">
      <w:pPr>
        <w:spacing w:line="360" w:lineRule="auto"/>
        <w:ind w:firstLine="709"/>
        <w:jc w:val="both"/>
        <w:rPr>
          <w:bCs/>
          <w:color w:val="FF0000"/>
          <w:sz w:val="28"/>
          <w:szCs w:val="28"/>
        </w:rPr>
      </w:pPr>
    </w:p>
    <w:p w14:paraId="4D692262" w14:textId="77777777" w:rsidR="00DB146B" w:rsidRDefault="00000000">
      <w:pPr>
        <w:spacing w:line="360" w:lineRule="auto"/>
        <w:ind w:firstLine="709"/>
        <w:jc w:val="both"/>
      </w:pPr>
      <w:r>
        <w:rPr>
          <w:b/>
          <w:bCs/>
          <w:sz w:val="28"/>
          <w:szCs w:val="28"/>
        </w:rPr>
        <w:t>3.</w:t>
      </w:r>
      <w:r w:rsidRPr="00A44BF9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 Описание функции визуализации</w:t>
      </w:r>
    </w:p>
    <w:p w14:paraId="5558D6B4" w14:textId="77777777" w:rsidR="00DB146B" w:rsidRDefault="00000000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Создана функция визуализации структуры с помощью библиотеки </w:t>
      </w:r>
      <w:proofErr w:type="spellStart"/>
      <w:r>
        <w:rPr>
          <w:sz w:val="28"/>
          <w:szCs w:val="28"/>
          <w:lang w:val="en-US"/>
        </w:rPr>
        <w:t>Graphviz</w:t>
      </w:r>
      <w:proofErr w:type="spellEnd"/>
      <w:r w:rsidRPr="00A44BF9">
        <w:rPr>
          <w:sz w:val="28"/>
          <w:szCs w:val="28"/>
        </w:rPr>
        <w:t xml:space="preserve">. </w:t>
      </w:r>
    </w:p>
    <w:p w14:paraId="4C318DB5" w14:textId="77777777" w:rsidR="00DB146B" w:rsidRPr="00A44BF9" w:rsidRDefault="00DB146B">
      <w:pPr>
        <w:spacing w:line="360" w:lineRule="auto"/>
        <w:ind w:firstLine="709"/>
        <w:jc w:val="both"/>
        <w:rPr>
          <w:sz w:val="28"/>
          <w:szCs w:val="28"/>
        </w:rPr>
      </w:pPr>
    </w:p>
    <w:p w14:paraId="24163C30" w14:textId="77777777" w:rsidR="00DB146B" w:rsidRDefault="00000000">
      <w:pPr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5B30E4CA" wp14:editId="7DC60B7F">
            <wp:extent cx="2827020" cy="194310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0FB257" w14:textId="77777777" w:rsidR="00DB146B" w:rsidRDefault="00000000">
      <w:pPr>
        <w:spacing w:line="360" w:lineRule="auto"/>
        <w:jc w:val="center"/>
      </w:pPr>
      <w:r>
        <w:rPr>
          <w:sz w:val="28"/>
          <w:szCs w:val="28"/>
        </w:rPr>
        <w:t>Рисунок 2 – Пример визуализации структуры</w:t>
      </w:r>
    </w:p>
    <w:p w14:paraId="69397038" w14:textId="77777777" w:rsidR="00DB146B" w:rsidRDefault="00DB146B">
      <w:pPr>
        <w:spacing w:line="360" w:lineRule="auto"/>
        <w:jc w:val="center"/>
        <w:rPr>
          <w:sz w:val="28"/>
          <w:szCs w:val="28"/>
        </w:rPr>
      </w:pPr>
    </w:p>
    <w:p w14:paraId="5B931286" w14:textId="77777777" w:rsidR="00DB146B" w:rsidRDefault="00000000">
      <w:pPr>
        <w:spacing w:line="360" w:lineRule="auto"/>
        <w:jc w:val="both"/>
      </w:pPr>
      <w:r>
        <w:rPr>
          <w:sz w:val="28"/>
          <w:szCs w:val="28"/>
        </w:rPr>
        <w:tab/>
        <w:t>На рисунке блоки сверху показывают число баллов студентов в «колонке». От каждого блока с числом идет стрелка на блоки со студентами. Каждый блок со студентом содержит имя конкретного студента. Блоки со студентами в колонке связаны стрелками без наконечников. Каждая «колонка» содержит студентов только с конкретным числом баллов.</w:t>
      </w:r>
    </w:p>
    <w:p w14:paraId="343A7406" w14:textId="77777777" w:rsidR="00DB146B" w:rsidRDefault="00DB146B">
      <w:pPr>
        <w:spacing w:line="360" w:lineRule="auto"/>
        <w:jc w:val="both"/>
        <w:rPr>
          <w:sz w:val="28"/>
          <w:szCs w:val="28"/>
        </w:rPr>
      </w:pPr>
    </w:p>
    <w:p w14:paraId="4181DFBF" w14:textId="77777777" w:rsidR="00DB146B" w:rsidRDefault="00000000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Полный разработанный программный код (структуры, главной функции, тестов и визуализации) см. в Приложении А.</w:t>
      </w:r>
      <w:r>
        <w:br w:type="page"/>
      </w:r>
    </w:p>
    <w:p w14:paraId="2E718CDC" w14:textId="77777777" w:rsidR="00DB146B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4. Анализ полученных РЕЗУЛЬТАТОВ</w:t>
      </w:r>
    </w:p>
    <w:p w14:paraId="5535B208" w14:textId="77777777" w:rsidR="00DB146B" w:rsidRDefault="00000000">
      <w:pPr>
        <w:spacing w:line="360" w:lineRule="auto"/>
        <w:jc w:val="both"/>
      </w:pPr>
      <w:r>
        <w:rPr>
          <w:sz w:val="28"/>
          <w:szCs w:val="28"/>
        </w:rPr>
        <w:tab/>
        <w:t>Для исследования скорости работы структуры было измерено время работы операции вставки на различных объемах данных. Сводные результаты измерений представлены в Таблице 1. Все значения времени в таблице представлены в секундах.</w:t>
      </w:r>
    </w:p>
    <w:p w14:paraId="07FBBC25" w14:textId="77777777" w:rsidR="00DB146B" w:rsidRDefault="00000000">
      <w:pPr>
        <w:pStyle w:val="aff6"/>
        <w:keepNext/>
        <w:spacing w:line="360" w:lineRule="auto"/>
        <w:jc w:val="right"/>
        <w:rPr>
          <w:color w:val="000000"/>
        </w:rPr>
      </w:pPr>
      <w:r>
        <w:rPr>
          <w:color w:val="000000"/>
        </w:rPr>
        <w:t>Таблица 1 – Результаты исследования</w:t>
      </w:r>
    </w:p>
    <w:tbl>
      <w:tblPr>
        <w:tblStyle w:val="affa"/>
        <w:tblW w:w="1014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1502"/>
        <w:gridCol w:w="1728"/>
        <w:gridCol w:w="1728"/>
        <w:gridCol w:w="1728"/>
        <w:gridCol w:w="1728"/>
        <w:gridCol w:w="1728"/>
      </w:tblGrid>
      <w:tr w:rsidR="00DB146B" w14:paraId="25C093EF" w14:textId="77777777">
        <w:trPr>
          <w:trHeight w:val="469"/>
        </w:trPr>
        <w:tc>
          <w:tcPr>
            <w:tcW w:w="1502" w:type="dxa"/>
            <w:vMerge w:val="restart"/>
            <w:vAlign w:val="center"/>
          </w:tcPr>
          <w:p w14:paraId="5F6D85BF" w14:textId="77777777" w:rsidR="00DB146B" w:rsidRDefault="0000000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Операция</w:t>
            </w:r>
          </w:p>
        </w:tc>
        <w:tc>
          <w:tcPr>
            <w:tcW w:w="8640" w:type="dxa"/>
            <w:gridSpan w:val="5"/>
            <w:vAlign w:val="center"/>
          </w:tcPr>
          <w:p w14:paraId="07B0D3F8" w14:textId="77777777" w:rsidR="00DB146B" w:rsidRDefault="0000000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Размер выборки</w:t>
            </w:r>
          </w:p>
        </w:tc>
      </w:tr>
      <w:tr w:rsidR="00DB146B" w14:paraId="2231949F" w14:textId="77777777">
        <w:trPr>
          <w:trHeight w:val="469"/>
        </w:trPr>
        <w:tc>
          <w:tcPr>
            <w:tcW w:w="1502" w:type="dxa"/>
            <w:vMerge/>
            <w:vAlign w:val="center"/>
          </w:tcPr>
          <w:p w14:paraId="67F7EC32" w14:textId="77777777" w:rsidR="00DB146B" w:rsidRDefault="00DB146B">
            <w:pPr>
              <w:spacing w:line="360" w:lineRule="auto"/>
              <w:jc w:val="center"/>
              <w:rPr>
                <w:caps/>
                <w:color w:val="000000"/>
                <w:sz w:val="28"/>
                <w:szCs w:val="28"/>
              </w:rPr>
            </w:pPr>
          </w:p>
        </w:tc>
        <w:tc>
          <w:tcPr>
            <w:tcW w:w="1728" w:type="dxa"/>
            <w:vAlign w:val="center"/>
          </w:tcPr>
          <w:p w14:paraId="2D2D3918" w14:textId="77777777" w:rsidR="00DB146B" w:rsidRDefault="00000000">
            <w:pPr>
              <w:pStyle w:val="aff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28" w:type="dxa"/>
            <w:vAlign w:val="center"/>
          </w:tcPr>
          <w:p w14:paraId="3AF41C05" w14:textId="77777777" w:rsidR="00DB146B" w:rsidRDefault="00000000">
            <w:pPr>
              <w:pStyle w:val="aff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728" w:type="dxa"/>
            <w:tcBorders>
              <w:right w:val="nil"/>
            </w:tcBorders>
            <w:vAlign w:val="center"/>
          </w:tcPr>
          <w:p w14:paraId="41E3BE8A" w14:textId="77777777" w:rsidR="00DB146B" w:rsidRDefault="00000000">
            <w:pPr>
              <w:pStyle w:val="aff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728" w:type="dxa"/>
            <w:tcBorders>
              <w:right w:val="nil"/>
            </w:tcBorders>
            <w:vAlign w:val="center"/>
          </w:tcPr>
          <w:p w14:paraId="59117BFD" w14:textId="77777777" w:rsidR="00DB146B" w:rsidRDefault="00000000">
            <w:pPr>
              <w:pStyle w:val="aff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728" w:type="dxa"/>
            <w:vAlign w:val="center"/>
          </w:tcPr>
          <w:p w14:paraId="0ECE7A2C" w14:textId="77777777" w:rsidR="00DB146B" w:rsidRDefault="00000000">
            <w:pPr>
              <w:pStyle w:val="aff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1000000</w:t>
            </w:r>
          </w:p>
        </w:tc>
      </w:tr>
      <w:tr w:rsidR="00DB146B" w14:paraId="7F5FCD28" w14:textId="77777777">
        <w:trPr>
          <w:trHeight w:val="469"/>
        </w:trPr>
        <w:tc>
          <w:tcPr>
            <w:tcW w:w="1502" w:type="dxa"/>
            <w:vAlign w:val="center"/>
          </w:tcPr>
          <w:p w14:paraId="631F58CC" w14:textId="77777777" w:rsidR="00DB146B" w:rsidRDefault="0000000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Вставка</w:t>
            </w:r>
          </w:p>
        </w:tc>
        <w:tc>
          <w:tcPr>
            <w:tcW w:w="1728" w:type="dxa"/>
            <w:vAlign w:val="center"/>
          </w:tcPr>
          <w:p w14:paraId="449E7D6D" w14:textId="77777777" w:rsidR="00DB146B" w:rsidRDefault="00000000">
            <w:pPr>
              <w:pStyle w:val="aff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0.000000210</w:t>
            </w:r>
          </w:p>
        </w:tc>
        <w:tc>
          <w:tcPr>
            <w:tcW w:w="1728" w:type="dxa"/>
            <w:vAlign w:val="center"/>
          </w:tcPr>
          <w:p w14:paraId="0F3E86FB" w14:textId="77777777" w:rsidR="00DB146B" w:rsidRDefault="00000000">
            <w:pPr>
              <w:pStyle w:val="aff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0.000000178</w:t>
            </w:r>
          </w:p>
        </w:tc>
        <w:tc>
          <w:tcPr>
            <w:tcW w:w="1728" w:type="dxa"/>
            <w:tcBorders>
              <w:right w:val="nil"/>
            </w:tcBorders>
            <w:vAlign w:val="center"/>
          </w:tcPr>
          <w:p w14:paraId="6CCD107D" w14:textId="77777777" w:rsidR="00DB146B" w:rsidRDefault="00000000">
            <w:pPr>
              <w:pStyle w:val="aff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0.000000210</w:t>
            </w:r>
          </w:p>
        </w:tc>
        <w:tc>
          <w:tcPr>
            <w:tcW w:w="1728" w:type="dxa"/>
            <w:tcBorders>
              <w:right w:val="nil"/>
            </w:tcBorders>
            <w:vAlign w:val="center"/>
          </w:tcPr>
          <w:p w14:paraId="11FE8C4A" w14:textId="77777777" w:rsidR="00DB146B" w:rsidRDefault="00000000">
            <w:pPr>
              <w:pStyle w:val="aff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0.000000192</w:t>
            </w:r>
          </w:p>
        </w:tc>
        <w:tc>
          <w:tcPr>
            <w:tcW w:w="1728" w:type="dxa"/>
            <w:vAlign w:val="center"/>
          </w:tcPr>
          <w:p w14:paraId="6D58B68A" w14:textId="77777777" w:rsidR="00DB146B" w:rsidRDefault="00000000">
            <w:pPr>
              <w:pStyle w:val="aff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0.000000176</w:t>
            </w:r>
          </w:p>
        </w:tc>
      </w:tr>
    </w:tbl>
    <w:p w14:paraId="194E6FA5" w14:textId="77777777" w:rsidR="00DB146B" w:rsidRDefault="00DB146B">
      <w:pPr>
        <w:spacing w:line="360" w:lineRule="auto"/>
        <w:ind w:firstLine="709"/>
        <w:jc w:val="both"/>
        <w:rPr>
          <w:bCs/>
          <w:color w:val="FF0000"/>
          <w:sz w:val="28"/>
          <w:szCs w:val="28"/>
        </w:rPr>
      </w:pPr>
    </w:p>
    <w:p w14:paraId="711DC702" w14:textId="77777777" w:rsidR="00DB146B" w:rsidRDefault="00000000">
      <w:pPr>
        <w:spacing w:line="360" w:lineRule="auto"/>
        <w:ind w:firstLine="709"/>
        <w:jc w:val="both"/>
      </w:pPr>
      <w:r>
        <w:rPr>
          <w:bCs/>
          <w:color w:val="000000"/>
          <w:sz w:val="28"/>
          <w:szCs w:val="28"/>
        </w:rPr>
        <w:t xml:space="preserve">Как видно из данных Таблицы 1, операция вставки студента в структуру при любом из представленных объемов данных занимает менее, чем </w:t>
      </w:r>
      <w:r w:rsidRPr="00A44BF9">
        <w:rPr>
          <w:bCs/>
          <w:color w:val="000000"/>
          <w:sz w:val="28"/>
          <w:szCs w:val="28"/>
        </w:rPr>
        <w:t>10</w:t>
      </w:r>
      <w:r w:rsidRPr="00A44BF9">
        <w:rPr>
          <w:bCs/>
          <w:color w:val="000000"/>
          <w:sz w:val="28"/>
          <w:szCs w:val="28"/>
          <w:vertAlign w:val="superscript"/>
        </w:rPr>
        <w:t>-</w:t>
      </w:r>
      <w:r>
        <w:rPr>
          <w:bCs/>
          <w:color w:val="000000"/>
          <w:sz w:val="28"/>
          <w:szCs w:val="28"/>
          <w:vertAlign w:val="superscript"/>
        </w:rPr>
        <w:t>6</w:t>
      </w:r>
      <w:r>
        <w:rPr>
          <w:bCs/>
          <w:color w:val="000000"/>
          <w:sz w:val="28"/>
          <w:szCs w:val="28"/>
        </w:rPr>
        <w:t xml:space="preserve"> секунды, что позволяет сделать вывод о подтверждении теоретических данных и заключить, что вставка структуру выполняется за </w:t>
      </w:r>
      <w:r>
        <w:rPr>
          <w:bCs/>
          <w:color w:val="000000"/>
          <w:sz w:val="28"/>
          <w:szCs w:val="28"/>
          <w:lang w:val="en-US"/>
        </w:rPr>
        <w:t>O</w:t>
      </w:r>
      <w:r w:rsidRPr="00A44BF9">
        <w:rPr>
          <w:bCs/>
          <w:color w:val="000000"/>
          <w:sz w:val="28"/>
          <w:szCs w:val="28"/>
        </w:rPr>
        <w:t xml:space="preserve">(1) </w:t>
      </w:r>
      <w:r>
        <w:rPr>
          <w:bCs/>
          <w:color w:val="000000"/>
          <w:sz w:val="28"/>
          <w:szCs w:val="28"/>
        </w:rPr>
        <w:t>по времени. Это подтверждает заявленную в теоретическом исследовании гипотезу о эффективности структуры для решения задачи, поставленной в рамках варианта курсовой работы.</w:t>
      </w:r>
      <w:r>
        <w:br w:type="page"/>
      </w:r>
    </w:p>
    <w:p w14:paraId="1E688F2A" w14:textId="77777777" w:rsidR="00DB146B" w:rsidRDefault="00000000">
      <w:pPr>
        <w:spacing w:line="360" w:lineRule="auto"/>
        <w:jc w:val="center"/>
      </w:pPr>
      <w:r>
        <w:rPr>
          <w:b/>
          <w:caps/>
          <w:sz w:val="28"/>
          <w:szCs w:val="28"/>
        </w:rPr>
        <w:lastRenderedPageBreak/>
        <w:t>заключение</w:t>
      </w:r>
    </w:p>
    <w:p w14:paraId="2C49066A" w14:textId="77777777" w:rsidR="00DB146B" w:rsidRDefault="00000000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Работа успешно завершена. Поставленные цели успешно достигнуты, а задачи – выполнены. Результаты практических измерений времени работы структуры подтвердили ее заявленную эффективность. В процессе разработки был реализован весь необходимый функционал в соответствии с требованиями курсовой работы. Кроме того, создан простой интерфейс командной строки для демонстрации работы структуры, реализована функция визуализации структуры, написаны и выполнены юнит-тесты.</w:t>
      </w:r>
      <w:r>
        <w:br w:type="page"/>
      </w:r>
    </w:p>
    <w:p w14:paraId="0887E747" w14:textId="77777777" w:rsidR="00DB146B" w:rsidRDefault="00000000">
      <w:pPr>
        <w:spacing w:line="360" w:lineRule="auto"/>
        <w:jc w:val="center"/>
      </w:pPr>
      <w:r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60C04F4E" w14:textId="77777777" w:rsidR="00DB146B" w:rsidRDefault="0000000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1. Разрешение коллизий //</w:t>
      </w:r>
      <w:r w:rsidRPr="00A44B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IFMO</w:t>
      </w:r>
      <w:r w:rsidRPr="00A44B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>: https://neerc.ifmo.ru/wiki/index.php?title=%D0%A0%D0%B0%D0%B7%D1%80%D0%B5%D1%88%D0%B5%D0%BD%D0%B8%D0%B5_%D0%BA%D0%BE%D0%BB%D0%BB%D0%B8%D0%B7%D0%B8%D0%B9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(дата обращения 12.12.2024) – Текст : электронный.</w:t>
      </w:r>
      <w:r>
        <w:br w:type="page"/>
      </w:r>
    </w:p>
    <w:p w14:paraId="4CAF4C3C" w14:textId="77777777" w:rsidR="00DB146B" w:rsidRDefault="00000000">
      <w:pPr>
        <w:spacing w:line="360" w:lineRule="auto"/>
        <w:jc w:val="center"/>
        <w:rPr>
          <w:color w:val="000000"/>
        </w:rPr>
      </w:pPr>
      <w:r>
        <w:rPr>
          <w:b/>
          <w:caps/>
          <w:color w:val="000000"/>
          <w:sz w:val="28"/>
          <w:szCs w:val="28"/>
        </w:rPr>
        <w:lastRenderedPageBreak/>
        <w:t>приложение А</w:t>
      </w:r>
    </w:p>
    <w:p w14:paraId="62E9003C" w14:textId="0F0A20A0" w:rsidR="00DB146B" w:rsidRPr="00A44BF9" w:rsidRDefault="00A44BF9" w:rsidP="00A44BF9">
      <w:pPr>
        <w:pStyle w:val="aff5"/>
        <w:ind w:firstLine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44B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ИСХОДНЫЙ КОД ПРОГРАММ</w:t>
      </w:r>
    </w:p>
    <w:sectPr w:rsidR="00DB146B" w:rsidRPr="00A44B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152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E71D5" w14:textId="77777777" w:rsidR="00E00035" w:rsidRDefault="00E00035">
      <w:r>
        <w:separator/>
      </w:r>
    </w:p>
  </w:endnote>
  <w:endnote w:type="continuationSeparator" w:id="0">
    <w:p w14:paraId="0208E9C7" w14:textId="77777777" w:rsidR="00E00035" w:rsidRDefault="00E00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EF5A3" w14:textId="77777777" w:rsidR="00DB146B" w:rsidRDefault="00DB146B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6288A" w14:textId="77777777" w:rsidR="00DB146B" w:rsidRDefault="00000000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>
      <w:t>18</w:t>
    </w:r>
    <w:r>
      <w:fldChar w:fldCharType="end"/>
    </w:r>
  </w:p>
  <w:p w14:paraId="374E233B" w14:textId="77777777" w:rsidR="00DB146B" w:rsidRDefault="00DB146B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4BDD1" w14:textId="77777777" w:rsidR="00DB146B" w:rsidRDefault="00DB146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38C66" w14:textId="77777777" w:rsidR="00E00035" w:rsidRDefault="00E00035">
      <w:r>
        <w:separator/>
      </w:r>
    </w:p>
  </w:footnote>
  <w:footnote w:type="continuationSeparator" w:id="0">
    <w:p w14:paraId="67704998" w14:textId="77777777" w:rsidR="00E00035" w:rsidRDefault="00E000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199CD" w14:textId="77777777" w:rsidR="00DB146B" w:rsidRDefault="00DB146B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C963E" w14:textId="77777777" w:rsidR="00DB146B" w:rsidRDefault="00000000">
    <w:pPr>
      <w:pStyle w:val="af"/>
      <w:ind w:right="-1"/>
      <w:jc w:val="right"/>
    </w:pPr>
    <w: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13A47" w14:textId="77777777" w:rsidR="00DB146B" w:rsidRDefault="00DB146B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C17E2"/>
    <w:multiLevelType w:val="multilevel"/>
    <w:tmpl w:val="C0E8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4960F40"/>
    <w:multiLevelType w:val="multilevel"/>
    <w:tmpl w:val="6002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7AF762E"/>
    <w:multiLevelType w:val="multilevel"/>
    <w:tmpl w:val="4B34744E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CD626C8"/>
    <w:multiLevelType w:val="multilevel"/>
    <w:tmpl w:val="FDC4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4" w15:restartNumberingAfterBreak="0">
    <w:nsid w:val="4AFD0899"/>
    <w:multiLevelType w:val="multilevel"/>
    <w:tmpl w:val="F9D2B4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FBF474C"/>
    <w:multiLevelType w:val="multilevel"/>
    <w:tmpl w:val="F8F092C2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939827032">
    <w:abstractNumId w:val="5"/>
  </w:num>
  <w:num w:numId="2" w16cid:durableId="881286033">
    <w:abstractNumId w:val="2"/>
  </w:num>
  <w:num w:numId="3" w16cid:durableId="756830676">
    <w:abstractNumId w:val="3"/>
  </w:num>
  <w:num w:numId="4" w16cid:durableId="903368394">
    <w:abstractNumId w:val="0"/>
  </w:num>
  <w:num w:numId="5" w16cid:durableId="512692372">
    <w:abstractNumId w:val="1"/>
  </w:num>
  <w:num w:numId="6" w16cid:durableId="1800029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46B"/>
    <w:rsid w:val="000A4ADC"/>
    <w:rsid w:val="00A44BF9"/>
    <w:rsid w:val="00AB1A4B"/>
    <w:rsid w:val="00DB146B"/>
    <w:rsid w:val="00E0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09A10"/>
  <w15:docId w15:val="{F15DF8DE-ED0F-4509-987F-2F151531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4">
    <w:name w:val="Название объекта Знак"/>
    <w:basedOn w:val="a1"/>
    <w:link w:val="a5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1"/>
    <w:link w:val="a7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8">
    <w:name w:val="Подзаголовок Знак"/>
    <w:basedOn w:val="a1"/>
    <w:link w:val="a9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Textbody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1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1">
    <w:name w:val="Основной текст с отступом 3 Знак"/>
    <w:basedOn w:val="a1"/>
    <w:link w:val="32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basedOn w:val="a1"/>
    <w:link w:val="ac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d">
    <w:name w:val="Знак Знак"/>
    <w:basedOn w:val="a1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Верхний колонтитул Знак"/>
    <w:basedOn w:val="a1"/>
    <w:link w:val="af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basedOn w:val="a1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qFormat/>
    <w:rsid w:val="00274DEB"/>
    <w:rPr>
      <w:rFonts w:cs="Times New Roman"/>
    </w:rPr>
  </w:style>
  <w:style w:type="character" w:styleId="af0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basedOn w:val="a1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3">
    <w:name w:val="Основной текст 3 Знак"/>
    <w:basedOn w:val="a1"/>
    <w:link w:val="34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uiPriority w:val="99"/>
    <w:qFormat/>
    <w:rsid w:val="00FE0AF3"/>
    <w:rPr>
      <w:rFonts w:cs="Times New Roman"/>
    </w:rPr>
  </w:style>
  <w:style w:type="character" w:customStyle="1" w:styleId="hps">
    <w:name w:val="hps"/>
    <w:basedOn w:val="a1"/>
    <w:qFormat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f1">
    <w:name w:val="Текст Знак"/>
    <w:basedOn w:val="a1"/>
    <w:link w:val="af2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1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  <w:rsid w:val="00921219"/>
  </w:style>
  <w:style w:type="character" w:customStyle="1" w:styleId="times1404200418041e2char">
    <w:name w:val="times14___0420_0418_041e2__char"/>
    <w:basedOn w:val="a1"/>
    <w:qFormat/>
    <w:rsid w:val="00921219"/>
  </w:style>
  <w:style w:type="character" w:customStyle="1" w:styleId="Times142">
    <w:name w:val="Times14_РИО2 Знак"/>
    <w:basedOn w:val="a1"/>
    <w:link w:val="Times1420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  <w:rsid w:val="00921219"/>
  </w:style>
  <w:style w:type="character" w:styleId="HTML">
    <w:name w:val="HTML Cite"/>
    <w:basedOn w:val="a1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f3">
    <w:name w:val="Текст выноски Знак"/>
    <w:basedOn w:val="a1"/>
    <w:link w:val="af4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  <w:rsid w:val="00F56A6D"/>
  </w:style>
  <w:style w:type="character" w:customStyle="1" w:styleId="30">
    <w:name w:val="Заголовок 3 Знак"/>
    <w:basedOn w:val="a1"/>
    <w:link w:val="3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5">
    <w:name w:val="Book Title"/>
    <w:basedOn w:val="a1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f6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f7">
    <w:name w:val="Символ нумерации"/>
    <w:qFormat/>
    <w:rPr>
      <w:rFonts w:ascii="Times New Roman" w:hAnsi="Times New Roman"/>
      <w:sz w:val="28"/>
      <w:szCs w:val="28"/>
    </w:rPr>
  </w:style>
  <w:style w:type="character" w:customStyle="1" w:styleId="af8">
    <w:name w:val="Маркеры"/>
    <w:qFormat/>
    <w:rPr>
      <w:rFonts w:ascii="OpenSymbol" w:eastAsia="OpenSymbol" w:hAnsi="OpenSymbol" w:cs="OpenSymbol"/>
    </w:rPr>
  </w:style>
  <w:style w:type="paragraph" w:styleId="af9">
    <w:name w:val="Title"/>
    <w:basedOn w:val="a0"/>
    <w:next w:val="af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a">
    <w:name w:val="Body Text"/>
    <w:basedOn w:val="a0"/>
    <w:uiPriority w:val="99"/>
    <w:rsid w:val="00467347"/>
    <w:pPr>
      <w:jc w:val="center"/>
      <w:outlineLvl w:val="2"/>
    </w:pPr>
    <w:rPr>
      <w:b/>
      <w:sz w:val="28"/>
    </w:rPr>
  </w:style>
  <w:style w:type="paragraph" w:styleId="afb">
    <w:name w:val="List"/>
    <w:basedOn w:val="afa"/>
    <w:rPr>
      <w:rFonts w:cs="Lohit Devanagari"/>
    </w:rPr>
  </w:style>
  <w:style w:type="paragraph" w:styleId="a5">
    <w:name w:val="caption"/>
    <w:basedOn w:val="a0"/>
    <w:next w:val="a0"/>
    <w:link w:val="a4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c">
    <w:name w:val="index heading"/>
    <w:basedOn w:val="a0"/>
    <w:qFormat/>
    <w:pPr>
      <w:suppressLineNumbers/>
    </w:pPr>
    <w:rPr>
      <w:rFonts w:cs="Lohit Devanagari"/>
    </w:rPr>
  </w:style>
  <w:style w:type="paragraph" w:styleId="a7">
    <w:name w:val="Body Text Indent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d">
    <w:name w:val="список с точками"/>
    <w:basedOn w:val="a0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e">
    <w:name w:val="Для таблиц"/>
    <w:basedOn w:val="a0"/>
    <w:qFormat/>
    <w:rsid w:val="00467347"/>
  </w:style>
  <w:style w:type="paragraph" w:styleId="a">
    <w:name w:val="Normal (Web)"/>
    <w:basedOn w:val="a0"/>
    <w:uiPriority w:val="99"/>
    <w:qFormat/>
    <w:rsid w:val="00467347"/>
    <w:pPr>
      <w:numPr>
        <w:numId w:val="1"/>
      </w:numPr>
      <w:tabs>
        <w:tab w:val="left" w:pos="720"/>
      </w:tabs>
      <w:spacing w:beforeAutospacing="1" w:afterAutospacing="1"/>
      <w:ind w:left="720" w:firstLine="0"/>
    </w:pPr>
  </w:style>
  <w:style w:type="paragraph" w:styleId="a9">
    <w:name w:val="Subtitle"/>
    <w:basedOn w:val="a0"/>
    <w:link w:val="a8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0"/>
    <w:link w:val="21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0"/>
    <w:link w:val="31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f">
    <w:name w:val="По центру"/>
    <w:basedOn w:val="a0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f0">
    <w:name w:val="Без отступа"/>
    <w:basedOn w:val="a0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f1">
    <w:name w:val="Колонтитул"/>
    <w:basedOn w:val="a0"/>
    <w:qFormat/>
  </w:style>
  <w:style w:type="paragraph" w:customStyle="1" w:styleId="HeaderandFooter">
    <w:name w:val="Header and Footer"/>
    <w:basedOn w:val="a0"/>
    <w:qFormat/>
  </w:style>
  <w:style w:type="paragraph" w:styleId="ac">
    <w:name w:val="footer"/>
    <w:basedOn w:val="a0"/>
    <w:link w:val="ab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2">
    <w:name w:val="List Paragraph"/>
    <w:basedOn w:val="a0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</w:rPr>
  </w:style>
  <w:style w:type="paragraph" w:styleId="af">
    <w:name w:val="header"/>
    <w:basedOn w:val="a0"/>
    <w:link w:val="ae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0"/>
    <w:link w:val="220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f3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vertAlign w:val="subscript"/>
      <w:lang w:val="en-US"/>
    </w:rPr>
  </w:style>
  <w:style w:type="paragraph" w:styleId="27">
    <w:name w:val="Body Text 2"/>
    <w:basedOn w:val="a0"/>
    <w:link w:val="26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0"/>
    <w:link w:val="33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0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qFormat/>
    <w:rsid w:val="00FE0AF3"/>
    <w:pPr>
      <w:spacing w:beforeAutospacing="1" w:afterAutospacing="1"/>
    </w:pPr>
  </w:style>
  <w:style w:type="paragraph" w:styleId="aff4">
    <w:name w:val="List Bullet"/>
    <w:basedOn w:val="a0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0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0"/>
    <w:uiPriority w:val="99"/>
    <w:qFormat/>
    <w:rsid w:val="001F2933"/>
    <w:pPr>
      <w:widowControl w:val="0"/>
    </w:pPr>
    <w:rPr>
      <w:rFonts w:eastAsia="Calibri"/>
    </w:rPr>
  </w:style>
  <w:style w:type="paragraph" w:styleId="af2">
    <w:name w:val="Plain Text"/>
    <w:basedOn w:val="a0"/>
    <w:link w:val="af1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6">
    <w:name w:val="Абзац списка3"/>
    <w:basedOn w:val="a0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0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0"/>
    <w:qFormat/>
    <w:rsid w:val="00921219"/>
    <w:pPr>
      <w:numPr>
        <w:numId w:val="2"/>
      </w:numPr>
      <w:tabs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link w:val="Times142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0"/>
    <w:qFormat/>
    <w:rsid w:val="004E786A"/>
    <w:pPr>
      <w:ind w:left="720"/>
      <w:contextualSpacing/>
    </w:pPr>
    <w:rPr>
      <w:rFonts w:eastAsia="Calibri"/>
    </w:rPr>
  </w:style>
  <w:style w:type="paragraph" w:styleId="af4">
    <w:name w:val="Balloon Text"/>
    <w:basedOn w:val="a0"/>
    <w:link w:val="af3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rsid w:val="007036CF"/>
    <w:pPr>
      <w:ind w:left="720"/>
      <w:contextualSpacing/>
    </w:pPr>
    <w:rPr>
      <w:rFonts w:eastAsia="Calibri"/>
    </w:rPr>
  </w:style>
  <w:style w:type="paragraph" w:customStyle="1" w:styleId="af6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customStyle="1" w:styleId="Standard">
    <w:name w:val="Standard"/>
    <w:qFormat/>
    <w:rsid w:val="009E2534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paragraph" w:customStyle="1" w:styleId="aff5">
    <w:name w:val="Листинг"/>
    <w:basedOn w:val="Standard"/>
    <w:qFormat/>
    <w:rsid w:val="00A406A2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extbody">
    <w:name w:val="Text body"/>
    <w:basedOn w:val="Standard"/>
    <w:link w:val="aa"/>
    <w:qFormat/>
    <w:rsid w:val="006507D9"/>
  </w:style>
  <w:style w:type="paragraph" w:customStyle="1" w:styleId="aff6">
    <w:name w:val="Таблица"/>
    <w:basedOn w:val="a5"/>
    <w:qFormat/>
    <w:rsid w:val="006507D9"/>
    <w:pPr>
      <w:suppressLineNumbers/>
      <w:tabs>
        <w:tab w:val="clear" w:pos="5529"/>
        <w:tab w:val="clear" w:pos="8505"/>
      </w:tabs>
      <w:ind w:firstLine="0"/>
      <w:textAlignment w:val="baseline"/>
    </w:pPr>
    <w:rPr>
      <w:rFonts w:cs="Mangal"/>
      <w:iCs/>
      <w:kern w:val="2"/>
      <w:sz w:val="28"/>
      <w:szCs w:val="24"/>
      <w:lang w:eastAsia="zh-CN" w:bidi="hi-IN"/>
    </w:rPr>
  </w:style>
  <w:style w:type="paragraph" w:customStyle="1" w:styleId="aff7">
    <w:name w:val="Содержимое таблицы"/>
    <w:basedOn w:val="a0"/>
    <w:qFormat/>
    <w:pPr>
      <w:widowControl w:val="0"/>
      <w:suppressLineNumbers/>
    </w:pPr>
  </w:style>
  <w:style w:type="paragraph" w:customStyle="1" w:styleId="aff8">
    <w:name w:val="Заголовок таблицы"/>
    <w:basedOn w:val="aff7"/>
    <w:qFormat/>
    <w:pPr>
      <w:jc w:val="center"/>
    </w:pPr>
    <w:rPr>
      <w:b/>
      <w:bCs/>
    </w:rPr>
  </w:style>
  <w:style w:type="numbering" w:customStyle="1" w:styleId="aff9">
    <w:name w:val="Без списка"/>
    <w:uiPriority w:val="99"/>
    <w:semiHidden/>
    <w:unhideWhenUsed/>
    <w:qFormat/>
  </w:style>
  <w:style w:type="numbering" w:customStyle="1" w:styleId="29">
    <w:name w:val="Импортированный стиль 2"/>
    <w:qFormat/>
    <w:rsid w:val="000C4C6E"/>
  </w:style>
  <w:style w:type="table" w:styleId="affa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7E464-CE9B-4331-8431-461768EF0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14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 Пименов Пётр 3343</vt:lpstr>
    </vt:vector>
  </TitlesOfParts>
  <Company>ETU</Company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Пименов Пётр 3343</dc:title>
  <dc:subject/>
  <dc:creator>KorzikAlex</dc:creator>
  <dc:description/>
  <cp:lastModifiedBy>KorzikAlex</cp:lastModifiedBy>
  <cp:revision>217</cp:revision>
  <cp:lastPrinted>2015-07-17T09:06:00Z</cp:lastPrinted>
  <dcterms:created xsi:type="dcterms:W3CDTF">2024-11-29T12:56:00Z</dcterms:created>
  <dcterms:modified xsi:type="dcterms:W3CDTF">2024-12-18T07:41:00Z</dcterms:modified>
  <dc:language>ru-RU</dc:language>
</cp:coreProperties>
</file>