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360" w:line="331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32"/>
          <w:u w:val="none"/>
        </w:rPr>
        <w:t xml:space="preserve">Лабораторная работа №3 - Связывание классов</w:t>
      </w:r>
      <w:r/>
    </w:p>
    <w:p>
      <w:pPr>
        <w:pStyle w:val="84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Создать класс игры, который реализует следующий игровой цикл:</w:t>
      </w:r>
      <w:r/>
    </w:p>
    <w:p>
      <w:pPr>
        <w:pStyle w:val="84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Начало игры</w:t>
      </w:r>
      <w:r/>
    </w:p>
    <w:p>
      <w:pPr>
        <w:pStyle w:val="84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  <w:r/>
    </w:p>
    <w:p>
      <w:pPr>
        <w:pStyle w:val="84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В случае проигрыша пользователь начинает новую игру</w:t>
      </w:r>
      <w:r/>
    </w:p>
    <w:p>
      <w:pPr>
        <w:pStyle w:val="84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В случае победы в раунде, начинается следующий раунд, причем состояние поля и способностей пользователя переносятся.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709" w:lef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  <w:r/>
    </w:p>
    <w:p>
      <w:pPr>
        <w:pStyle w:val="84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агружать сохранение после перезапуска всей программы.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709" w:left="0"/>
        <w:jc w:val="both"/>
        <w:rPr/>
      </w:pP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Примечание:</w:t>
      </w:r>
      <w:r/>
    </w:p>
    <w:p>
      <w:pPr>
        <w:pStyle w:val="84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Класс игры может знать о игровых сущностях, но не наоборот</w:t>
      </w:r>
      <w:r/>
    </w:p>
    <w:p>
      <w:pPr>
        <w:pStyle w:val="84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Игровые сущности не должны сами порождать объекты состояния</w:t>
      </w:r>
      <w:r/>
    </w:p>
    <w:p>
      <w:pPr>
        <w:pStyle w:val="84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Для управления самое игрой можно использовать обертки над командами</w:t>
      </w:r>
      <w:r/>
    </w:p>
    <w:p>
      <w:pPr>
        <w:pStyle w:val="84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При работе с файлом используйте идиому RAII.</w:t>
      </w:r>
      <w:r/>
      <w:r/>
      <w:r/>
      <w:r>
        <w:rPr>
          <w:rFonts w:ascii="Arial" w:hAnsi="Arial" w:eastAsia="Arial" w:cs="Arial"/>
          <w:sz w:val="22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709"/>
      </w:pPr>
      <w:rPr>
        <w:rFonts w:ascii="Arial" w:hAnsi="Arial" w:eastAsia="Arial" w:cs="Arial"/>
        <w:color w:val="000000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left"/>
      <w:lvlText w:val="%3."/>
      <w:numFmt w:val="lowerLetter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left"/>
      <w:lvlText w:val="%6."/>
      <w:numFmt w:val="lowerLetter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left"/>
      <w:lvlText w:val="%9."/>
      <w:numFmt w:val="lowerLetter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lowerLetter"/>
      <w:pPr>
        <w:pBdr/>
        <w:spacing/>
        <w:ind w:hanging="360" w:left="709"/>
      </w:pPr>
      <w:rPr>
        <w:rFonts w:ascii="Arial" w:hAnsi="Arial" w:eastAsia="Arial" w:cs="Arial"/>
        <w:color w:val="000000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left"/>
      <w:lvlText w:val="%3."/>
      <w:numFmt w:val="lowerLetter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left"/>
      <w:lvlText w:val="%6."/>
      <w:numFmt w:val="lowerLetter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left"/>
      <w:lvlText w:val="%9."/>
      <w:numFmt w:val="lowerLetter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66">
    <w:name w:val="Heading 1"/>
    <w:basedOn w:val="842"/>
    <w:next w:val="842"/>
    <w:link w:val="66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5">
    <w:name w:val="Title Char"/>
    <w:link w:val="684"/>
    <w:uiPriority w:val="10"/>
    <w:pPr>
      <w:pBdr/>
      <w:spacing/>
      <w:ind/>
    </w:pPr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7">
    <w:name w:val="Subtitle Char"/>
    <w:link w:val="686"/>
    <w:uiPriority w:val="11"/>
    <w:pPr>
      <w:pBdr/>
      <w:spacing/>
      <w:ind/>
    </w:pPr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pBdr/>
      <w:spacing/>
      <w:ind w:right="720" w:left="720"/>
    </w:pPr>
    <w:rPr>
      <w:i/>
    </w:rPr>
  </w:style>
  <w:style w:type="character" w:styleId="689">
    <w:name w:val="Quote Char"/>
    <w:link w:val="688"/>
    <w:uiPriority w:val="29"/>
    <w:pPr>
      <w:pBdr/>
      <w:spacing/>
      <w:ind/>
    </w:pPr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1">
    <w:name w:val="Intense Quote Char"/>
    <w:link w:val="690"/>
    <w:uiPriority w:val="30"/>
    <w:pPr>
      <w:pBdr/>
      <w:spacing/>
      <w:ind/>
    </w:pPr>
    <w:rPr>
      <w:i/>
    </w:rPr>
  </w:style>
  <w:style w:type="paragraph" w:styleId="692">
    <w:name w:val="Header"/>
    <w:basedOn w:val="842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Header Char"/>
    <w:link w:val="692"/>
    <w:uiPriority w:val="99"/>
    <w:pPr>
      <w:pBdr/>
      <w:spacing/>
      <w:ind/>
    </w:pPr>
  </w:style>
  <w:style w:type="paragraph" w:styleId="694">
    <w:name w:val="Footer"/>
    <w:basedOn w:val="842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Footer Char"/>
    <w:link w:val="694"/>
    <w:uiPriority w:val="99"/>
    <w:pPr>
      <w:pBdr/>
      <w:spacing/>
      <w:ind/>
    </w:pPr>
  </w:style>
  <w:style w:type="paragraph" w:styleId="696">
    <w:name w:val="Caption"/>
    <w:basedOn w:val="842"/>
    <w:next w:val="84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  <w:pPr>
      <w:pBdr/>
      <w:spacing/>
      <w:ind/>
    </w:pPr>
  </w:style>
  <w:style w:type="table" w:styleId="698">
    <w:name w:val="Table Grid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6">
    <w:name w:val="Footnote Text Char"/>
    <w:link w:val="825"/>
    <w:uiPriority w:val="99"/>
    <w:pPr>
      <w:pBdr/>
      <w:spacing/>
      <w:ind/>
    </w:pPr>
    <w:rPr>
      <w:sz w:val="18"/>
    </w:rPr>
  </w:style>
  <w:style w:type="character" w:styleId="82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9">
    <w:name w:val="Endnote Text Char"/>
    <w:link w:val="828"/>
    <w:uiPriority w:val="99"/>
    <w:pPr>
      <w:pBdr/>
      <w:spacing/>
      <w:ind/>
    </w:pPr>
    <w:rPr>
      <w:sz w:val="20"/>
    </w:rPr>
  </w:style>
  <w:style w:type="character" w:styleId="83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pBdr/>
      <w:spacing w:after="57"/>
      <w:ind w:right="0" w:firstLine="0" w:left="0"/>
    </w:pPr>
  </w:style>
  <w:style w:type="paragraph" w:styleId="832">
    <w:name w:val="toc 2"/>
    <w:basedOn w:val="842"/>
    <w:next w:val="842"/>
    <w:uiPriority w:val="39"/>
    <w:unhideWhenUsed/>
    <w:pPr>
      <w:pBdr/>
      <w:spacing w:after="57"/>
      <w:ind w:right="0" w:firstLine="0" w:left="283"/>
    </w:pPr>
  </w:style>
  <w:style w:type="paragraph" w:styleId="833">
    <w:name w:val="toc 3"/>
    <w:basedOn w:val="842"/>
    <w:next w:val="842"/>
    <w:uiPriority w:val="39"/>
    <w:unhideWhenUsed/>
    <w:pPr>
      <w:pBdr/>
      <w:spacing w:after="57"/>
      <w:ind w:right="0" w:firstLine="0" w:left="567"/>
    </w:pPr>
  </w:style>
  <w:style w:type="paragraph" w:styleId="834">
    <w:name w:val="toc 4"/>
    <w:basedOn w:val="842"/>
    <w:next w:val="842"/>
    <w:uiPriority w:val="39"/>
    <w:unhideWhenUsed/>
    <w:pPr>
      <w:pBdr/>
      <w:spacing w:after="57"/>
      <w:ind w:right="0" w:firstLine="0" w:left="850"/>
    </w:pPr>
  </w:style>
  <w:style w:type="paragraph" w:styleId="835">
    <w:name w:val="toc 5"/>
    <w:basedOn w:val="842"/>
    <w:next w:val="842"/>
    <w:uiPriority w:val="39"/>
    <w:unhideWhenUsed/>
    <w:pPr>
      <w:pBdr/>
      <w:spacing w:after="57"/>
      <w:ind w:right="0" w:firstLine="0" w:left="1134"/>
    </w:pPr>
  </w:style>
  <w:style w:type="paragraph" w:styleId="836">
    <w:name w:val="toc 6"/>
    <w:basedOn w:val="842"/>
    <w:next w:val="842"/>
    <w:uiPriority w:val="39"/>
    <w:unhideWhenUsed/>
    <w:pPr>
      <w:pBdr/>
      <w:spacing w:after="57"/>
      <w:ind w:right="0" w:firstLine="0" w:left="1417"/>
    </w:pPr>
  </w:style>
  <w:style w:type="paragraph" w:styleId="837">
    <w:name w:val="toc 7"/>
    <w:basedOn w:val="842"/>
    <w:next w:val="842"/>
    <w:uiPriority w:val="39"/>
    <w:unhideWhenUsed/>
    <w:pPr>
      <w:pBdr/>
      <w:spacing w:after="57"/>
      <w:ind w:right="0" w:firstLine="0" w:left="1701"/>
    </w:pPr>
  </w:style>
  <w:style w:type="paragraph" w:styleId="838">
    <w:name w:val="toc 8"/>
    <w:basedOn w:val="842"/>
    <w:next w:val="842"/>
    <w:uiPriority w:val="39"/>
    <w:unhideWhenUsed/>
    <w:pPr>
      <w:pBdr/>
      <w:spacing w:after="57"/>
      <w:ind w:right="0" w:firstLine="0" w:left="1984"/>
    </w:pPr>
  </w:style>
  <w:style w:type="paragraph" w:styleId="839">
    <w:name w:val="toc 9"/>
    <w:basedOn w:val="842"/>
    <w:next w:val="842"/>
    <w:uiPriority w:val="39"/>
    <w:unhideWhenUsed/>
    <w:pPr>
      <w:pBdr/>
      <w:spacing w:after="57"/>
      <w:ind w:right="0" w:firstLine="0" w:left="2268"/>
    </w:p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No Spacing"/>
    <w:basedOn w:val="842"/>
    <w:uiPriority w:val="1"/>
    <w:qFormat/>
    <w:pPr>
      <w:pBdr/>
      <w:spacing w:after="0" w:line="240" w:lineRule="auto"/>
      <w:ind/>
    </w:pPr>
  </w:style>
  <w:style w:type="paragraph" w:styleId="846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2024-10-13T09:22:41Z</dcterms:modified>
</cp:coreProperties>
</file>