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/>
        <w:rPr/>
      </w:pPr>
      <w:r w:rsidDel="00000000" w:rsidR="00000000" w:rsidRPr="00000000">
        <w:rPr>
          <w:rtl w:val="0"/>
        </w:rPr>
        <w:t xml:space="preserve"># Закрытая последовательность событий Меридиана</w:t>
      </w:r>
    </w:p>
    <w:p w:rsidR="00000000" w:rsidDel="00000000" w:rsidP="00000000" w:rsidRDefault="00000000" w:rsidRPr="00000000" w14:paraId="00000003">
      <w:pPr>
        <w:spacing w:after="60" w:before="0"/>
        <w:rPr/>
      </w:pPr>
      <w:r w:rsidDel="00000000" w:rsidR="00000000" w:rsidRPr="00000000">
        <w:rPr>
          <w:rtl w:val="0"/>
        </w:rPr>
        <w:t>Версия 1. Все события вымышлены. Этот файл не является источником для ответов модели и не передаётся в контекст. Авторский канон сохранен; ниже зафиксированы даты и уточнения реализации.</w:t>
      </w:r>
    </w:p>
    <w:p w:rsidR="00000000" w:rsidDel="00000000" w:rsidP="00000000" w:rsidRDefault="00000000" w:rsidRPr="00000000" w14:paraId="00000005">
      <w:pPr>
        <w:spacing w:after="60" w:before="0"/>
        <w:rPr/>
      </w:pPr>
      <w:r w:rsidDel="00000000" w:rsidR="00000000" w:rsidRPr="00000000">
        <w:rPr>
          <w:rtl w:val="0"/>
        </w:rPr>
        <w:t xml:space="preserve">14 марта 2026 года: в 17:20 обнаружена ошибка движения «Нереиды», в 18:05 Илья нашел вероятную ошибку калибровки, в 18:40 Соня отменила дальнейшие испытания. В 19:10 Марина отказала в водном испытании. В 21:55 корпус закрыли; ночной запрет действует после 22:00.</w:t>
      </w:r>
    </w:p>
    <w:p w:rsidR="00000000" w:rsidDel="00000000" w:rsidP="00000000" w:rsidRDefault="00000000" w:rsidRPr="00000000" w14:paraId="00000007">
      <w:pPr>
        <w:spacing w:after="60" w:before="0"/>
        <w:rPr/>
      </w:pPr>
      <w:r w:rsidDel="00000000" w:rsidR="00000000" w:rsidRPr="00000000">
        <w:rPr>
          <w:rtl w:val="0"/>
        </w:rPr>
        <w:t xml:space="preserve">В 22:26 сработало предупреждение зарядного шкафа. В 22:29 дежурный наставник Марина выдала подготовленному Илье допуск только для проверки шкафа на 45 минут. Срок технической активации заканчивается в 23:14. Илья вошел в 22:34 и к 22:40 проверил шкаф. Опасности нет, разрешенная задача закончилась. Неистекший технический срок не разрешает ему постороннюю работу.</w:t>
      </w:r>
    </w:p>
    <w:p w:rsidR="00000000" w:rsidDel="00000000" w:rsidP="00000000" w:rsidRDefault="00000000" w:rsidRPr="00000000" w14:paraId="00000009">
      <w:pPr>
        <w:spacing w:after="60" w:before="0"/>
        <w:rPr/>
      </w:pPr>
      <w:r w:rsidDel="00000000" w:rsidR="00000000" w:rsidRPr="00000000">
        <w:rPr>
          <w:rtl w:val="0"/>
        </w:rPr>
        <w:t xml:space="preserve">Илья загрузил исправление в 22:48, написал Даше в 22:50, впустил ее боковой дверью в 22:58. В 23:06 они проверили аппарат на стенде; затем договорились о коротком водном испытании. В 23:21 вывезли аппарат, в 23:31 начали испытание. В 23:37 связь стала нестабильной; перед столкновением Илья переключился на ручное управление. В 23:38 аппарат ударился о лестницу и повредил корпус бокового датчика. Общий планшет держал Илья. Личность оператора в досье не установлена.</w:t>
      </w:r>
    </w:p>
    <w:p w:rsidR="00000000" w:rsidDel="00000000" w:rsidP="00000000" w:rsidRDefault="00000000" w:rsidRPr="00000000" w14:paraId="0000000B">
      <w:pPr>
        <w:spacing w:after="60" w:before="0"/>
        <w:rPr/>
      </w:pPr>
      <w:r w:rsidDel="00000000" w:rsidR="00000000" w:rsidRPr="00000000">
        <w:rPr>
          <w:rtl w:val="0"/>
        </w:rPr>
        <w:t xml:space="preserve">В 23:42 аппарат достали из воды, в 23:50 доставили в мастерскую. В 23:58 Антон увидел Илью и Дашу рядом с мокрым аппаратом. Мастерская находится в лабораторном корпусе. Даша позже ложно отрицает свое ночное присутствие в корпусе.</w:t>
      </w:r>
    </w:p>
    <w:p w:rsidR="00000000" w:rsidDel="00000000" w:rsidP="00000000" w:rsidRDefault="00000000" w:rsidRPr="00000000" w14:paraId="0000000D">
      <w:pPr>
        <w:spacing w:after="60" w:before="0"/>
        <w:rPr/>
      </w:pPr>
      <w:r w:rsidDel="00000000" w:rsidR="00000000" w:rsidRPr="00000000">
        <w:rPr>
          <w:rtl w:val="0"/>
        </w:rPr>
        <w:t xml:space="preserve">15 марта: отдельный короткий аварийный пакет дошел до телефона Марины в 00:08 после очереди повторной доставки. Это не полная синхронизация сеанса. В 00:12–00:14 Марина пришла и узнала о самовольном испытании от участников. До этого фактического решения испытать аппарат ночью она не знала. В 00:16 остановила работу, в 00:18 потребовала отключить аккумулятор. В 00:24 сделала краткую дежурную запись. Полная телеметрия синхронизировалась в 01:02 независимо от канала аварийного уведомления.</w:t>
      </w:r>
    </w:p>
    <w:p w:rsidR="00000000" w:rsidDel="00000000" w:rsidP="00000000" w:rsidRDefault="00000000" w:rsidRPr="00000000" w14:paraId="0000000F">
      <w:pPr>
        <w:spacing w:after="60" w:before="0"/>
        <w:rPr/>
      </w:pPr>
      <w:r w:rsidDel="00000000" w:rsidR="00000000" w:rsidRPr="00000000">
        <w:rPr>
          <w:rtl w:val="0"/>
        </w:rPr>
        <w:t xml:space="preserve">В 00:31–00:47 Илья и Даша вернули аппарат. Серверные записи не подделывали и не удаляли. Договорились до утра не сообщать Соне об испытании. В 07:05 Соня обнаружила новую версию программы, ночной сеанс и ошибку датчика при внешне стоящем на прежнем месте аппарате.</w:t>
      </w:r>
    </w:p>
    <w:p w:rsidR="00000000" w:rsidDel="00000000" w:rsidP="00000000" w:rsidRDefault="00000000" w:rsidRPr="00000000" w14:paraId="00000011">
      <w:pPr>
        <w:spacing w:after="60" w:before="0"/>
        <w:rPr/>
      </w:pPr>
      <w:r w:rsidDel="00000000" w:rsidR="00000000" w:rsidRPr="00000000">
        <w:rPr>
          <w:rtl w:val="0"/>
        </w:rPr>
        <w:t xml:space="preserve">Для второго неразрешенного конфликта Даша категорически приписывает Марине знание о принятом решении до выхода к бассейну. Это ложная позиция источника, а не изменение фактической роли Марины. Марина отрицает такое предварительное знание. В досье нет полной записи всех их контактов: отказ разрешить испытание не доказывает незнания о чужом решении. Обе позиции учитываются; авторская истина не используется для выбора.</w:t>
      </w:r>
    </w:p>
    <w:p w:rsidR="00000000" w:rsidDel="00000000" w:rsidP="00000000" w:rsidRDefault="00000000" w:rsidRPr="00000000" w14:paraId="00000013">
      <w:pPr>
        <w:spacing w:after="60" w:before="0"/>
        <w:rPr/>
      </w:pPr>
      <w:r w:rsidDel="00000000" w:rsidR="00000000" w:rsidRPr="00000000">
        <w:rPr>
          <w:rtl w:val="0"/>
        </w:rPr>
        <w:t xml:space="preserve">Мотив «избежать ответственности» не установлен доступными источниками. Сокрытие части обстоятельств не доказывает именно этот мотив. Персонажи не карикатурные злодеи; внешнего саботажа и кражи не было.</w:t>
      </w:r>
    </w:p>
    <w:p w:rsidR="00000000" w:rsidDel="00000000" w:rsidP="00000000" w:rsidRDefault="00000000" w:rsidRPr="00000000" w14:paraId="00000015">
      <w:pPr>
        <w:spacing w:after="60" w:before="0"/>
        <w:ind w:firstLine="0"/>
        <w:rPr/>
      </w:pPr>
      <w:r w:rsidDel="00000000" w:rsidR="00000000" w:rsidRPr="00000000">
        <w:rPr>
          <w:rtl w:val="0"/>
        </w:rPr>
        <w:t>Заголовок «исчез дважды» остается рабочим названием из замысла, а не фактом о двух физических исчезновениях. Пользовательский заголовок пакета – «Ночной сеанс Нереиды». Сюжет работы — ночное самовольное испытание и повреждение прототипа.</w:t>
      </w:r>
    </w:p>
    <w:sectPr>
      <w:pgSz w:h="16834" w:w="11909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09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Rule="auto"/>
      <w:ind w:firstLine="70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8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