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D2529" w:rsidRPr="009F185E" w:rsidRDefault="007D2529" w:rsidP="0013622A">
      <w:pPr>
        <w:pStyle w:val="4"/>
        <w:rPr>
          <w:i w:val="0"/>
          <w:szCs w:val="24"/>
          <w:lang w:eastAsia="ru-RU"/>
        </w:rPr>
      </w:pPr>
      <w:bookmarkStart w:id="0" w:name="_Toc229490276"/>
      <w:r w:rsidRPr="009F185E">
        <w:rPr>
          <w:i w:val="0"/>
          <w:szCs w:val="24"/>
          <w:lang w:eastAsia="ru-RU"/>
        </w:rPr>
        <w:t>МИНИСТЕРСТВО ОБРАЗОВАНИЯ И НАУКИ РОССИЙСКОЙ ФЕДЕРАЦИИ</w:t>
      </w:r>
      <w:bookmarkEnd w:id="0"/>
    </w:p>
    <w:p w:rsidR="007D2529" w:rsidRPr="005F03C4" w:rsidRDefault="007D2529" w:rsidP="0013622A">
      <w:pPr>
        <w:jc w:val="center"/>
        <w:rPr>
          <w:sz w:val="24"/>
          <w:szCs w:val="24"/>
          <w:lang w:eastAsia="ru-RU"/>
        </w:rPr>
      </w:pPr>
      <w:r w:rsidRPr="005F03C4">
        <w:rPr>
          <w:color w:val="000000"/>
          <w:sz w:val="24"/>
          <w:szCs w:val="24"/>
          <w:lang w:eastAsia="ru-RU"/>
        </w:rPr>
        <w:t>Федеральное государственное автономное образовательное учреждение</w:t>
      </w:r>
    </w:p>
    <w:p w:rsidR="007D2529" w:rsidRPr="005F03C4" w:rsidRDefault="007D2529" w:rsidP="0013622A">
      <w:pPr>
        <w:jc w:val="center"/>
        <w:rPr>
          <w:sz w:val="24"/>
          <w:szCs w:val="24"/>
          <w:lang w:eastAsia="ru-RU"/>
        </w:rPr>
      </w:pPr>
      <w:r w:rsidRPr="005F03C4">
        <w:rPr>
          <w:color w:val="000000"/>
          <w:sz w:val="24"/>
          <w:szCs w:val="24"/>
          <w:lang w:eastAsia="ru-RU"/>
        </w:rPr>
        <w:t>высшего образования</w:t>
      </w:r>
    </w:p>
    <w:p w:rsidR="007D2529" w:rsidRPr="005F03C4" w:rsidRDefault="007D2529" w:rsidP="0013622A">
      <w:pPr>
        <w:jc w:val="center"/>
        <w:rPr>
          <w:sz w:val="24"/>
          <w:szCs w:val="24"/>
          <w:lang w:eastAsia="ru-RU"/>
        </w:rPr>
      </w:pPr>
      <w:r w:rsidRPr="005F03C4">
        <w:rPr>
          <w:color w:val="000000"/>
          <w:sz w:val="24"/>
          <w:szCs w:val="24"/>
          <w:lang w:eastAsia="ru-RU"/>
        </w:rPr>
        <w:t>«Новосибирский национальный исследовательский государственный университет»</w:t>
      </w:r>
    </w:p>
    <w:p w:rsidR="007D2529" w:rsidRPr="005F03C4" w:rsidRDefault="007D2529" w:rsidP="0013622A">
      <w:pPr>
        <w:ind w:right="200"/>
        <w:jc w:val="center"/>
        <w:rPr>
          <w:sz w:val="24"/>
          <w:szCs w:val="24"/>
          <w:lang w:eastAsia="ru-RU"/>
        </w:rPr>
      </w:pPr>
      <w:r w:rsidRPr="005F03C4">
        <w:rPr>
          <w:color w:val="000000"/>
          <w:sz w:val="24"/>
          <w:szCs w:val="24"/>
          <w:lang w:eastAsia="ru-RU"/>
        </w:rPr>
        <w:t>(Новосибирский государственный университет, НГУ)</w:t>
      </w:r>
    </w:p>
    <w:p w:rsidR="007D2529" w:rsidRPr="005F03C4" w:rsidRDefault="007D2529" w:rsidP="0013622A">
      <w:pPr>
        <w:ind w:right="200"/>
        <w:jc w:val="center"/>
        <w:rPr>
          <w:sz w:val="24"/>
          <w:szCs w:val="24"/>
          <w:lang w:eastAsia="ru-RU"/>
        </w:rPr>
      </w:pPr>
      <w:r w:rsidRPr="005F03C4">
        <w:rPr>
          <w:color w:val="000000"/>
          <w:sz w:val="24"/>
          <w:szCs w:val="24"/>
          <w:lang w:eastAsia="ru-RU"/>
        </w:rPr>
        <w:t>Структурное подразделение Новосибирского государственного университета – Высший колледж информатики Университета (ВКИ НГУ)</w:t>
      </w:r>
    </w:p>
    <w:p w:rsidR="007D2529" w:rsidRPr="005F03C4" w:rsidRDefault="007D2529" w:rsidP="0013622A">
      <w:pPr>
        <w:spacing w:after="1600"/>
        <w:ind w:right="198"/>
        <w:jc w:val="center"/>
        <w:rPr>
          <w:sz w:val="24"/>
          <w:szCs w:val="24"/>
          <w:lang w:eastAsia="ru-RU"/>
        </w:rPr>
      </w:pPr>
      <w:r w:rsidRPr="005F03C4">
        <w:rPr>
          <w:color w:val="000000"/>
          <w:sz w:val="24"/>
          <w:szCs w:val="24"/>
          <w:lang w:eastAsia="ru-RU"/>
        </w:rPr>
        <w:t>КАФЕДРА ИНФОРМАТИКИ</w:t>
      </w:r>
    </w:p>
    <w:p w:rsidR="007D2529" w:rsidRPr="005F03C4" w:rsidRDefault="007D2529" w:rsidP="0013622A">
      <w:pPr>
        <w:pStyle w:val="52"/>
        <w:widowControl/>
        <w:shd w:val="clear" w:color="auto" w:fill="auto"/>
        <w:tabs>
          <w:tab w:val="left" w:pos="0"/>
        </w:tabs>
        <w:spacing w:after="0" w:line="360" w:lineRule="auto"/>
        <w:jc w:val="center"/>
        <w:rPr>
          <w:b/>
          <w:sz w:val="24"/>
          <w:szCs w:val="24"/>
        </w:rPr>
      </w:pPr>
    </w:p>
    <w:p w:rsidR="00713E18" w:rsidRPr="005F03C4" w:rsidRDefault="00713E18" w:rsidP="0013622A">
      <w:pPr>
        <w:pStyle w:val="52"/>
        <w:widowControl/>
        <w:shd w:val="clear" w:color="auto" w:fill="auto"/>
        <w:tabs>
          <w:tab w:val="left" w:pos="0"/>
        </w:tabs>
        <w:spacing w:after="0" w:line="360" w:lineRule="auto"/>
        <w:jc w:val="center"/>
        <w:rPr>
          <w:b/>
          <w:sz w:val="24"/>
          <w:szCs w:val="24"/>
        </w:rPr>
      </w:pPr>
      <w:r w:rsidRPr="005F03C4">
        <w:rPr>
          <w:b/>
          <w:sz w:val="24"/>
          <w:szCs w:val="24"/>
        </w:rPr>
        <w:t>«Разработка программного комплекса "Garden Nook" для автоматизации кофейни здорового питания»</w:t>
      </w:r>
    </w:p>
    <w:p w:rsidR="00F00EA7" w:rsidRPr="005F03C4" w:rsidRDefault="00F00EA7" w:rsidP="0013622A">
      <w:pPr>
        <w:pStyle w:val="52"/>
        <w:widowControl/>
        <w:shd w:val="clear" w:color="auto" w:fill="auto"/>
        <w:tabs>
          <w:tab w:val="left" w:pos="0"/>
        </w:tabs>
        <w:spacing w:after="0" w:line="360" w:lineRule="auto"/>
        <w:jc w:val="center"/>
        <w:rPr>
          <w:sz w:val="24"/>
          <w:szCs w:val="24"/>
        </w:rPr>
      </w:pPr>
      <w:r w:rsidRPr="005F03C4">
        <w:rPr>
          <w:sz w:val="24"/>
          <w:szCs w:val="24"/>
        </w:rPr>
        <w:t>Квалификация</w:t>
      </w:r>
      <w:r w:rsidR="000D7746" w:rsidRPr="005F03C4">
        <w:rPr>
          <w:sz w:val="24"/>
          <w:szCs w:val="24"/>
        </w:rPr>
        <w:t xml:space="preserve"> программист</w:t>
      </w:r>
    </w:p>
    <w:p w:rsidR="00F01878" w:rsidRPr="005F03C4" w:rsidRDefault="00F01878" w:rsidP="0013622A">
      <w:pPr>
        <w:suppressAutoHyphens/>
        <w:rPr>
          <w:sz w:val="24"/>
          <w:szCs w:val="24"/>
        </w:rPr>
      </w:pPr>
    </w:p>
    <w:p w:rsidR="007D2529" w:rsidRPr="005F03C4" w:rsidRDefault="007D2529" w:rsidP="0013622A">
      <w:pPr>
        <w:suppressAutoHyphens/>
        <w:rPr>
          <w:sz w:val="24"/>
          <w:szCs w:val="24"/>
        </w:rPr>
      </w:pPr>
    </w:p>
    <w:p w:rsidR="009E09FC" w:rsidRPr="005F03C4" w:rsidRDefault="009E09FC" w:rsidP="0013622A">
      <w:pPr>
        <w:suppressAutoHyphens/>
        <w:rPr>
          <w:sz w:val="24"/>
          <w:szCs w:val="24"/>
        </w:rPr>
      </w:pPr>
    </w:p>
    <w:p w:rsidR="007C190F" w:rsidRPr="005F03C4" w:rsidRDefault="007C190F" w:rsidP="0013622A">
      <w:pPr>
        <w:suppressAutoHyphens/>
        <w:rPr>
          <w:sz w:val="24"/>
          <w:szCs w:val="24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929"/>
        <w:gridCol w:w="4427"/>
      </w:tblGrid>
      <w:tr w:rsidR="00AB02EF" w:rsidRPr="005F03C4" w:rsidTr="00FB20EB">
        <w:trPr>
          <w:trHeight w:val="1334"/>
        </w:trPr>
        <w:tc>
          <w:tcPr>
            <w:tcW w:w="5070" w:type="dxa"/>
          </w:tcPr>
          <w:p w:rsidR="00AB02EF" w:rsidRPr="005F03C4" w:rsidRDefault="00AB02EF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jc w:val="left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 xml:space="preserve">Руководитель </w:t>
            </w:r>
          </w:p>
          <w:p w:rsidR="00AB02EF" w:rsidRPr="00375FE8" w:rsidRDefault="00375FE8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м. н. с. ИВМиМГ СО РАН</w:t>
            </w:r>
          </w:p>
          <w:p w:rsidR="00AB02EF" w:rsidRPr="005F03C4" w:rsidRDefault="00AB02EF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jc w:val="left"/>
              <w:rPr>
                <w:sz w:val="24"/>
                <w:szCs w:val="24"/>
              </w:rPr>
            </w:pPr>
          </w:p>
        </w:tc>
        <w:tc>
          <w:tcPr>
            <w:tcW w:w="4501" w:type="dxa"/>
          </w:tcPr>
          <w:p w:rsidR="00AB02EF" w:rsidRPr="005F03C4" w:rsidRDefault="00713E18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>Ткачев К. В.</w:t>
            </w:r>
          </w:p>
          <w:p w:rsidR="00AB02EF" w:rsidRPr="005F03C4" w:rsidRDefault="00AB02EF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>«___»___________20</w:t>
            </w:r>
            <w:r w:rsidR="00F01878" w:rsidRPr="005F03C4">
              <w:rPr>
                <w:sz w:val="24"/>
                <w:szCs w:val="24"/>
              </w:rPr>
              <w:t>2</w:t>
            </w:r>
            <w:r w:rsidR="000D0285" w:rsidRPr="005F03C4">
              <w:rPr>
                <w:sz w:val="24"/>
                <w:szCs w:val="24"/>
              </w:rPr>
              <w:t>6</w:t>
            </w:r>
            <w:r w:rsidRPr="005F03C4">
              <w:rPr>
                <w:sz w:val="24"/>
                <w:szCs w:val="24"/>
              </w:rPr>
              <w:t xml:space="preserve"> г.</w:t>
            </w:r>
          </w:p>
        </w:tc>
      </w:tr>
      <w:tr w:rsidR="00AB02EF" w:rsidRPr="005F03C4" w:rsidTr="00FB20EB">
        <w:trPr>
          <w:trHeight w:val="980"/>
        </w:trPr>
        <w:tc>
          <w:tcPr>
            <w:tcW w:w="5070" w:type="dxa"/>
          </w:tcPr>
          <w:p w:rsidR="00AB02EF" w:rsidRPr="005F03C4" w:rsidRDefault="00AB02EF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jc w:val="left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 xml:space="preserve">Студент </w:t>
            </w:r>
            <w:r w:rsidR="00713E18" w:rsidRPr="005F03C4">
              <w:rPr>
                <w:sz w:val="24"/>
                <w:szCs w:val="24"/>
              </w:rPr>
              <w:t>4</w:t>
            </w:r>
            <w:r w:rsidRPr="005F03C4">
              <w:rPr>
                <w:sz w:val="24"/>
                <w:szCs w:val="24"/>
              </w:rPr>
              <w:t xml:space="preserve"> курса</w:t>
            </w:r>
          </w:p>
          <w:p w:rsidR="00AB02EF" w:rsidRPr="005F03C4" w:rsidRDefault="00AB02EF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jc w:val="left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 xml:space="preserve">гр. </w:t>
            </w:r>
            <w:r w:rsidR="00713E18" w:rsidRPr="005F03C4">
              <w:rPr>
                <w:sz w:val="24"/>
                <w:szCs w:val="24"/>
              </w:rPr>
              <w:t>2207в</w:t>
            </w:r>
          </w:p>
        </w:tc>
        <w:tc>
          <w:tcPr>
            <w:tcW w:w="4501" w:type="dxa"/>
          </w:tcPr>
          <w:p w:rsidR="00AB02EF" w:rsidRPr="005F03C4" w:rsidRDefault="00713E18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>Косухин С. Д.</w:t>
            </w:r>
          </w:p>
          <w:p w:rsidR="00AB02EF" w:rsidRPr="005F03C4" w:rsidRDefault="00AB02EF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>«____»__________20</w:t>
            </w:r>
            <w:r w:rsidR="00F01878" w:rsidRPr="005F03C4">
              <w:rPr>
                <w:sz w:val="24"/>
                <w:szCs w:val="24"/>
              </w:rPr>
              <w:t>2</w:t>
            </w:r>
            <w:r w:rsidR="000D0285" w:rsidRPr="005F03C4">
              <w:rPr>
                <w:sz w:val="24"/>
                <w:szCs w:val="24"/>
              </w:rPr>
              <w:t>6</w:t>
            </w:r>
            <w:r w:rsidRPr="005F03C4">
              <w:rPr>
                <w:sz w:val="24"/>
                <w:szCs w:val="24"/>
              </w:rPr>
              <w:t xml:space="preserve"> г</w:t>
            </w:r>
            <w:r w:rsidR="009E09FC" w:rsidRPr="005F03C4">
              <w:rPr>
                <w:sz w:val="24"/>
                <w:szCs w:val="24"/>
              </w:rPr>
              <w:t>.</w:t>
            </w:r>
          </w:p>
        </w:tc>
      </w:tr>
    </w:tbl>
    <w:p w:rsidR="00AB02EF" w:rsidRPr="005F03C4" w:rsidRDefault="00AB02EF" w:rsidP="0013622A">
      <w:pPr>
        <w:pStyle w:val="52"/>
        <w:widowControl/>
        <w:shd w:val="clear" w:color="auto" w:fill="auto"/>
        <w:tabs>
          <w:tab w:val="left" w:pos="0"/>
        </w:tabs>
        <w:suppressAutoHyphens/>
        <w:spacing w:after="0" w:line="360" w:lineRule="auto"/>
        <w:ind w:right="200"/>
        <w:rPr>
          <w:sz w:val="24"/>
          <w:szCs w:val="24"/>
        </w:rPr>
      </w:pPr>
    </w:p>
    <w:p w:rsidR="007C190F" w:rsidRPr="005F03C4" w:rsidRDefault="007C190F" w:rsidP="0013622A">
      <w:pPr>
        <w:pStyle w:val="52"/>
        <w:widowControl/>
        <w:shd w:val="clear" w:color="auto" w:fill="auto"/>
        <w:tabs>
          <w:tab w:val="left" w:pos="0"/>
        </w:tabs>
        <w:suppressAutoHyphens/>
        <w:spacing w:after="0" w:line="360" w:lineRule="auto"/>
        <w:ind w:right="200"/>
        <w:rPr>
          <w:sz w:val="24"/>
          <w:szCs w:val="24"/>
        </w:rPr>
      </w:pPr>
    </w:p>
    <w:p w:rsidR="00AB02EF" w:rsidRPr="005F03C4" w:rsidRDefault="00AB02EF" w:rsidP="0013622A">
      <w:pPr>
        <w:pStyle w:val="52"/>
        <w:widowControl/>
        <w:shd w:val="clear" w:color="auto" w:fill="auto"/>
        <w:tabs>
          <w:tab w:val="left" w:pos="0"/>
        </w:tabs>
        <w:suppressAutoHyphens/>
        <w:spacing w:before="1000" w:after="0" w:line="360" w:lineRule="auto"/>
        <w:ind w:right="198"/>
        <w:jc w:val="center"/>
        <w:rPr>
          <w:sz w:val="24"/>
          <w:szCs w:val="24"/>
        </w:rPr>
      </w:pPr>
      <w:r w:rsidRPr="005F03C4">
        <w:rPr>
          <w:sz w:val="24"/>
          <w:szCs w:val="24"/>
        </w:rPr>
        <w:t>Новосибирск</w:t>
      </w:r>
    </w:p>
    <w:p w:rsidR="00AB02EF" w:rsidRPr="005F03C4" w:rsidRDefault="00AB02EF" w:rsidP="0013622A">
      <w:pPr>
        <w:pStyle w:val="52"/>
        <w:widowControl/>
        <w:shd w:val="clear" w:color="auto" w:fill="auto"/>
        <w:tabs>
          <w:tab w:val="left" w:pos="0"/>
        </w:tabs>
        <w:suppressAutoHyphens/>
        <w:spacing w:after="0" w:line="360" w:lineRule="auto"/>
        <w:ind w:right="200"/>
        <w:jc w:val="center"/>
        <w:rPr>
          <w:sz w:val="24"/>
          <w:szCs w:val="24"/>
        </w:rPr>
      </w:pPr>
      <w:r w:rsidRPr="005F03C4">
        <w:rPr>
          <w:sz w:val="24"/>
          <w:szCs w:val="24"/>
        </w:rPr>
        <w:t>20</w:t>
      </w:r>
      <w:r w:rsidR="00F01878" w:rsidRPr="005F03C4">
        <w:rPr>
          <w:sz w:val="24"/>
          <w:szCs w:val="24"/>
        </w:rPr>
        <w:t>2</w:t>
      </w:r>
      <w:r w:rsidR="000D0285" w:rsidRPr="005F03C4">
        <w:rPr>
          <w:sz w:val="24"/>
          <w:szCs w:val="24"/>
        </w:rPr>
        <w:t>6</w:t>
      </w:r>
    </w:p>
    <w:p w:rsidR="009E09FC" w:rsidRPr="005F03C4" w:rsidRDefault="009E09FC" w:rsidP="009F185E">
      <w:pPr>
        <w:spacing w:after="200"/>
        <w:jc w:val="center"/>
        <w:rPr>
          <w:sz w:val="24"/>
          <w:szCs w:val="24"/>
        </w:rPr>
      </w:pPr>
      <w:r w:rsidRPr="005F03C4">
        <w:rPr>
          <w:sz w:val="24"/>
          <w:szCs w:val="24"/>
        </w:rPr>
        <w:br w:type="page"/>
      </w:r>
      <w:r w:rsidR="003D00C8" w:rsidRPr="005F03C4">
        <w:rPr>
          <w:b/>
          <w:sz w:val="24"/>
          <w:szCs w:val="24"/>
        </w:rPr>
        <w:lastRenderedPageBreak/>
        <w:t>СОДЕРЖАНИЕ</w:t>
      </w:r>
    </w:p>
    <w:p w:rsidR="00DE17D6" w:rsidRDefault="00112C47">
      <w:pPr>
        <w:pStyle w:val="43"/>
        <w:rPr>
          <w:rFonts w:asciiTheme="minorHAnsi" w:eastAsiaTheme="minorEastAsia" w:hAnsiTheme="minorHAnsi" w:cstheme="minorBidi"/>
          <w:noProof/>
        </w:rPr>
      </w:pPr>
      <w:r w:rsidRPr="005F03C4">
        <w:rPr>
          <w:noProof/>
          <w:sz w:val="24"/>
          <w:szCs w:val="24"/>
          <w:lang w:eastAsia="en-US"/>
        </w:rPr>
        <w:fldChar w:fldCharType="begin"/>
      </w:r>
      <w:r w:rsidRPr="005F03C4">
        <w:rPr>
          <w:sz w:val="24"/>
          <w:szCs w:val="24"/>
        </w:rPr>
        <w:instrText xml:space="preserve"> TOC \o "3-4" \h \z \t "Заголовок 1;1;Заголовок 2;2" </w:instrText>
      </w:r>
      <w:r w:rsidRPr="005F03C4">
        <w:rPr>
          <w:noProof/>
          <w:sz w:val="24"/>
          <w:szCs w:val="24"/>
          <w:lang w:eastAsia="en-US"/>
        </w:rPr>
        <w:fldChar w:fldCharType="separate"/>
      </w:r>
      <w:hyperlink w:anchor="_Toc229490276" w:history="1">
        <w:r w:rsidR="00DE17D6" w:rsidRPr="00CF01A8">
          <w:rPr>
            <w:rStyle w:val="af6"/>
            <w:noProof/>
          </w:rPr>
          <w:t>МИНИСТЕРСТВО ОБРАЗОВАНИЯ И НАУКИ РОССИЙСКОЙ ФЕДЕРАЦИИ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_Toc229490276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277" w:history="1">
        <w:r w:rsidR="00DE17D6" w:rsidRPr="00CF01A8">
          <w:rPr>
            <w:rStyle w:val="af6"/>
          </w:rPr>
          <w:t>ПЕРЕЧЕНЬ СОКРАЩЕНИЙ, УСЛОВНЫХ ОБОЗНАЧЕНИЙ И ТЕРМИНОВ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_Toc229490277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6</w:t>
        </w:r>
        <w:r w:rsidR="00DE17D6">
          <w:rPr>
            <w:webHidden/>
          </w:rPr>
          <w:fldChar w:fldCharType="end"/>
        </w:r>
      </w:hyperlink>
    </w:p>
    <w:p w:rsidR="00DE17D6" w:rsidRDefault="00265790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278" w:history="1">
        <w:r w:rsidR="00DE17D6" w:rsidRPr="00CF01A8">
          <w:rPr>
            <w:rStyle w:val="af6"/>
          </w:rPr>
          <w:t>ВВЕДЕНИЕ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_Toc229490278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7</w:t>
        </w:r>
        <w:r w:rsidR="00DE17D6">
          <w:rPr>
            <w:webHidden/>
          </w:rPr>
          <w:fldChar w:fldCharType="end"/>
        </w:r>
      </w:hyperlink>
    </w:p>
    <w:p w:rsidR="00DE17D6" w:rsidRDefault="00265790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279" w:history="1">
        <w:r w:rsidR="00DE17D6" w:rsidRPr="00CF01A8">
          <w:rPr>
            <w:rStyle w:val="af6"/>
          </w:rPr>
          <w:t>1 ПОСТАНОВКА ЗАДАЧИ ВКР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_Toc229490279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9</w:t>
        </w:r>
        <w:r w:rsidR="00DE17D6">
          <w:rPr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0" w:history="1">
        <w:r w:rsidR="00DE17D6" w:rsidRPr="00CF01A8">
          <w:rPr>
            <w:rStyle w:val="af6"/>
            <w:noProof/>
          </w:rPr>
          <w:t>1.1 Бизнес-требования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_Toc229490280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1" w:history="1">
        <w:r w:rsidR="00DE17D6" w:rsidRPr="00CF01A8">
          <w:rPr>
            <w:rStyle w:val="af6"/>
            <w:noProof/>
          </w:rPr>
          <w:t>Бизнес-требования определяют, какие задачи должна решить система на уровне бизнеса, и какой ожидается результат внедрения. Они отражают потребности владельца кофейни и описывают цели, ради которых создаётся программный продукт.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2" w:history="1">
        <w:r w:rsidR="00DE17D6" w:rsidRPr="00CF01A8">
          <w:rPr>
            <w:rStyle w:val="af6"/>
            <w:noProof/>
          </w:rPr>
          <w:t>Ключевые бизнес-требования к системе: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tabs>
          <w:tab w:val="left" w:pos="1418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3" w:history="1">
        <w:r w:rsidR="00DE17D6" w:rsidRPr="00CF01A8">
          <w:rPr>
            <w:rStyle w:val="af6"/>
            <w:noProof/>
          </w:rPr>
          <w:t>1.</w:t>
        </w:r>
        <w:r w:rsidR="00DE17D6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E17D6" w:rsidRPr="00CF01A8">
          <w:rPr>
            <w:rStyle w:val="af6"/>
            <w:noProof/>
          </w:rPr>
          <w:t>Повышение скорости обслуживания клиентов. Система должна обеспечить сокращение времени оформления заказа за счёт автоматизации процессов через POS-интерфейс и клиентское веб-приложение. Ускорение обслуживания позволит снизить нагрузку на персонал, уменьшить очереди и повысить пропускную способность заведения.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_Toc229490283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tabs>
          <w:tab w:val="left" w:pos="1418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4" w:history="1">
        <w:r w:rsidR="00DE17D6" w:rsidRPr="00CF01A8">
          <w:rPr>
            <w:rStyle w:val="af6"/>
            <w:noProof/>
          </w:rPr>
          <w:t>2.</w:t>
        </w:r>
        <w:r w:rsidR="00DE17D6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E17D6" w:rsidRPr="00CF01A8">
          <w:rPr>
            <w:rStyle w:val="af6"/>
            <w:noProof/>
          </w:rPr>
          <w:t>Повышение прозрачности и ценности продукта для клиента. Система должна предоставлять клиенту полную информацию о составе блюд и напитков, включая калорийность, БЖУ и возможные аллергены. Это позволит поддерживать концепцию здорового питания, формировать доверие клиентов и повышать их лояльность.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_Toc229490284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tabs>
          <w:tab w:val="left" w:pos="1418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5" w:history="1">
        <w:r w:rsidR="00DE17D6" w:rsidRPr="00CF01A8">
          <w:rPr>
            <w:rStyle w:val="af6"/>
            <w:noProof/>
          </w:rPr>
          <w:t>3.</w:t>
        </w:r>
        <w:r w:rsidR="00DE17D6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E17D6" w:rsidRPr="00CF01A8">
          <w:rPr>
            <w:rStyle w:val="af6"/>
            <w:noProof/>
          </w:rPr>
          <w:t>Снижение потерь и оптимизация складских расходов. Система должна обеспечивать автоматизированный контроль остатков ингредиентов и сроков годности с автоматическим списанием используемых продуктов. Это позволит сократить количество списаний, минимизировать потери и повысить эффективность управления запасами.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_Toc229490285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tabs>
          <w:tab w:val="left" w:pos="1418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6" w:history="1">
        <w:r w:rsidR="00DE17D6" w:rsidRPr="00CF01A8">
          <w:rPr>
            <w:rStyle w:val="af6"/>
            <w:noProof/>
          </w:rPr>
          <w:t>4.</w:t>
        </w:r>
        <w:r w:rsidR="00DE17D6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E17D6" w:rsidRPr="00CF01A8">
          <w:rPr>
            <w:rStyle w:val="af6"/>
            <w:noProof/>
          </w:rPr>
          <w:t>Увеличение количества повторных продаж. Система должна обеспечивать ведение клиентской базы, хранение истории заказов и поддержку программы лояльности. Использование CRM-механизмов позволит повысить вовлеченность клиентов и стимулировать рост повторных покупок.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_Toc229490286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tabs>
          <w:tab w:val="left" w:pos="1418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7" w:history="1">
        <w:r w:rsidR="00DE17D6" w:rsidRPr="00CF01A8">
          <w:rPr>
            <w:rStyle w:val="af6"/>
            <w:noProof/>
          </w:rPr>
          <w:t>5.</w:t>
        </w:r>
        <w:r w:rsidR="00DE17D6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E17D6" w:rsidRPr="00CF01A8">
          <w:rPr>
            <w:rStyle w:val="af6"/>
            <w:noProof/>
          </w:rPr>
          <w:t>Поддержка управленческих решений на основе данных. Система должна обеспечивать сбор и анализ информации о продажах, популярности позиций, сезонности спроса и поведении клиентов. Использование аналитических отчетов позволит оптимизировать меню, корректировать маркетинговые активности и повышать рентабельность бизнеса.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_Toc229490287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8" w:history="1">
        <w:r w:rsidR="00DE17D6" w:rsidRPr="00CF01A8">
          <w:rPr>
            <w:rStyle w:val="af6"/>
            <w:noProof/>
          </w:rPr>
          <w:t>1.2 Пользовательские требования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_Toc229490288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9" w:history="1">
        <w:r w:rsidR="00DE17D6" w:rsidRPr="00CF01A8">
          <w:rPr>
            <w:rStyle w:val="af6"/>
            <w:noProof/>
          </w:rPr>
          <w:t>1.3 Системные требования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_Toc229490289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11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90" w:history="1">
        <w:r w:rsidR="00DE17D6" w:rsidRPr="00CF01A8">
          <w:rPr>
            <w:rStyle w:val="af6"/>
            <w:noProof/>
          </w:rPr>
          <w:t xml:space="preserve">Программная система спроектирована как самостоятельное решение для автоматизации работы кофейни Garden </w:t>
        </w:r>
        <w:r w:rsidR="00DE17D6" w:rsidRPr="00CF01A8">
          <w:rPr>
            <w:rStyle w:val="af6"/>
            <w:noProof/>
            <w:lang w:val="en-US"/>
          </w:rPr>
          <w:t>Room</w:t>
        </w:r>
        <w:r w:rsidR="00DE17D6" w:rsidRPr="00CF01A8">
          <w:rPr>
            <w:rStyle w:val="af6"/>
            <w:noProof/>
          </w:rPr>
          <w:t xml:space="preserve"> и предусматривает возможность дальнейшего масштабирования на сеть заведений. Все модули взаимосвязаны и работают в единой архитектуре с централизованной базой данных и синхронизацией данных в реальном времени.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_Toc229490290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12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91" w:history="1">
        <w:r w:rsidR="00DE17D6" w:rsidRPr="00CF01A8">
          <w:rPr>
            <w:rStyle w:val="af6"/>
            <w:noProof/>
          </w:rPr>
          <w:t>1.4 Требования к пользовательскому интерфейсу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12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92" w:history="1">
        <w:r w:rsidR="00DE17D6" w:rsidRPr="00CF01A8">
          <w:rPr>
            <w:rStyle w:val="af6"/>
            <w:noProof/>
          </w:rPr>
          <w:t>1.5 План-график выполнения ВКР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93" w:history="1">
        <w:r w:rsidR="00DE17D6" w:rsidRPr="00CF01A8">
          <w:rPr>
            <w:rStyle w:val="af6"/>
            <w:noProof/>
          </w:rPr>
          <w:t>2.1 Описание предметной области задачи ВКР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_Toc229490293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14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294" w:history="1">
        <w:r w:rsidR="00DE17D6" w:rsidRPr="00CF01A8">
          <w:rPr>
            <w:rStyle w:val="af6"/>
            <w:noProof/>
          </w:rPr>
          <w:t>2.1.1 Информационные объекты предметной области и взаимосвязи между ними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_Toc229490294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14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295" w:history="1">
        <w:r w:rsidR="00DE17D6" w:rsidRPr="00CF01A8">
          <w:rPr>
            <w:rStyle w:val="af6"/>
            <w:noProof/>
          </w:rPr>
          <w:t>2.1.3 Методы работы с информационными объектами предметной области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_Toc229490295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17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296" w:history="1">
        <w:r w:rsidR="00DE17D6" w:rsidRPr="00CF01A8">
          <w:rPr>
            <w:rStyle w:val="af6"/>
            <w:noProof/>
          </w:rPr>
          <w:t>2.1.3.1 Способы хранения информации об объектах предметной области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_Toc229490296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17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297" w:history="1">
        <w:r w:rsidR="00DE17D6" w:rsidRPr="00CF01A8">
          <w:rPr>
            <w:rStyle w:val="af6"/>
            <w:noProof/>
          </w:rPr>
          <w:t>2.1.3.2 Алгоритм расчета пищевой ценности позиций меню и себестоимости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_Toc229490297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18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298" w:history="1">
        <w:r w:rsidR="00DE17D6" w:rsidRPr="00CF01A8">
          <w:rPr>
            <w:rStyle w:val="af6"/>
            <w:noProof/>
          </w:rPr>
          <w:t>2.1.3.3 Способы интерпретации и визуального представления информации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_Toc229490298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299" w:history="1">
        <w:r w:rsidR="00DE17D6" w:rsidRPr="00CF01A8">
          <w:rPr>
            <w:rStyle w:val="af6"/>
            <w:noProof/>
          </w:rPr>
          <w:t>2.1.3.4 Технологии получения и передачи информации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_Toc229490299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00" w:history="1">
        <w:r w:rsidR="00DE17D6" w:rsidRPr="00CF01A8">
          <w:rPr>
            <w:rStyle w:val="af6"/>
            <w:noProof/>
          </w:rPr>
          <w:t>2.1.4 Обзор существующих программных реализаций решения задачи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_Toc229490300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20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tabs>
          <w:tab w:val="left" w:pos="2268"/>
        </w:tabs>
        <w:rPr>
          <w:rFonts w:asciiTheme="minorHAnsi" w:eastAsiaTheme="minorEastAsia" w:hAnsiTheme="minorHAnsi" w:cstheme="minorBidi"/>
          <w:noProof/>
        </w:rPr>
      </w:pPr>
      <w:hyperlink w:anchor="_Toc229490301" w:history="1">
        <w:r w:rsidR="00DE17D6" w:rsidRPr="00CF01A8">
          <w:rPr>
            <w:rStyle w:val="af6"/>
            <w:noProof/>
          </w:rPr>
          <w:t>2.1.5</w:t>
        </w:r>
        <w:r w:rsidR="00DE17D6">
          <w:rPr>
            <w:rFonts w:asciiTheme="minorHAnsi" w:eastAsiaTheme="minorEastAsia" w:hAnsiTheme="minorHAnsi" w:cstheme="minorBidi"/>
            <w:noProof/>
          </w:rPr>
          <w:tab/>
        </w:r>
        <w:r w:rsidR="00DE17D6" w:rsidRPr="00CF01A8">
          <w:rPr>
            <w:rStyle w:val="af6"/>
            <w:noProof/>
          </w:rPr>
          <w:t>Концептуальное обоснование разработки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22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02" w:history="1">
        <w:r w:rsidR="00DE17D6" w:rsidRPr="00CF01A8">
          <w:rPr>
            <w:rStyle w:val="af6"/>
            <w:noProof/>
          </w:rPr>
          <w:t>2.2 Классы и характеристики пользователей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23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03" w:history="1">
        <w:r w:rsidR="00DE17D6" w:rsidRPr="00CF01A8">
          <w:rPr>
            <w:rStyle w:val="af6"/>
            <w:noProof/>
          </w:rPr>
          <w:t>2.3 Функциональные требования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_Toc229490303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24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04" w:history="1">
        <w:r w:rsidR="00DE17D6" w:rsidRPr="00CF01A8">
          <w:rPr>
            <w:rStyle w:val="af6"/>
            <w:noProof/>
          </w:rPr>
          <w:t>2.3.1 Определение функциональных возможностей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_Toc229490304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24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05" w:history="1">
        <w:r w:rsidR="00DE17D6" w:rsidRPr="00CF01A8">
          <w:rPr>
            <w:rStyle w:val="af6"/>
            <w:noProof/>
          </w:rPr>
          <w:t>2.3.2 Описание прецедентов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_Toc229490305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33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06" w:history="1">
        <w:r w:rsidR="00DE17D6" w:rsidRPr="00CF01A8">
          <w:rPr>
            <w:rStyle w:val="af6"/>
            <w:noProof/>
          </w:rPr>
          <w:t>2.4 Нефункциональные требования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_Toc229490306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35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307" w:history="1">
        <w:r w:rsidR="00DE17D6" w:rsidRPr="00CF01A8">
          <w:rPr>
            <w:rStyle w:val="af6"/>
          </w:rPr>
          <w:t>3 ВЫБОР ПРОГРАММНЫХ СРЕД И СРЕДСТВ РАЗРАБОТКИ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_Toc229490307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38</w:t>
        </w:r>
        <w:r w:rsidR="00DE17D6">
          <w:rPr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08" w:history="1">
        <w:r w:rsidR="00DE17D6" w:rsidRPr="00CF01A8">
          <w:rPr>
            <w:rStyle w:val="af6"/>
            <w:noProof/>
          </w:rPr>
          <w:t>3.1 Сравнительный анализ имеющихся возможностей по выбору средств разработки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_Toc229490308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38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09" w:history="1">
        <w:r w:rsidR="00DE17D6" w:rsidRPr="00CF01A8">
          <w:rPr>
            <w:rStyle w:val="af6"/>
            <w:noProof/>
          </w:rPr>
          <w:t>3.2 Характеристика выбранных программных сред и средств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_Toc229490309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310" w:history="1">
        <w:r w:rsidR="00DE17D6" w:rsidRPr="00CF01A8">
          <w:rPr>
            <w:rStyle w:val="af6"/>
          </w:rPr>
          <w:t>4 АЛГОРИТМЫ РЕШЕНИЯ ПОСТАВЛЕННОЙ ЗАДАЧИ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_Toc229490310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42</w:t>
        </w:r>
        <w:r w:rsidR="00DE17D6">
          <w:rPr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11" w:history="1">
        <w:r w:rsidR="00DE17D6" w:rsidRPr="00CF01A8">
          <w:rPr>
            <w:rStyle w:val="af6"/>
            <w:noProof/>
          </w:rPr>
          <w:t>4.1 Этапы реализации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42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12" w:history="1">
        <w:r w:rsidR="00DE17D6" w:rsidRPr="00CF01A8">
          <w:rPr>
            <w:rStyle w:val="af6"/>
            <w:noProof/>
          </w:rPr>
          <w:t>4.2 Пользовательский интерфейс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42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13" w:history="1">
        <w:r w:rsidR="00DE17D6" w:rsidRPr="00CF01A8">
          <w:rPr>
            <w:rStyle w:val="af6"/>
            <w:noProof/>
          </w:rPr>
          <w:t>4.2.1 Описание взаимодействия с пользователем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_Toc229490313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14" w:history="1">
        <w:r w:rsidR="00DE17D6" w:rsidRPr="00CF01A8">
          <w:rPr>
            <w:rStyle w:val="af6"/>
            <w:noProof/>
          </w:rPr>
          <w:t>4.2.2 Определение операций пользователей и составление функциональных блоков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_Toc229490314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15" w:history="1">
        <w:r w:rsidR="00DE17D6" w:rsidRPr="00CF01A8">
          <w:rPr>
            <w:rStyle w:val="af6"/>
            <w:noProof/>
          </w:rPr>
          <w:t>4.2.3 Проектирование структуры экранов и схемы навигации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_Toc229490315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45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16" w:history="1">
        <w:r w:rsidR="00DE17D6" w:rsidRPr="00CF01A8">
          <w:rPr>
            <w:rStyle w:val="af6"/>
            <w:noProof/>
          </w:rPr>
          <w:t>4.2.4 Разработка дизайна интерфейса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_Toc229490316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45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17" w:history="1">
        <w:r w:rsidR="00DE17D6" w:rsidRPr="00CF01A8">
          <w:rPr>
            <w:rStyle w:val="af6"/>
            <w:noProof/>
          </w:rPr>
          <w:t>4.2.4.1 Веб-интерфейс клиента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_Toc229490317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45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18" w:history="1">
        <w:r w:rsidR="00DE17D6" w:rsidRPr="00CF01A8">
          <w:rPr>
            <w:rStyle w:val="af6"/>
            <w:noProof/>
          </w:rPr>
          <w:t>4.2.4.2 Корзина и оформление заказа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_Toc229490318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45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19" w:history="1">
        <w:r w:rsidR="00DE17D6" w:rsidRPr="00CF01A8">
          <w:rPr>
            <w:rStyle w:val="af6"/>
            <w:noProof/>
          </w:rPr>
          <w:t>4.2.4.3 Личный кабинет клиента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_Toc229490319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46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20" w:history="1">
        <w:r w:rsidR="00DE17D6" w:rsidRPr="00CF01A8">
          <w:rPr>
            <w:rStyle w:val="af6"/>
            <w:noProof/>
          </w:rPr>
          <w:t>4.2.4.4 Авторизация сотрудника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_Toc229490320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46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21" w:history="1">
        <w:r w:rsidR="00DE17D6" w:rsidRPr="00CF01A8">
          <w:rPr>
            <w:rStyle w:val="af6"/>
            <w:noProof/>
          </w:rPr>
          <w:t>4.2.4.5 Главное окно WPF-приложения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46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22" w:history="1">
        <w:r w:rsidR="00DE17D6" w:rsidRPr="00CF01A8">
          <w:rPr>
            <w:rStyle w:val="af6"/>
            <w:noProof/>
          </w:rPr>
          <w:t>4.2.4.6 Производственная очередь заказов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46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23" w:history="1">
        <w:r w:rsidR="00DE17D6" w:rsidRPr="00CF01A8">
          <w:rPr>
            <w:rStyle w:val="af6"/>
            <w:noProof/>
          </w:rPr>
          <w:t>4.2.4.7 Технологические карты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_Toc229490323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46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24" w:history="1">
        <w:r w:rsidR="00DE17D6" w:rsidRPr="00CF01A8">
          <w:rPr>
            <w:rStyle w:val="af6"/>
            <w:noProof/>
          </w:rPr>
          <w:t>4.2.4.8 Склад и стоп-лист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_Toc229490324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46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25" w:history="1">
        <w:r w:rsidR="00DE17D6" w:rsidRPr="00CF01A8">
          <w:rPr>
            <w:rStyle w:val="af6"/>
            <w:noProof/>
          </w:rPr>
          <w:t>4.2.4.9 Акты списания и заготовки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_Toc229490325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47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26" w:history="1">
        <w:r w:rsidR="00DE17D6" w:rsidRPr="00CF01A8">
          <w:rPr>
            <w:rStyle w:val="af6"/>
            <w:noProof/>
          </w:rPr>
          <w:t>4.2.4.10 Управление и аналитика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_Toc229490326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47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27" w:history="1">
        <w:r w:rsidR="00DE17D6" w:rsidRPr="00CF01A8">
          <w:rPr>
            <w:rStyle w:val="af6"/>
            <w:noProof/>
          </w:rPr>
          <w:t>4.3 Входные, выходные и промежуточные данные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_Toc229490327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47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28" w:history="1">
        <w:r w:rsidR="00DE17D6" w:rsidRPr="00CF01A8">
          <w:rPr>
            <w:rStyle w:val="af6"/>
            <w:noProof/>
          </w:rPr>
          <w:t>4.3.1 Входные данные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_Toc229490328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47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29" w:history="1">
        <w:r w:rsidR="00DE17D6" w:rsidRPr="00CF01A8">
          <w:rPr>
            <w:rStyle w:val="af6"/>
            <w:noProof/>
          </w:rPr>
          <w:t>4.3.2 Выходные данные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_Toc229490329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48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0" w:history="1">
        <w:r w:rsidR="00DE17D6" w:rsidRPr="00CF01A8">
          <w:rPr>
            <w:rStyle w:val="af6"/>
            <w:noProof/>
          </w:rPr>
          <w:t>4.3.3 Промежуточные данные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_Toc229490330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31" w:history="1">
        <w:r w:rsidR="00DE17D6" w:rsidRPr="00CF01A8">
          <w:rPr>
            <w:rStyle w:val="af6"/>
            <w:noProof/>
          </w:rPr>
          <w:t>4.4 Реализация используемых методов хранения, обработки и передачи информации об объектах предметной области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2" w:history="1">
        <w:r w:rsidR="00DE17D6" w:rsidRPr="00CF01A8">
          <w:rPr>
            <w:rStyle w:val="af6"/>
            <w:noProof/>
          </w:rPr>
          <w:t>4.4.1 Методы хранения данных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3" w:history="1">
        <w:r w:rsidR="00DE17D6" w:rsidRPr="00CF01A8">
          <w:rPr>
            <w:rStyle w:val="af6"/>
            <w:noProof/>
          </w:rPr>
          <w:t>4.4.2 Алгоритмы реализации используемых математических моделей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_Toc229490333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4" w:history="1">
        <w:r w:rsidR="00DE17D6" w:rsidRPr="00CF01A8">
          <w:rPr>
            <w:rStyle w:val="af6"/>
            <w:noProof/>
          </w:rPr>
          <w:t>4.4.3 Алгоритмы использования применяемых программных технологий обработки данных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_Toc229490334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51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5" w:history="1">
        <w:r w:rsidR="00DE17D6" w:rsidRPr="00CF01A8">
          <w:rPr>
            <w:rStyle w:val="af6"/>
            <w:noProof/>
          </w:rPr>
          <w:t>4.4.4 Алгоритмы применения методов графического анализа данных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_Toc229490335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51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6" w:history="1">
        <w:r w:rsidR="00DE17D6" w:rsidRPr="00CF01A8">
          <w:rPr>
            <w:rStyle w:val="af6"/>
            <w:noProof/>
          </w:rPr>
          <w:t>4.4.5 Алгоритмы использования технологий передачи данных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_Toc229490336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52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37" w:history="1">
        <w:r w:rsidR="00DE17D6" w:rsidRPr="00CF01A8">
          <w:rPr>
            <w:rStyle w:val="af6"/>
            <w:noProof/>
          </w:rPr>
          <w:t>4.6 Описание архитектурного решения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_Toc229490337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8" w:history="1">
        <w:r w:rsidR="00DE17D6" w:rsidRPr="00CF01A8">
          <w:rPr>
            <w:rStyle w:val="af6"/>
            <w:noProof/>
          </w:rPr>
          <w:t>4.6.1 Структурная организация программной системы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_Toc229490338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9" w:history="1">
        <w:r w:rsidR="00DE17D6" w:rsidRPr="00CF01A8">
          <w:rPr>
            <w:rStyle w:val="af6"/>
            <w:noProof/>
          </w:rPr>
          <w:t>4.6.2 Архитектура программного кода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_Toc229490339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340" w:history="1">
        <w:r w:rsidR="00DE17D6" w:rsidRPr="00CF01A8">
          <w:rPr>
            <w:rStyle w:val="af6"/>
          </w:rPr>
          <w:t>5 ТЕСТИРОВАНИЕ И ОПТИМИЗАЦИЯ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_Toc229490340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55</w:t>
        </w:r>
        <w:r w:rsidR="00DE17D6">
          <w:rPr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41" w:history="1">
        <w:r w:rsidR="00DE17D6" w:rsidRPr="00CF01A8">
          <w:rPr>
            <w:rStyle w:val="af6"/>
            <w:noProof/>
            <w:shd w:val="clear" w:color="auto" w:fill="FFFFFF"/>
          </w:rPr>
          <w:t>5.1 План тестирования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_Toc229490341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55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42" w:history="1">
        <w:r w:rsidR="00DE17D6" w:rsidRPr="00CF01A8">
          <w:rPr>
            <w:rStyle w:val="af6"/>
            <w:noProof/>
            <w:shd w:val="clear" w:color="auto" w:fill="FFFFFF"/>
          </w:rPr>
          <w:t>5.2 Результаты тестирования и оптимизация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_Toc229490342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55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343" w:history="1">
        <w:r w:rsidR="00DE17D6" w:rsidRPr="00CF01A8">
          <w:rPr>
            <w:rStyle w:val="af6"/>
          </w:rPr>
          <w:t>6 РУКОВОДСТВО ПОЛЬЗОВАТЕЛЯ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_Toc229490343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57</w:t>
        </w:r>
        <w:r w:rsidR="00DE17D6">
          <w:rPr>
            <w:webHidden/>
          </w:rPr>
          <w:fldChar w:fldCharType="end"/>
        </w:r>
      </w:hyperlink>
    </w:p>
    <w:p w:rsidR="00DE17D6" w:rsidRDefault="00265790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344" w:history="1">
        <w:r w:rsidR="00DE17D6" w:rsidRPr="00CF01A8">
          <w:rPr>
            <w:rStyle w:val="af6"/>
          </w:rPr>
          <w:t>ЗАКЛЮЧЕНИЕ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_Toc229490344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58</w:t>
        </w:r>
        <w:r w:rsidR="00DE17D6">
          <w:rPr>
            <w:webHidden/>
          </w:rPr>
          <w:fldChar w:fldCharType="end"/>
        </w:r>
      </w:hyperlink>
    </w:p>
    <w:p w:rsidR="00DE17D6" w:rsidRDefault="00265790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345" w:history="1">
        <w:r w:rsidR="00DE17D6" w:rsidRPr="00CF01A8">
          <w:rPr>
            <w:rStyle w:val="af6"/>
          </w:rPr>
          <w:t>СПИСОК ИСПОЛЬЗУЕМЫХ ИСТОЧНИКОВ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_Toc229490345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59</w:t>
        </w:r>
        <w:r w:rsidR="00DE17D6">
          <w:rPr>
            <w:webHidden/>
          </w:rPr>
          <w:fldChar w:fldCharType="end"/>
        </w:r>
      </w:hyperlink>
    </w:p>
    <w:p w:rsidR="00DE17D6" w:rsidRDefault="00265790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346" w:history="1">
        <w:r w:rsidR="00DE17D6" w:rsidRPr="00CF01A8">
          <w:rPr>
            <w:rStyle w:val="af6"/>
          </w:rPr>
          <w:t>ПРИЛОЖЕНИЯ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_Toc229490346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60</w:t>
        </w:r>
        <w:r w:rsidR="00DE17D6">
          <w:rPr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47" w:history="1">
        <w:r w:rsidR="00DE17D6" w:rsidRPr="00CF01A8">
          <w:rPr>
            <w:rStyle w:val="af6"/>
            <w:noProof/>
          </w:rPr>
          <w:t>Приложение 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_Toc229490347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60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48" w:history="1">
        <w:r w:rsidR="00DE17D6" w:rsidRPr="00CF01A8">
          <w:rPr>
            <w:rStyle w:val="af6"/>
            <w:noProof/>
          </w:rPr>
          <w:t>Приложение Б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_Toc229490348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60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49" w:history="1">
        <w:r w:rsidR="00DE17D6" w:rsidRPr="00CF01A8">
          <w:rPr>
            <w:rStyle w:val="af6"/>
            <w:noProof/>
          </w:rPr>
          <w:t>Приложение В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_Toc229490349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60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50" w:history="1">
        <w:r w:rsidR="00DE17D6" w:rsidRPr="00CF01A8">
          <w:rPr>
            <w:rStyle w:val="af6"/>
            <w:noProof/>
          </w:rPr>
          <w:t>Приложение Г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_Toc229490350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60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51" w:history="1">
        <w:r w:rsidR="00DE17D6" w:rsidRPr="00CF01A8">
          <w:rPr>
            <w:rStyle w:val="af6"/>
            <w:noProof/>
          </w:rPr>
          <w:t>Приложение Д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_Toc229490351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60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52" w:history="1">
        <w:r w:rsidR="00DE17D6" w:rsidRPr="00CF01A8">
          <w:rPr>
            <w:rStyle w:val="af6"/>
            <w:noProof/>
          </w:rPr>
          <w:t>Приложение Е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_Toc229490352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60</w:t>
        </w:r>
        <w:r w:rsidR="00DE17D6">
          <w:rPr>
            <w:noProof/>
            <w:webHidden/>
          </w:rPr>
          <w:fldChar w:fldCharType="end"/>
        </w:r>
      </w:hyperlink>
    </w:p>
    <w:p w:rsidR="003D00C8" w:rsidRPr="005F03C4" w:rsidRDefault="00112C47" w:rsidP="0013622A">
      <w:pPr>
        <w:pStyle w:val="aff"/>
        <w:tabs>
          <w:tab w:val="right" w:leader="dot" w:pos="9072"/>
          <w:tab w:val="right" w:leader="dot" w:pos="9498"/>
          <w:tab w:val="right" w:leader="dot" w:pos="9628"/>
        </w:tabs>
        <w:ind w:right="567"/>
        <w:rPr>
          <w:rFonts w:cs="Times New Roman"/>
          <w:szCs w:val="24"/>
        </w:rPr>
      </w:pPr>
      <w:r w:rsidRPr="005F03C4">
        <w:rPr>
          <w:rFonts w:cs="Times New Roman"/>
          <w:szCs w:val="24"/>
        </w:rPr>
        <w:fldChar w:fldCharType="end"/>
      </w:r>
    </w:p>
    <w:p w:rsidR="00713E18" w:rsidRPr="005F03C4" w:rsidRDefault="003D00C8" w:rsidP="0013622A">
      <w:pPr>
        <w:pStyle w:val="10"/>
        <w:rPr>
          <w:sz w:val="24"/>
          <w:szCs w:val="24"/>
        </w:rPr>
      </w:pPr>
      <w:bookmarkStart w:id="1" w:name="_Toc484616751"/>
      <w:bookmarkStart w:id="2" w:name="_Toc504040235"/>
      <w:bookmarkStart w:id="3" w:name="_Toc229490277"/>
      <w:r w:rsidRPr="005F03C4">
        <w:rPr>
          <w:sz w:val="24"/>
          <w:szCs w:val="24"/>
        </w:rPr>
        <w:lastRenderedPageBreak/>
        <w:t>ПЕРЕЧЕНЬ СОКРАЩЕНИЙ</w:t>
      </w:r>
      <w:r w:rsidR="00F05F95" w:rsidRPr="005F03C4">
        <w:rPr>
          <w:sz w:val="24"/>
          <w:szCs w:val="24"/>
        </w:rPr>
        <w:t>,</w:t>
      </w:r>
      <w:r w:rsidRPr="005F03C4">
        <w:rPr>
          <w:sz w:val="24"/>
          <w:szCs w:val="24"/>
        </w:rPr>
        <w:t xml:space="preserve"> УСЛОВНЫХ ОБОЗНАЧЕНИЙ</w:t>
      </w:r>
      <w:bookmarkEnd w:id="1"/>
      <w:bookmarkEnd w:id="2"/>
      <w:r w:rsidR="00F05F95" w:rsidRPr="005F03C4">
        <w:rPr>
          <w:sz w:val="24"/>
          <w:szCs w:val="24"/>
        </w:rPr>
        <w:t xml:space="preserve"> И ТЕРМИНОВ</w:t>
      </w:r>
      <w:bookmarkEnd w:id="3"/>
    </w:p>
    <w:p w:rsidR="00E27ACF" w:rsidRPr="00095405" w:rsidRDefault="00E27ACF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</w:rPr>
        <w:t xml:space="preserve">Point of Sale (POS) </w:t>
      </w:r>
      <w:r w:rsidR="009F185E" w:rsidRPr="009F185E">
        <w:rPr>
          <w:bCs/>
          <w:sz w:val="24"/>
          <w:szCs w:val="24"/>
        </w:rPr>
        <w:t>–</w:t>
      </w:r>
      <w:r w:rsidR="00622736"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</w:rPr>
        <w:t>программно-аппаратный комплекс для регистрации заказов и проведения финансовых операций в кофейне. Обеспечивает приём оплаты, печать чеков и учёт продаж в реальном времени.</w:t>
      </w:r>
    </w:p>
    <w:p w:rsidR="00E27ACF" w:rsidRPr="00095405" w:rsidRDefault="00E27ACF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</w:rPr>
        <w:t xml:space="preserve">Customer Relationship Management (CRM) </w:t>
      </w:r>
      <w:r w:rsidR="008963DF">
        <w:rPr>
          <w:bCs/>
          <w:sz w:val="24"/>
          <w:szCs w:val="24"/>
        </w:rPr>
        <w:t>–</w:t>
      </w:r>
      <w:r w:rsidRPr="00095405">
        <w:rPr>
          <w:bCs/>
          <w:sz w:val="24"/>
          <w:szCs w:val="24"/>
        </w:rPr>
        <w:t xml:space="preserve"> система для управления взаимодействием с клиентами: хранение истории посещений, предпочтений, бонусов и формирование персональных предложений.</w:t>
      </w:r>
    </w:p>
    <w:p w:rsidR="00E27ACF" w:rsidRPr="00095405" w:rsidRDefault="00E27ACF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</w:rPr>
        <w:t xml:space="preserve">Application Programming Interface (API) </w:t>
      </w:r>
      <w:r w:rsidR="008963DF">
        <w:rPr>
          <w:bCs/>
          <w:sz w:val="24"/>
          <w:szCs w:val="24"/>
        </w:rPr>
        <w:t>–</w:t>
      </w:r>
      <w:r w:rsidR="00622736"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</w:rPr>
        <w:t xml:space="preserve">интерфейс программного взаимодействия, используемый для связи </w:t>
      </w:r>
      <w:r w:rsidR="009E36A2" w:rsidRPr="00095405">
        <w:rPr>
          <w:bCs/>
          <w:sz w:val="24"/>
          <w:szCs w:val="24"/>
        </w:rPr>
        <w:t>веб</w:t>
      </w:r>
      <w:r w:rsidR="00622736" w:rsidRPr="00095405">
        <w:rPr>
          <w:bCs/>
          <w:sz w:val="24"/>
          <w:szCs w:val="24"/>
        </w:rPr>
        <w:t>-</w:t>
      </w:r>
      <w:r w:rsidRPr="00095405">
        <w:rPr>
          <w:bCs/>
          <w:sz w:val="24"/>
          <w:szCs w:val="24"/>
        </w:rPr>
        <w:t>приложения кофейни с сервером и базой данных.</w:t>
      </w:r>
    </w:p>
    <w:p w:rsidR="00E27ACF" w:rsidRPr="00095405" w:rsidRDefault="00E27ACF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</w:rPr>
        <w:t xml:space="preserve">Stock Keeping Unit (SKU) </w:t>
      </w:r>
      <w:r w:rsidR="008963DF">
        <w:rPr>
          <w:bCs/>
          <w:sz w:val="24"/>
          <w:szCs w:val="24"/>
        </w:rPr>
        <w:t>–</w:t>
      </w:r>
      <w:r w:rsidR="00622736"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</w:rPr>
        <w:t>уникальный идентификатор позиции товара (ингредиента или блюда), применяемый при учёте складских остатков.</w:t>
      </w:r>
    </w:p>
    <w:p w:rsidR="00E27ACF" w:rsidRPr="00095405" w:rsidRDefault="00E27ACF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</w:rPr>
        <w:t xml:space="preserve">Loyalty Program (LP) </w:t>
      </w:r>
      <w:r w:rsidR="008963DF">
        <w:rPr>
          <w:bCs/>
          <w:sz w:val="24"/>
          <w:szCs w:val="24"/>
        </w:rPr>
        <w:t>–</w:t>
      </w:r>
      <w:r w:rsidR="00622736"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</w:rPr>
        <w:t>система лояльности, позволяющая клиентам накапливать бонусы за покупки и обменивать их на скидки или специальные предложения.</w:t>
      </w:r>
    </w:p>
    <w:p w:rsidR="00E27ACF" w:rsidRPr="00095405" w:rsidRDefault="00E27ACF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</w:rPr>
        <w:t xml:space="preserve">JSON (JavaScript Object Notation) </w:t>
      </w:r>
      <w:r w:rsidR="008963DF">
        <w:rPr>
          <w:bCs/>
          <w:sz w:val="24"/>
          <w:szCs w:val="24"/>
        </w:rPr>
        <w:t>–</w:t>
      </w:r>
      <w:r w:rsidR="00622736"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</w:rPr>
        <w:t xml:space="preserve">формат структурированных данных, применяемый для обмена информацией между </w:t>
      </w:r>
      <w:r w:rsidR="009E36A2" w:rsidRPr="00095405">
        <w:rPr>
          <w:bCs/>
          <w:sz w:val="24"/>
          <w:szCs w:val="24"/>
        </w:rPr>
        <w:t>веб</w:t>
      </w:r>
      <w:r w:rsidR="00622736" w:rsidRPr="00095405">
        <w:rPr>
          <w:bCs/>
          <w:sz w:val="24"/>
          <w:szCs w:val="24"/>
        </w:rPr>
        <w:t>-</w:t>
      </w:r>
      <w:r w:rsidRPr="00095405">
        <w:rPr>
          <w:bCs/>
          <w:sz w:val="24"/>
          <w:szCs w:val="24"/>
        </w:rPr>
        <w:t>приложением и сервером.</w:t>
      </w:r>
    </w:p>
    <w:p w:rsidR="00622736" w:rsidRPr="00095405" w:rsidRDefault="00622736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  <w:lang w:val="en-US"/>
        </w:rPr>
        <w:t>UI</w:t>
      </w:r>
      <w:r w:rsidRPr="00095405">
        <w:rPr>
          <w:bCs/>
          <w:sz w:val="24"/>
          <w:szCs w:val="24"/>
        </w:rPr>
        <w:t xml:space="preserve"> (</w:t>
      </w:r>
      <w:r w:rsidRPr="00095405">
        <w:rPr>
          <w:bCs/>
          <w:sz w:val="24"/>
          <w:szCs w:val="24"/>
          <w:lang w:val="en-US"/>
        </w:rPr>
        <w:t>User</w:t>
      </w:r>
      <w:r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  <w:lang w:val="en-US"/>
        </w:rPr>
        <w:t>Interface</w:t>
      </w:r>
      <w:r w:rsidRPr="00095405">
        <w:rPr>
          <w:bCs/>
          <w:sz w:val="24"/>
          <w:szCs w:val="24"/>
        </w:rPr>
        <w:t xml:space="preserve">) </w:t>
      </w:r>
      <w:r w:rsidR="008963DF">
        <w:rPr>
          <w:bCs/>
          <w:sz w:val="24"/>
          <w:szCs w:val="24"/>
        </w:rPr>
        <w:t>–</w:t>
      </w:r>
      <w:r w:rsidR="009E36A2"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</w:rPr>
        <w:t>пользовательский интерфейс, представляющий собой визуальную часть цифрового продукта (кнопки, экраны, шрифты, иконки), обеспечивающую взаимодействие между пользователем и компьютерной системой. Он отвечает за визуальное оформление, а не за логику работы.</w:t>
      </w:r>
    </w:p>
    <w:p w:rsidR="00F133CC" w:rsidRPr="00095405" w:rsidRDefault="009E36A2" w:rsidP="009F185E">
      <w:pPr>
        <w:ind w:firstLine="709"/>
        <w:jc w:val="both"/>
        <w:rPr>
          <w:sz w:val="24"/>
          <w:szCs w:val="24"/>
        </w:rPr>
      </w:pPr>
      <w:r w:rsidRPr="00095405">
        <w:rPr>
          <w:bCs/>
          <w:sz w:val="24"/>
          <w:szCs w:val="24"/>
          <w:lang w:val="en-US"/>
        </w:rPr>
        <w:t>KPI</w:t>
      </w:r>
      <w:r w:rsidRPr="00095405">
        <w:rPr>
          <w:bCs/>
          <w:sz w:val="24"/>
          <w:szCs w:val="24"/>
        </w:rPr>
        <w:t xml:space="preserve"> (</w:t>
      </w:r>
      <w:r w:rsidRPr="00095405">
        <w:rPr>
          <w:bCs/>
          <w:sz w:val="24"/>
          <w:szCs w:val="24"/>
          <w:lang w:val="en-US"/>
        </w:rPr>
        <w:t>Key</w:t>
      </w:r>
      <w:r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  <w:lang w:val="en-US"/>
        </w:rPr>
        <w:t>Performance</w:t>
      </w:r>
      <w:r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  <w:lang w:val="en-US"/>
        </w:rPr>
        <w:t>Indicator</w:t>
      </w:r>
      <w:r w:rsidRPr="00095405">
        <w:rPr>
          <w:bCs/>
          <w:sz w:val="24"/>
          <w:szCs w:val="24"/>
        </w:rPr>
        <w:t>)</w:t>
      </w:r>
      <w:r w:rsidR="00E27ACF" w:rsidRPr="00095405">
        <w:rPr>
          <w:bCs/>
          <w:sz w:val="24"/>
          <w:szCs w:val="24"/>
        </w:rPr>
        <w:t xml:space="preserve"> </w:t>
      </w:r>
      <w:r w:rsidR="008963DF">
        <w:rPr>
          <w:bCs/>
          <w:sz w:val="24"/>
          <w:szCs w:val="24"/>
        </w:rPr>
        <w:t>–</w:t>
      </w:r>
      <w:r w:rsidR="00622736" w:rsidRPr="00095405">
        <w:rPr>
          <w:bCs/>
          <w:sz w:val="24"/>
          <w:szCs w:val="24"/>
        </w:rPr>
        <w:t xml:space="preserve"> </w:t>
      </w:r>
      <w:r w:rsidR="00092C05" w:rsidRPr="00095405">
        <w:rPr>
          <w:bCs/>
          <w:sz w:val="24"/>
          <w:szCs w:val="24"/>
        </w:rPr>
        <w:t>числовые метрики, измеряющие результативность и эффективность работы компании, подразделения или сотрудника в достижении поставленных целей.</w:t>
      </w:r>
    </w:p>
    <w:p w:rsidR="00C65F09" w:rsidRPr="00095405" w:rsidRDefault="00C65F09" w:rsidP="009F185E">
      <w:pPr>
        <w:ind w:firstLine="709"/>
        <w:jc w:val="both"/>
        <w:rPr>
          <w:sz w:val="24"/>
          <w:szCs w:val="24"/>
        </w:rPr>
      </w:pPr>
      <w:r w:rsidRPr="00095405">
        <w:rPr>
          <w:sz w:val="24"/>
          <w:szCs w:val="24"/>
          <w:lang w:val="en-US"/>
        </w:rPr>
        <w:t>ORM</w:t>
      </w:r>
      <w:r w:rsidRPr="00095405">
        <w:rPr>
          <w:sz w:val="24"/>
          <w:szCs w:val="24"/>
        </w:rPr>
        <w:t xml:space="preserve"> (</w:t>
      </w:r>
      <w:r w:rsidRPr="00095405">
        <w:rPr>
          <w:sz w:val="24"/>
          <w:szCs w:val="24"/>
          <w:lang w:val="en-US"/>
        </w:rPr>
        <w:t>Object</w:t>
      </w:r>
      <w:r w:rsidRPr="00095405">
        <w:rPr>
          <w:sz w:val="24"/>
          <w:szCs w:val="24"/>
        </w:rPr>
        <w:t>-</w:t>
      </w:r>
      <w:r w:rsidRPr="00095405">
        <w:rPr>
          <w:sz w:val="24"/>
          <w:szCs w:val="24"/>
          <w:lang w:val="en-US"/>
        </w:rPr>
        <w:t>Relational</w:t>
      </w:r>
      <w:r w:rsidRPr="00095405">
        <w:rPr>
          <w:sz w:val="24"/>
          <w:szCs w:val="24"/>
        </w:rPr>
        <w:t xml:space="preserve"> </w:t>
      </w:r>
      <w:r w:rsidRPr="00095405">
        <w:rPr>
          <w:sz w:val="24"/>
          <w:szCs w:val="24"/>
          <w:lang w:val="en-US"/>
        </w:rPr>
        <w:t>Mapping</w:t>
      </w:r>
      <w:r w:rsidRPr="00095405">
        <w:rPr>
          <w:sz w:val="24"/>
          <w:szCs w:val="24"/>
        </w:rPr>
        <w:t xml:space="preserve">) </w:t>
      </w:r>
      <w:r w:rsidR="008963DF">
        <w:rPr>
          <w:sz w:val="24"/>
          <w:szCs w:val="24"/>
        </w:rPr>
        <w:t>–</w:t>
      </w:r>
      <w:r w:rsidRPr="00095405">
        <w:rPr>
          <w:sz w:val="24"/>
          <w:szCs w:val="24"/>
        </w:rPr>
        <w:t xml:space="preserve"> технология программирования, связывающая базы данных с концепциями объектно-ориентированных языков.</w:t>
      </w:r>
    </w:p>
    <w:p w:rsidR="00976214" w:rsidRPr="005F03C4" w:rsidRDefault="00976214" w:rsidP="009F185E">
      <w:pPr>
        <w:ind w:firstLine="709"/>
        <w:jc w:val="both"/>
        <w:rPr>
          <w:sz w:val="24"/>
          <w:szCs w:val="24"/>
        </w:rPr>
      </w:pPr>
    </w:p>
    <w:p w:rsidR="00713E18" w:rsidRPr="005F03C4" w:rsidRDefault="00713E18" w:rsidP="0013622A">
      <w:pPr>
        <w:rPr>
          <w:sz w:val="24"/>
          <w:szCs w:val="24"/>
        </w:rPr>
      </w:pPr>
    </w:p>
    <w:p w:rsidR="003D00C8" w:rsidRPr="005F03C4" w:rsidRDefault="003D00C8" w:rsidP="0013622A">
      <w:pPr>
        <w:pStyle w:val="10"/>
        <w:rPr>
          <w:rStyle w:val="a7"/>
          <w:b/>
          <w:sz w:val="24"/>
          <w:szCs w:val="24"/>
        </w:rPr>
      </w:pPr>
      <w:bookmarkStart w:id="4" w:name="_Toc468825803"/>
      <w:bookmarkStart w:id="5" w:name="_Toc468703337"/>
      <w:bookmarkStart w:id="6" w:name="_Toc484433289"/>
      <w:bookmarkStart w:id="7" w:name="_Toc484616752"/>
      <w:bookmarkStart w:id="8" w:name="_Toc504040236"/>
      <w:bookmarkStart w:id="9" w:name="_Toc229490278"/>
      <w:bookmarkStart w:id="10" w:name="_Toc220489331"/>
      <w:r w:rsidRPr="005F03C4">
        <w:rPr>
          <w:rStyle w:val="a7"/>
          <w:b/>
          <w:sz w:val="24"/>
          <w:szCs w:val="24"/>
        </w:rPr>
        <w:lastRenderedPageBreak/>
        <w:t>В</w:t>
      </w:r>
      <w:bookmarkEnd w:id="4"/>
      <w:bookmarkEnd w:id="5"/>
      <w:r w:rsidRPr="005F03C4">
        <w:rPr>
          <w:rStyle w:val="a7"/>
          <w:b/>
          <w:sz w:val="24"/>
          <w:szCs w:val="24"/>
        </w:rPr>
        <w:t>ВЕДЕНИЕ</w:t>
      </w:r>
      <w:bookmarkEnd w:id="6"/>
      <w:bookmarkEnd w:id="7"/>
      <w:bookmarkEnd w:id="8"/>
      <w:bookmarkEnd w:id="9"/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Современная индустрия общественного питания развивается в условиях высокой конкуренции, цифровизации бизнес-процессов и рост</w:t>
      </w:r>
      <w:r w:rsidR="00F1689C">
        <w:rPr>
          <w:sz w:val="24"/>
          <w:szCs w:val="24"/>
        </w:rPr>
        <w:t>а требований клиентов. Пользова</w:t>
      </w:r>
      <w:r w:rsidRPr="008963DF">
        <w:rPr>
          <w:sz w:val="24"/>
          <w:szCs w:val="24"/>
        </w:rPr>
        <w:t>тель ожидает не просто получения продукта, а удобного</w:t>
      </w:r>
      <w:r w:rsidR="00F1689C">
        <w:rPr>
          <w:sz w:val="24"/>
          <w:szCs w:val="24"/>
        </w:rPr>
        <w:t xml:space="preserve"> и быстрого взаимодействия с за</w:t>
      </w:r>
      <w:r w:rsidRPr="008963DF">
        <w:rPr>
          <w:sz w:val="24"/>
          <w:szCs w:val="24"/>
        </w:rPr>
        <w:t>ведением: возможности оформления предварительного заказа, прозрачной информации о составе и пищевой ценности позиций, персонализированных рекомендаций, участия в программах лояльности. Особенно актуально это для заведений, ориентированных на здоровое питание, где осознанность выбора является базовой ценностью, а состав блюд и свежесть ингредиентов напрямую влияют на лояльность клиента.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Кроме того, развитие цифровых сервисов в сф</w:t>
      </w:r>
      <w:r w:rsidR="00F1689C">
        <w:rPr>
          <w:sz w:val="24"/>
          <w:szCs w:val="24"/>
        </w:rPr>
        <w:t>ере общественного питания форми</w:t>
      </w:r>
      <w:r w:rsidRPr="008963DF">
        <w:rPr>
          <w:sz w:val="24"/>
          <w:szCs w:val="24"/>
        </w:rPr>
        <w:t>рует у клиентов новый тип потребительского поведения, основанный на принципа</w:t>
      </w:r>
      <w:r w:rsidR="00F1689C">
        <w:rPr>
          <w:sz w:val="24"/>
          <w:szCs w:val="24"/>
        </w:rPr>
        <w:t>х быст</w:t>
      </w:r>
      <w:r w:rsidRPr="008963DF">
        <w:rPr>
          <w:sz w:val="24"/>
          <w:szCs w:val="24"/>
        </w:rPr>
        <w:t>роты, персонализации и автономности при принятии решения о покупке. Клиент хочет совершать покупку самостоятельно - без ожидания, без очереди, без уточнения состава у персонала. Это становится возможным благодаря интеграции программного обеспечения, где данные о меню, ингредиентах и наличии товаров нах</w:t>
      </w:r>
      <w:r w:rsidR="00F1689C">
        <w:rPr>
          <w:sz w:val="24"/>
          <w:szCs w:val="24"/>
        </w:rPr>
        <w:t>одятся в единой системе. Для за</w:t>
      </w:r>
      <w:r w:rsidRPr="008963DF">
        <w:rPr>
          <w:sz w:val="24"/>
          <w:szCs w:val="24"/>
        </w:rPr>
        <w:t>ведения это означает снижение нагрузки на сотрудников и сокращение человеческих ошибок: бариста перестает выполнять роль «справочного центра» и концентрируется на качестве приготовления напитка.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В сегменте здорового питания такие цифровые сервисы особенно востребованы. Покупатели этой категории чаще анализируют состав блюд и напитков, интересуются пищевой ценностью, наличием аллергенов, заменой ингредиентов (сахар → сироп</w:t>
      </w:r>
      <w:r w:rsidR="00F1689C">
        <w:rPr>
          <w:sz w:val="24"/>
          <w:szCs w:val="24"/>
        </w:rPr>
        <w:t xml:space="preserve"> топи</w:t>
      </w:r>
      <w:r w:rsidRPr="008963DF">
        <w:rPr>
          <w:sz w:val="24"/>
          <w:szCs w:val="24"/>
        </w:rPr>
        <w:t xml:space="preserve">намбура, молоко → растительное и т. д.). Однако традиционные POS-системы и CRM-сервисы не учитывают необходимость отображения </w:t>
      </w:r>
      <w:r w:rsidR="00F1689C">
        <w:rPr>
          <w:sz w:val="24"/>
          <w:szCs w:val="24"/>
        </w:rPr>
        <w:t>информации о БЖУ, составе и воз</w:t>
      </w:r>
      <w:r w:rsidRPr="008963DF">
        <w:rPr>
          <w:sz w:val="24"/>
          <w:szCs w:val="24"/>
        </w:rPr>
        <w:t>можных модификациях. Это создаёт информационны</w:t>
      </w:r>
      <w:r w:rsidR="00F1689C">
        <w:rPr>
          <w:sz w:val="24"/>
          <w:szCs w:val="24"/>
        </w:rPr>
        <w:t>й разрыв между ожиданиями клиен</w:t>
      </w:r>
      <w:r w:rsidRPr="008963DF">
        <w:rPr>
          <w:sz w:val="24"/>
          <w:szCs w:val="24"/>
        </w:rPr>
        <w:t>тов и возможностями бизнеса: клиент спрашивает персон</w:t>
      </w:r>
      <w:r w:rsidR="00F1689C">
        <w:rPr>
          <w:sz w:val="24"/>
          <w:szCs w:val="24"/>
        </w:rPr>
        <w:t>ал о составе, бариста отвлекает</w:t>
      </w:r>
      <w:r w:rsidRPr="008963DF">
        <w:rPr>
          <w:sz w:val="24"/>
          <w:szCs w:val="24"/>
        </w:rPr>
        <w:t>ся, за ним задерживается очередь, растёт время ожида</w:t>
      </w:r>
      <w:r w:rsidR="00F1689C">
        <w:rPr>
          <w:sz w:val="24"/>
          <w:szCs w:val="24"/>
        </w:rPr>
        <w:t>ния. Автоматизация таких процес</w:t>
      </w:r>
      <w:r w:rsidRPr="008963DF">
        <w:rPr>
          <w:sz w:val="24"/>
          <w:szCs w:val="24"/>
        </w:rPr>
        <w:t>сов повышает качество обслуживания и улучшает клиентский опыт.</w:t>
      </w:r>
    </w:p>
    <w:p w:rsidR="008963DF" w:rsidRPr="008963DF" w:rsidRDefault="00F1689C" w:rsidP="008963DF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На рын</w:t>
      </w:r>
      <w:r w:rsidR="008963DF" w:rsidRPr="008963DF">
        <w:rPr>
          <w:sz w:val="24"/>
          <w:szCs w:val="24"/>
        </w:rPr>
        <w:t>ке отсутствуют комплексные решения, одновременн</w:t>
      </w:r>
      <w:r>
        <w:rPr>
          <w:sz w:val="24"/>
          <w:szCs w:val="24"/>
        </w:rPr>
        <w:t>о покрывающие и кассовые процес</w:t>
      </w:r>
      <w:r w:rsidR="008963DF" w:rsidRPr="008963DF">
        <w:rPr>
          <w:sz w:val="24"/>
          <w:szCs w:val="24"/>
        </w:rPr>
        <w:t>сы, и CRM, и складской учет с особенностями здорового питания. Это приводит к необходимости использования нескольких разрозненных программ, увеличивает трудозатраты и приводит к ошибкам при работе персонала.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Отдельного внимания заслуживает проблема отсутствия аналитики. Без аналитики невозможно оценить, какие позиции являются самыми прибыльными, какие позиции сле</w:t>
      </w:r>
      <w:r w:rsidRPr="008963DF">
        <w:rPr>
          <w:sz w:val="24"/>
          <w:szCs w:val="24"/>
        </w:rPr>
        <w:lastRenderedPageBreak/>
        <w:t>дует убрать из меню, как распределяется нагрузка на сотрудников и в какое время наблюдается пик заказов. Внедрение аналитического м</w:t>
      </w:r>
      <w:r w:rsidR="00F1689C">
        <w:rPr>
          <w:sz w:val="24"/>
          <w:szCs w:val="24"/>
        </w:rPr>
        <w:t>одуля позволяет принимать управ</w:t>
      </w:r>
      <w:r w:rsidRPr="008963DF">
        <w:rPr>
          <w:sz w:val="24"/>
          <w:szCs w:val="24"/>
        </w:rPr>
        <w:t>ленческие решения, основанные на анализе фактических данных: корректировать меню, прогнозировать закупки и снижать издержки.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Разработка программного комплекса Garden Noo</w:t>
      </w:r>
      <w:r w:rsidR="00F1689C">
        <w:rPr>
          <w:sz w:val="24"/>
          <w:szCs w:val="24"/>
        </w:rPr>
        <w:t>k направлена на устранение пере</w:t>
      </w:r>
      <w:r w:rsidRPr="008963DF">
        <w:rPr>
          <w:sz w:val="24"/>
          <w:szCs w:val="24"/>
        </w:rPr>
        <w:t>численных проблем. Система объединяет оперативный</w:t>
      </w:r>
      <w:r w:rsidR="00F1689C">
        <w:rPr>
          <w:sz w:val="24"/>
          <w:szCs w:val="24"/>
        </w:rPr>
        <w:t xml:space="preserve"> уровень (приём заказов), управ</w:t>
      </w:r>
      <w:r w:rsidRPr="008963DF">
        <w:rPr>
          <w:sz w:val="24"/>
          <w:szCs w:val="24"/>
        </w:rPr>
        <w:t>ленческий уровень (CRM + складской учёт) и стратег</w:t>
      </w:r>
      <w:r w:rsidR="00F1689C">
        <w:rPr>
          <w:sz w:val="24"/>
          <w:szCs w:val="24"/>
        </w:rPr>
        <w:t>ический уровень (аналитика и от</w:t>
      </w:r>
      <w:r w:rsidRPr="008963DF">
        <w:rPr>
          <w:sz w:val="24"/>
          <w:szCs w:val="24"/>
        </w:rPr>
        <w:t>чётность), обеспечивая комплексный подход к автоматизации. Программное решение позволяет владельцу кофейни видеть полную картину: от количества заказов и их состава до динамики продаж по типу напитков и эффективности акций.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Актуальность разработки программного обеспечения для к</w:t>
      </w:r>
      <w:r w:rsidR="00F1689C">
        <w:rPr>
          <w:sz w:val="24"/>
          <w:szCs w:val="24"/>
        </w:rPr>
        <w:t>офейни здорового пита</w:t>
      </w:r>
      <w:r w:rsidRPr="008963DF">
        <w:rPr>
          <w:sz w:val="24"/>
          <w:szCs w:val="24"/>
        </w:rPr>
        <w:t>ния Garden Nook заключается в необходимости объедин</w:t>
      </w:r>
      <w:r w:rsidR="00F1689C">
        <w:rPr>
          <w:sz w:val="24"/>
          <w:szCs w:val="24"/>
        </w:rPr>
        <w:t>ить в одной системе: прием зака</w:t>
      </w:r>
      <w:r w:rsidRPr="008963DF">
        <w:rPr>
          <w:sz w:val="24"/>
          <w:szCs w:val="24"/>
        </w:rPr>
        <w:t>зов (POS), учет меню и пищевой ценности, управление складом, анализ продаж и CRM. Использование программной системы позволит минимизировать человеческие ошибки, сократить время обслуживания на кассе, повысить прозрачность процессов и обеспечить клиенту современный цифровой сервис.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Таким образом, автоматизация бизнес-процессов кофейни, ориентированной на здоровое питание, является не просто оптимизацией, а необходимостью для удержания конкурентного преимущества. Разработка единой п</w:t>
      </w:r>
      <w:r w:rsidR="00F1689C">
        <w:rPr>
          <w:sz w:val="24"/>
          <w:szCs w:val="24"/>
        </w:rPr>
        <w:t>рограммной системы обеспечит по</w:t>
      </w:r>
      <w:r w:rsidRPr="008963DF">
        <w:rPr>
          <w:sz w:val="24"/>
          <w:szCs w:val="24"/>
        </w:rPr>
        <w:t>вышение качества сервиса, рост повторных покупок и устойчивое развитие бизнеса в условиях рынка, ориентированного на цифровизацию.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Цель работы - разработка программного комплекса для автоматизации бизнес-процессов кофейни Garden Nook, включающего POS</w:t>
      </w:r>
      <w:r w:rsidR="00F1689C">
        <w:rPr>
          <w:sz w:val="24"/>
          <w:szCs w:val="24"/>
        </w:rPr>
        <w:t>-модуль, CRM-модуль, систему лояльно</w:t>
      </w:r>
      <w:r w:rsidRPr="008963DF">
        <w:rPr>
          <w:sz w:val="24"/>
          <w:szCs w:val="24"/>
        </w:rPr>
        <w:t>сти, учет ингредиентов и аналитическую подсистему.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Для достижения цели необходимо выполнить следующие задачи: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•</w:t>
      </w:r>
      <w:r w:rsidRPr="008963DF">
        <w:rPr>
          <w:sz w:val="24"/>
          <w:szCs w:val="24"/>
        </w:rPr>
        <w:tab/>
        <w:t>исследовать предметную область и существующие аналогичные решения;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•</w:t>
      </w:r>
      <w:r w:rsidRPr="008963DF">
        <w:rPr>
          <w:sz w:val="24"/>
          <w:szCs w:val="24"/>
        </w:rPr>
        <w:tab/>
        <w:t>определить функциональные, пользовательские и бизнес-требования;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•</w:t>
      </w:r>
      <w:r w:rsidRPr="008963DF">
        <w:rPr>
          <w:sz w:val="24"/>
          <w:szCs w:val="24"/>
        </w:rPr>
        <w:tab/>
        <w:t>спроектировать архитектуру программного комплекса и базу данных;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•</w:t>
      </w:r>
      <w:r w:rsidRPr="008963DF">
        <w:rPr>
          <w:sz w:val="24"/>
          <w:szCs w:val="24"/>
        </w:rPr>
        <w:tab/>
        <w:t>разработать интерфейсы POS-системы и клиентского приложения;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•</w:t>
      </w:r>
      <w:r w:rsidRPr="008963DF">
        <w:rPr>
          <w:sz w:val="24"/>
          <w:szCs w:val="24"/>
        </w:rPr>
        <w:tab/>
        <w:t>реализовать модули обработки заказов, складского учета и аналитики;</w:t>
      </w:r>
    </w:p>
    <w:p w:rsidR="00A25007" w:rsidRPr="005F03C4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•</w:t>
      </w:r>
      <w:r w:rsidRPr="008963DF">
        <w:rPr>
          <w:sz w:val="24"/>
          <w:szCs w:val="24"/>
        </w:rPr>
        <w:tab/>
        <w:t>провести тестирование системы и оценку достигнутых показателей.</w:t>
      </w:r>
    </w:p>
    <w:p w:rsidR="008632F2" w:rsidRPr="005F03C4" w:rsidRDefault="0037596C" w:rsidP="0013622A">
      <w:pPr>
        <w:pStyle w:val="10"/>
        <w:rPr>
          <w:sz w:val="24"/>
          <w:szCs w:val="24"/>
        </w:rPr>
      </w:pPr>
      <w:bookmarkStart w:id="11" w:name="_Toc229490279"/>
      <w:bookmarkStart w:id="12" w:name="_Toc504040237"/>
      <w:bookmarkEnd w:id="10"/>
      <w:r w:rsidRPr="005F03C4">
        <w:rPr>
          <w:rStyle w:val="a7"/>
          <w:b/>
          <w:sz w:val="24"/>
          <w:szCs w:val="24"/>
        </w:rPr>
        <w:lastRenderedPageBreak/>
        <w:t>1 ПОСТАНОВКА ЗАДАЧИ ВКР</w:t>
      </w:r>
      <w:bookmarkEnd w:id="11"/>
    </w:p>
    <w:p w:rsidR="0037596C" w:rsidRPr="005F03C4" w:rsidRDefault="00E06080" w:rsidP="0013622A">
      <w:pPr>
        <w:pStyle w:val="2"/>
        <w:rPr>
          <w:sz w:val="24"/>
          <w:szCs w:val="24"/>
        </w:rPr>
      </w:pPr>
      <w:bookmarkStart w:id="13" w:name="_Toc229490280"/>
      <w:r w:rsidRPr="005F03C4">
        <w:rPr>
          <w:sz w:val="24"/>
          <w:szCs w:val="24"/>
        </w:rPr>
        <w:t>1</w:t>
      </w:r>
      <w:r w:rsidR="0037596C" w:rsidRPr="005F03C4">
        <w:rPr>
          <w:sz w:val="24"/>
          <w:szCs w:val="24"/>
        </w:rPr>
        <w:t>.1 Бизнес-требования</w:t>
      </w:r>
      <w:bookmarkEnd w:id="13"/>
    </w:p>
    <w:p w:rsidR="00B11BC3" w:rsidRPr="00B11BC3" w:rsidRDefault="00B11BC3" w:rsidP="00B11BC3">
      <w:pPr>
        <w:pStyle w:val="2"/>
        <w:spacing w:before="100" w:beforeAutospacing="1" w:after="100" w:afterAutospacing="1"/>
        <w:rPr>
          <w:b w:val="0"/>
          <w:sz w:val="24"/>
          <w:szCs w:val="24"/>
        </w:rPr>
      </w:pPr>
      <w:bookmarkStart w:id="14" w:name="_Toc229490281"/>
      <w:r w:rsidRPr="00B11BC3">
        <w:rPr>
          <w:b w:val="0"/>
          <w:sz w:val="24"/>
          <w:szCs w:val="24"/>
        </w:rPr>
        <w:t>Бизнес-требования определяют, какие задачи должна решить система на уровне бизнеса, и какой ожидается результат внедрения. Они отражают потребности владельца кофейни и описывают цели, ради которых создаётся программный продукт.</w:t>
      </w:r>
      <w:bookmarkEnd w:id="14"/>
    </w:p>
    <w:p w:rsidR="00B11BC3" w:rsidRPr="00B11BC3" w:rsidRDefault="00B11BC3" w:rsidP="00B11BC3">
      <w:pPr>
        <w:pStyle w:val="2"/>
        <w:spacing w:before="100" w:beforeAutospacing="1" w:after="100" w:afterAutospacing="1"/>
        <w:rPr>
          <w:b w:val="0"/>
          <w:sz w:val="24"/>
          <w:szCs w:val="24"/>
        </w:rPr>
      </w:pPr>
      <w:bookmarkStart w:id="15" w:name="_Toc229490282"/>
      <w:r w:rsidRPr="00B11BC3">
        <w:rPr>
          <w:b w:val="0"/>
          <w:sz w:val="24"/>
          <w:szCs w:val="24"/>
        </w:rPr>
        <w:t>Ключевые бизнес-требования к системе:</w:t>
      </w:r>
      <w:bookmarkEnd w:id="15"/>
    </w:p>
    <w:p w:rsidR="00B11BC3" w:rsidRPr="00B11BC3" w:rsidRDefault="00B11BC3" w:rsidP="00B11BC3">
      <w:pPr>
        <w:pStyle w:val="2"/>
        <w:numPr>
          <w:ilvl w:val="0"/>
          <w:numId w:val="40"/>
        </w:numPr>
        <w:spacing w:before="100" w:beforeAutospacing="1" w:after="100" w:afterAutospacing="1"/>
        <w:ind w:left="0" w:firstLine="709"/>
        <w:rPr>
          <w:b w:val="0"/>
          <w:sz w:val="24"/>
          <w:szCs w:val="24"/>
        </w:rPr>
      </w:pPr>
      <w:bookmarkStart w:id="16" w:name="_Toc229490283"/>
      <w:r w:rsidRPr="00B11BC3">
        <w:rPr>
          <w:b w:val="0"/>
          <w:sz w:val="24"/>
          <w:szCs w:val="24"/>
        </w:rPr>
        <w:t>Повышение скорости обслуживания клиентов. Система должна обеспечить сокращение времени оформления заказа за счёт автоматизации процессов через POS-интерфейс и клиентское веб-приложение. Ускорение обслуживания позволит снизить нагрузку на персонал, уменьшить очереди и повысит</w:t>
      </w:r>
      <w:r>
        <w:rPr>
          <w:b w:val="0"/>
          <w:sz w:val="24"/>
          <w:szCs w:val="24"/>
        </w:rPr>
        <w:t>ь пропускную способность заведе</w:t>
      </w:r>
      <w:r w:rsidRPr="00B11BC3">
        <w:rPr>
          <w:b w:val="0"/>
          <w:sz w:val="24"/>
          <w:szCs w:val="24"/>
        </w:rPr>
        <w:t>ния.</w:t>
      </w:r>
      <w:bookmarkEnd w:id="16"/>
      <w:r w:rsidRPr="00B11BC3">
        <w:rPr>
          <w:b w:val="0"/>
          <w:sz w:val="24"/>
          <w:szCs w:val="24"/>
        </w:rPr>
        <w:t xml:space="preserve"> </w:t>
      </w:r>
    </w:p>
    <w:p w:rsidR="00B11BC3" w:rsidRPr="00B11BC3" w:rsidRDefault="00B11BC3" w:rsidP="00B11BC3">
      <w:pPr>
        <w:pStyle w:val="2"/>
        <w:numPr>
          <w:ilvl w:val="0"/>
          <w:numId w:val="40"/>
        </w:numPr>
        <w:spacing w:before="100" w:beforeAutospacing="1" w:after="100" w:afterAutospacing="1"/>
        <w:ind w:left="0" w:firstLine="709"/>
        <w:rPr>
          <w:b w:val="0"/>
          <w:sz w:val="24"/>
          <w:szCs w:val="24"/>
        </w:rPr>
      </w:pPr>
      <w:bookmarkStart w:id="17" w:name="_Toc229490284"/>
      <w:r w:rsidRPr="00B11BC3">
        <w:rPr>
          <w:b w:val="0"/>
          <w:sz w:val="24"/>
          <w:szCs w:val="24"/>
        </w:rPr>
        <w:t>Повышение прозрачности и ценности продукта для клиента. Система должна предоставлять клиенту полную информацию о составе блюд и напитков, включая калорийность, БЖУ и возможные аллергены. Это позволит поддерживать концепцию здорового питания, формировать доверие кли</w:t>
      </w:r>
      <w:r w:rsidR="00F95478">
        <w:rPr>
          <w:b w:val="0"/>
          <w:sz w:val="24"/>
          <w:szCs w:val="24"/>
        </w:rPr>
        <w:t>ентов и повышать их лояльность.</w:t>
      </w:r>
      <w:bookmarkEnd w:id="17"/>
    </w:p>
    <w:p w:rsidR="00B11BC3" w:rsidRPr="00B11BC3" w:rsidRDefault="00B11BC3" w:rsidP="00B11BC3">
      <w:pPr>
        <w:pStyle w:val="2"/>
        <w:numPr>
          <w:ilvl w:val="0"/>
          <w:numId w:val="40"/>
        </w:numPr>
        <w:spacing w:before="100" w:beforeAutospacing="1" w:after="100" w:afterAutospacing="1"/>
        <w:ind w:left="0" w:firstLine="709"/>
        <w:rPr>
          <w:b w:val="0"/>
          <w:sz w:val="24"/>
          <w:szCs w:val="24"/>
        </w:rPr>
      </w:pPr>
      <w:bookmarkStart w:id="18" w:name="_Toc229490285"/>
      <w:r w:rsidRPr="00B11BC3">
        <w:rPr>
          <w:b w:val="0"/>
          <w:sz w:val="24"/>
          <w:szCs w:val="24"/>
        </w:rPr>
        <w:t>Снижение потерь и оптимизация складских расходов. Система должна обеспечивать автоматизированный контроль остатков ингредиентов и сроков годности с автоматическим списанием используемых продуктов. Это позволит сократить количество списаний, минимизировать потери и повысить эффективность управления запасами.</w:t>
      </w:r>
      <w:bookmarkEnd w:id="18"/>
      <w:r w:rsidRPr="00B11BC3">
        <w:rPr>
          <w:b w:val="0"/>
          <w:sz w:val="24"/>
          <w:szCs w:val="24"/>
        </w:rPr>
        <w:t xml:space="preserve"> </w:t>
      </w:r>
    </w:p>
    <w:p w:rsidR="00B11BC3" w:rsidRDefault="00B11BC3" w:rsidP="00B11BC3">
      <w:pPr>
        <w:pStyle w:val="2"/>
        <w:numPr>
          <w:ilvl w:val="0"/>
          <w:numId w:val="40"/>
        </w:numPr>
        <w:spacing w:before="100" w:beforeAutospacing="1" w:after="100" w:afterAutospacing="1"/>
        <w:ind w:left="0" w:firstLine="709"/>
        <w:rPr>
          <w:b w:val="0"/>
          <w:sz w:val="24"/>
          <w:szCs w:val="24"/>
        </w:rPr>
      </w:pPr>
      <w:bookmarkStart w:id="19" w:name="_Toc229490286"/>
      <w:r w:rsidRPr="00B11BC3">
        <w:rPr>
          <w:b w:val="0"/>
          <w:sz w:val="24"/>
          <w:szCs w:val="24"/>
        </w:rPr>
        <w:t>Увеличение количества повторных продаж. Система должна обеспечивать ведение клиентской базы, хранение истории заказо</w:t>
      </w:r>
      <w:r>
        <w:rPr>
          <w:b w:val="0"/>
          <w:sz w:val="24"/>
          <w:szCs w:val="24"/>
        </w:rPr>
        <w:t>в и поддержку программы лояльно</w:t>
      </w:r>
      <w:r w:rsidRPr="00B11BC3">
        <w:rPr>
          <w:b w:val="0"/>
          <w:sz w:val="24"/>
          <w:szCs w:val="24"/>
        </w:rPr>
        <w:t>сти. Использование CRM-механизмов позволит повыси</w:t>
      </w:r>
      <w:r>
        <w:rPr>
          <w:b w:val="0"/>
          <w:sz w:val="24"/>
          <w:szCs w:val="24"/>
        </w:rPr>
        <w:t>ть вовлеченность клиентов и сти</w:t>
      </w:r>
      <w:r w:rsidRPr="00B11BC3">
        <w:rPr>
          <w:b w:val="0"/>
          <w:sz w:val="24"/>
          <w:szCs w:val="24"/>
        </w:rPr>
        <w:t>мулировать рост повторных п</w:t>
      </w:r>
      <w:r>
        <w:rPr>
          <w:b w:val="0"/>
          <w:sz w:val="24"/>
          <w:szCs w:val="24"/>
        </w:rPr>
        <w:t>окупок.</w:t>
      </w:r>
      <w:bookmarkEnd w:id="19"/>
    </w:p>
    <w:p w:rsidR="00B11BC3" w:rsidRPr="00B11BC3" w:rsidRDefault="00B11BC3" w:rsidP="00B11BC3">
      <w:pPr>
        <w:pStyle w:val="2"/>
        <w:numPr>
          <w:ilvl w:val="0"/>
          <w:numId w:val="40"/>
        </w:numPr>
        <w:spacing w:before="100" w:beforeAutospacing="1" w:after="100" w:afterAutospacing="1"/>
        <w:ind w:left="0" w:firstLine="709"/>
        <w:rPr>
          <w:b w:val="0"/>
          <w:sz w:val="24"/>
          <w:szCs w:val="24"/>
        </w:rPr>
      </w:pPr>
      <w:bookmarkStart w:id="20" w:name="_Toc229490287"/>
      <w:r w:rsidRPr="00B11BC3">
        <w:rPr>
          <w:b w:val="0"/>
          <w:sz w:val="24"/>
          <w:szCs w:val="24"/>
        </w:rPr>
        <w:t>Поддержка управленческих решений на основе данных. Система должна обеспечивать сбор и анализ информации о продажах, популярности позиций, сезонности спроса и поведении клиентов. Использование аналит</w:t>
      </w:r>
      <w:r>
        <w:rPr>
          <w:b w:val="0"/>
          <w:sz w:val="24"/>
          <w:szCs w:val="24"/>
        </w:rPr>
        <w:t>ических отчетов позволит оптими</w:t>
      </w:r>
      <w:r w:rsidRPr="00B11BC3">
        <w:rPr>
          <w:b w:val="0"/>
          <w:sz w:val="24"/>
          <w:szCs w:val="24"/>
        </w:rPr>
        <w:t>зировать меню, корректировать маркетинговые активности и повышать рентабельность бизнеса.</w:t>
      </w:r>
      <w:bookmarkEnd w:id="20"/>
    </w:p>
    <w:p w:rsidR="00E06080" w:rsidRPr="005F03C4" w:rsidRDefault="00E06080" w:rsidP="0013622A">
      <w:pPr>
        <w:pStyle w:val="2"/>
        <w:rPr>
          <w:sz w:val="24"/>
          <w:szCs w:val="24"/>
        </w:rPr>
      </w:pPr>
      <w:bookmarkStart w:id="21" w:name="_Toc229490288"/>
      <w:r w:rsidRPr="005F03C4">
        <w:rPr>
          <w:sz w:val="24"/>
          <w:szCs w:val="24"/>
        </w:rPr>
        <w:t>1.2 Пользовательские требования</w:t>
      </w:r>
      <w:bookmarkEnd w:id="21"/>
    </w:p>
    <w:p w:rsidR="0013622A" w:rsidRPr="005F03C4" w:rsidRDefault="0013622A" w:rsidP="0013622A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Пользовательские требования описывают, что должен уметь делать пользователь в системе и какие сценарии работы поддерживаются. Требования формируются для разных ролей: клиент, сотрудник, администратор.</w:t>
      </w:r>
    </w:p>
    <w:p w:rsidR="008632F2" w:rsidRPr="009F185E" w:rsidRDefault="008632F2" w:rsidP="00633CE8">
      <w:pPr>
        <w:ind w:firstLine="709"/>
        <w:jc w:val="both"/>
        <w:rPr>
          <w:sz w:val="24"/>
          <w:szCs w:val="24"/>
        </w:rPr>
      </w:pPr>
      <w:r w:rsidRPr="009F185E">
        <w:rPr>
          <w:sz w:val="24"/>
          <w:szCs w:val="24"/>
        </w:rPr>
        <w:lastRenderedPageBreak/>
        <w:t>Администраторы должны иметь возможность:</w:t>
      </w:r>
    </w:p>
    <w:p w:rsidR="008632F2" w:rsidRDefault="007358F8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Авторизоваться в системе</w:t>
      </w:r>
      <w:r w:rsidR="009F185E">
        <w:rPr>
          <w:sz w:val="24"/>
          <w:szCs w:val="24"/>
        </w:rPr>
        <w:t>;</w:t>
      </w:r>
    </w:p>
    <w:p w:rsidR="007358F8" w:rsidRPr="005F03C4" w:rsidRDefault="007358F8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просматривать, добавлять, удалять и редактировать позиции меню с указанием калорийности, БЖУ и состава;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просматривать, добавлять, удалять и редактировать категории товаров;</w:t>
      </w:r>
    </w:p>
    <w:p w:rsidR="002B642B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контролировать количество сырья и полуфабрикатов на складе</w:t>
      </w:r>
      <w:r w:rsidR="002B642B">
        <w:rPr>
          <w:sz w:val="24"/>
          <w:szCs w:val="24"/>
        </w:rPr>
        <w:t>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выполнять операции пополнения остатков;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просматривать, добавлять, удалять и редактировать категории сырья и полуфабрикатов;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просматривать, добавлять, удалять и редактировать технологические карты полуфабрикатов и готовых товаров;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и управлять данными о клиентах: просматривать историю заказов и изменять категорию;</w:t>
      </w:r>
    </w:p>
    <w:p w:rsidR="002B642B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просматривать, добавлять, </w:t>
      </w:r>
      <w:r w:rsidR="002B642B">
        <w:rPr>
          <w:sz w:val="24"/>
          <w:szCs w:val="24"/>
        </w:rPr>
        <w:t>удалять и редактировать заказы;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историю заказов;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помещать и удалять позиции из стоп-листа;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создавать задачи по заготовкам и фиксировать выполнение заготовок;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формировать, просматривать и удалять акты списания;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аналитические отчёты, ABC-анализ и данные инвентаризации;</w:t>
      </w:r>
    </w:p>
    <w:p w:rsidR="00F95478" w:rsidRDefault="00F95478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просматривать, добавлять, удалять редактировать сотрудников заведения</w:t>
      </w:r>
    </w:p>
    <w:p w:rsidR="002B642B" w:rsidRDefault="00F95478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управлять </w:t>
      </w:r>
      <w:r w:rsidR="002B642B">
        <w:rPr>
          <w:sz w:val="24"/>
          <w:szCs w:val="24"/>
        </w:rPr>
        <w:t>правами доступа сотрудников;</w:t>
      </w:r>
    </w:p>
    <w:p w:rsidR="008632F2" w:rsidRDefault="002B642B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управлять </w:t>
      </w:r>
      <w:r w:rsidR="009F185E">
        <w:rPr>
          <w:sz w:val="24"/>
          <w:szCs w:val="24"/>
        </w:rPr>
        <w:t>программой лояльности.</w:t>
      </w:r>
    </w:p>
    <w:p w:rsidR="002B642B" w:rsidRPr="005F03C4" w:rsidRDefault="002B642B" w:rsidP="002B642B">
      <w:pPr>
        <w:pStyle w:val="aa"/>
        <w:ind w:left="993"/>
        <w:jc w:val="both"/>
        <w:rPr>
          <w:sz w:val="24"/>
          <w:szCs w:val="24"/>
        </w:rPr>
      </w:pPr>
    </w:p>
    <w:p w:rsidR="0013622A" w:rsidRPr="002B642B" w:rsidRDefault="0013622A" w:rsidP="00B11BC3">
      <w:pPr>
        <w:pStyle w:val="aa"/>
        <w:ind w:left="709"/>
        <w:jc w:val="both"/>
        <w:rPr>
          <w:sz w:val="24"/>
          <w:szCs w:val="24"/>
        </w:rPr>
      </w:pPr>
      <w:r w:rsidRPr="002B642B">
        <w:rPr>
          <w:sz w:val="24"/>
          <w:szCs w:val="24"/>
        </w:rPr>
        <w:t>Сотрудники должны иметь возможность:</w:t>
      </w:r>
    </w:p>
    <w:p w:rsidR="0013622A" w:rsidRDefault="007D7F50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Авторизоваться в системе</w:t>
      </w:r>
      <w:r w:rsidR="00DE2A96">
        <w:rPr>
          <w:sz w:val="24"/>
          <w:szCs w:val="24"/>
        </w:rPr>
        <w:t>;</w:t>
      </w:r>
    </w:p>
    <w:p w:rsidR="007D7F50" w:rsidRPr="005F03C4" w:rsidRDefault="007D7F50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формировать заказы и изменять состав заказа;</w:t>
      </w:r>
    </w:p>
    <w:p w:rsidR="0013622A" w:rsidRPr="005F03C4" w:rsidRDefault="00DE2A96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информацию о заказах, отмечать готовность позиций и изменять статус заказа;</w:t>
      </w:r>
    </w:p>
    <w:p w:rsidR="0013622A" w:rsidRPr="005F03C4" w:rsidRDefault="00DE2A96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состав, КБЖУ и доступность позиций меню;</w:t>
      </w:r>
    </w:p>
    <w:p w:rsidR="0013622A" w:rsidRPr="005F03C4" w:rsidRDefault="00DE2A96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технологические карты блюд, напитков, полуфабрикатов и готовых товаров;</w:t>
      </w:r>
    </w:p>
    <w:p w:rsidR="0013622A" w:rsidRPr="005F03C4" w:rsidRDefault="00DE2A96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создавать задачи по заготовкам и указывать дату приготовления полуфабриката;</w:t>
      </w:r>
    </w:p>
    <w:p w:rsidR="0013622A" w:rsidRPr="005F03C4" w:rsidRDefault="00DE2A96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помещать и удалять позиции из стоп-листа;</w:t>
      </w:r>
    </w:p>
    <w:p w:rsidR="0013622A" w:rsidRDefault="00DE2A96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формироват</w:t>
      </w:r>
      <w:r w:rsidR="002B642B">
        <w:rPr>
          <w:sz w:val="24"/>
          <w:szCs w:val="24"/>
        </w:rPr>
        <w:t>ь и просматривать акты списания.</w:t>
      </w:r>
    </w:p>
    <w:p w:rsidR="002B642B" w:rsidRPr="005F03C4" w:rsidRDefault="002B642B" w:rsidP="002B642B">
      <w:pPr>
        <w:pStyle w:val="aa"/>
        <w:ind w:left="993"/>
        <w:jc w:val="both"/>
        <w:rPr>
          <w:sz w:val="24"/>
          <w:szCs w:val="24"/>
        </w:rPr>
      </w:pPr>
    </w:p>
    <w:p w:rsidR="008632F2" w:rsidRPr="00F95478" w:rsidRDefault="008632F2" w:rsidP="00B11BC3">
      <w:pPr>
        <w:pStyle w:val="aa"/>
        <w:ind w:left="709"/>
        <w:jc w:val="both"/>
        <w:rPr>
          <w:sz w:val="24"/>
          <w:szCs w:val="24"/>
        </w:rPr>
      </w:pPr>
      <w:r w:rsidRPr="00F95478">
        <w:rPr>
          <w:sz w:val="24"/>
          <w:szCs w:val="24"/>
        </w:rPr>
        <w:lastRenderedPageBreak/>
        <w:t>Клиенты должны иметь возможность:</w:t>
      </w:r>
    </w:p>
    <w:p w:rsidR="000D62BE" w:rsidRPr="005F03C4" w:rsidRDefault="00B11BC3" w:rsidP="00F95478">
      <w:pPr>
        <w:pStyle w:val="aa"/>
        <w:numPr>
          <w:ilvl w:val="0"/>
          <w:numId w:val="1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Авторизоваться и регистрироваться в приложении;</w:t>
      </w:r>
    </w:p>
    <w:p w:rsidR="000D62BE" w:rsidRPr="005F03C4" w:rsidRDefault="00B11BC3" w:rsidP="00F95478">
      <w:pPr>
        <w:pStyle w:val="aa"/>
        <w:numPr>
          <w:ilvl w:val="0"/>
          <w:numId w:val="1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актуальное меню с подробной пищевой информацией и доступностью каждой позиции;</w:t>
      </w:r>
    </w:p>
    <w:p w:rsidR="000D62BE" w:rsidRPr="005F03C4" w:rsidRDefault="00B11BC3" w:rsidP="00F95478">
      <w:pPr>
        <w:pStyle w:val="aa"/>
        <w:numPr>
          <w:ilvl w:val="0"/>
          <w:numId w:val="1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формировать корзину с выбором количества, добавок и модификаторов;</w:t>
      </w:r>
    </w:p>
    <w:p w:rsidR="000D62BE" w:rsidRPr="005F03C4" w:rsidRDefault="00B11BC3" w:rsidP="00F95478">
      <w:pPr>
        <w:pStyle w:val="aa"/>
        <w:numPr>
          <w:ilvl w:val="0"/>
          <w:numId w:val="1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оформлять заказ с выбором типа заказа, времени самовывоза и комментарием;</w:t>
      </w:r>
    </w:p>
    <w:p w:rsidR="000D62BE" w:rsidRPr="005F03C4" w:rsidRDefault="00B11BC3" w:rsidP="00F95478">
      <w:pPr>
        <w:pStyle w:val="aa"/>
        <w:numPr>
          <w:ilvl w:val="0"/>
          <w:numId w:val="1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получать скидку по категории клиента в системе лояльности;</w:t>
      </w:r>
    </w:p>
    <w:p w:rsidR="000D62BE" w:rsidRDefault="00B11BC3" w:rsidP="00F95478">
      <w:pPr>
        <w:pStyle w:val="aa"/>
        <w:numPr>
          <w:ilvl w:val="0"/>
          <w:numId w:val="1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профиль, историю заказов и отменять заказы в допустимом статусе;</w:t>
      </w:r>
    </w:p>
    <w:p w:rsidR="00CD2763" w:rsidRPr="005F03C4" w:rsidRDefault="00CD2763" w:rsidP="00CD2763">
      <w:pPr>
        <w:pStyle w:val="aa"/>
        <w:ind w:left="0" w:firstLine="709"/>
        <w:jc w:val="both"/>
        <w:rPr>
          <w:sz w:val="24"/>
          <w:szCs w:val="24"/>
        </w:rPr>
      </w:pPr>
      <w:r>
        <w:rPr>
          <w:sz w:val="24"/>
          <w:szCs w:val="24"/>
        </w:rPr>
        <w:t>Более подробно пользовательские требования описаны в техническом задании в приложении А.</w:t>
      </w:r>
    </w:p>
    <w:p w:rsidR="0037596C" w:rsidRPr="005F03C4" w:rsidRDefault="00E06080" w:rsidP="0013622A">
      <w:pPr>
        <w:pStyle w:val="2"/>
        <w:rPr>
          <w:sz w:val="24"/>
          <w:szCs w:val="24"/>
        </w:rPr>
      </w:pPr>
      <w:bookmarkStart w:id="22" w:name="_Toc229490289"/>
      <w:r w:rsidRPr="005F03C4">
        <w:rPr>
          <w:sz w:val="24"/>
          <w:szCs w:val="24"/>
        </w:rPr>
        <w:t>1</w:t>
      </w:r>
      <w:r w:rsidR="0037596C" w:rsidRPr="005F03C4">
        <w:rPr>
          <w:sz w:val="24"/>
          <w:szCs w:val="24"/>
        </w:rPr>
        <w:t>.</w:t>
      </w:r>
      <w:r w:rsidRPr="005F03C4">
        <w:rPr>
          <w:sz w:val="24"/>
          <w:szCs w:val="24"/>
        </w:rPr>
        <w:t>3</w:t>
      </w:r>
      <w:r w:rsidR="0037596C" w:rsidRPr="005F03C4">
        <w:rPr>
          <w:sz w:val="24"/>
          <w:szCs w:val="24"/>
        </w:rPr>
        <w:t xml:space="preserve"> Системные требования</w:t>
      </w:r>
      <w:bookmarkEnd w:id="22"/>
    </w:p>
    <w:p w:rsidR="009805F7" w:rsidRPr="005F03C4" w:rsidRDefault="009805F7" w:rsidP="009805F7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Системные требования описывают программно-аппаратное окружение, архитектуру системы, используемые модули и принципы взаимодействия между ними.</w:t>
      </w:r>
    </w:p>
    <w:p w:rsidR="008632F2" w:rsidRPr="000D7F13" w:rsidRDefault="008632F2" w:rsidP="003F2A64">
      <w:pPr>
        <w:numPr>
          <w:ilvl w:val="0"/>
          <w:numId w:val="7"/>
        </w:numPr>
        <w:tabs>
          <w:tab w:val="clear" w:pos="720"/>
          <w:tab w:val="num" w:pos="851"/>
        </w:tabs>
        <w:ind w:left="0" w:firstLine="709"/>
        <w:jc w:val="both"/>
        <w:rPr>
          <w:sz w:val="24"/>
          <w:szCs w:val="24"/>
        </w:rPr>
      </w:pPr>
      <w:r w:rsidRPr="000D7F13">
        <w:rPr>
          <w:sz w:val="24"/>
          <w:szCs w:val="24"/>
        </w:rPr>
        <w:t>Модуль авторизации и разграничения доступа. Обеспечивает регистрацию клиентов, вход клиентов и сотрудников, создание защищенной сессии и предоставление функций в соответствии с ролью пользователя: администратор, повар или бариста.</w:t>
      </w:r>
    </w:p>
    <w:p w:rsidR="008632F2" w:rsidRPr="000D7F13" w:rsidRDefault="008632F2" w:rsidP="003F2A64">
      <w:pPr>
        <w:numPr>
          <w:ilvl w:val="0"/>
          <w:numId w:val="7"/>
        </w:numPr>
        <w:tabs>
          <w:tab w:val="clear" w:pos="720"/>
          <w:tab w:val="num" w:pos="851"/>
        </w:tabs>
        <w:ind w:left="0" w:firstLine="709"/>
        <w:jc w:val="both"/>
        <w:rPr>
          <w:sz w:val="24"/>
          <w:szCs w:val="24"/>
        </w:rPr>
      </w:pPr>
      <w:r w:rsidRPr="000D7F13">
        <w:rPr>
          <w:sz w:val="24"/>
          <w:szCs w:val="24"/>
        </w:rPr>
        <w:t>Модуль управления меню и категориями. Отвечает за хранение и редактирование блюд, напитков, добавок, модификаторов и категорий, а также за отображение состава, КБЖУ, стоимости и актуальной доступности позиций.</w:t>
      </w:r>
    </w:p>
    <w:p w:rsidR="008632F2" w:rsidRPr="000D7F13" w:rsidRDefault="008632F2" w:rsidP="003F2A64">
      <w:pPr>
        <w:numPr>
          <w:ilvl w:val="0"/>
          <w:numId w:val="7"/>
        </w:numPr>
        <w:tabs>
          <w:tab w:val="clear" w:pos="720"/>
          <w:tab w:val="num" w:pos="851"/>
        </w:tabs>
        <w:ind w:left="0" w:firstLine="709"/>
        <w:jc w:val="both"/>
        <w:rPr>
          <w:sz w:val="24"/>
          <w:szCs w:val="24"/>
        </w:rPr>
      </w:pPr>
      <w:r w:rsidRPr="000D7F13">
        <w:rPr>
          <w:sz w:val="24"/>
          <w:szCs w:val="24"/>
        </w:rPr>
        <w:t>Модуль заказов и клиентского взаимодействия. Обеспечивает формирование корзины, оформление заказа с выбором типа заказа, времени самовывоза, комментария и скидки, а также просмотр истории и отмену заказов в допустимом статусе.</w:t>
      </w:r>
    </w:p>
    <w:p w:rsidR="008632F2" w:rsidRPr="000D7F13" w:rsidRDefault="008632F2" w:rsidP="003F2A64">
      <w:pPr>
        <w:numPr>
          <w:ilvl w:val="0"/>
          <w:numId w:val="7"/>
        </w:numPr>
        <w:tabs>
          <w:tab w:val="num" w:pos="851"/>
        </w:tabs>
        <w:ind w:left="0" w:firstLine="709"/>
        <w:jc w:val="both"/>
        <w:rPr>
          <w:sz w:val="24"/>
          <w:szCs w:val="24"/>
        </w:rPr>
      </w:pPr>
      <w:r w:rsidRPr="000D7F13">
        <w:rPr>
          <w:sz w:val="24"/>
          <w:szCs w:val="24"/>
        </w:rPr>
        <w:t>Производственный модуль. Поддерживает работу с очередью заказов, изменением статусов, технологическими картами, заготовками, задачами, стоп-листом и отметкой готовности отдельных позиций заказа.</w:t>
      </w:r>
    </w:p>
    <w:p w:rsidR="008632F2" w:rsidRPr="000D7F13" w:rsidRDefault="008632F2" w:rsidP="003F2A64">
      <w:pPr>
        <w:numPr>
          <w:ilvl w:val="0"/>
          <w:numId w:val="7"/>
        </w:numPr>
        <w:tabs>
          <w:tab w:val="num" w:pos="851"/>
        </w:tabs>
        <w:ind w:left="0" w:firstLine="709"/>
        <w:jc w:val="both"/>
        <w:rPr>
          <w:sz w:val="24"/>
          <w:szCs w:val="24"/>
        </w:rPr>
      </w:pPr>
      <w:r w:rsidRPr="000D7F13">
        <w:rPr>
          <w:sz w:val="24"/>
          <w:szCs w:val="24"/>
        </w:rPr>
        <w:t>Складской модуль. Обеспечивает учет сырья и полуфабрикатов, управление их категориями, контроль остатков, пополнение склада, списание продуктов и связь складских данных с технологическими картами.</w:t>
      </w:r>
    </w:p>
    <w:p w:rsidR="008632F2" w:rsidRPr="000D7F13" w:rsidRDefault="008632F2" w:rsidP="003F2A64">
      <w:pPr>
        <w:numPr>
          <w:ilvl w:val="0"/>
          <w:numId w:val="7"/>
        </w:numPr>
        <w:tabs>
          <w:tab w:val="num" w:pos="851"/>
        </w:tabs>
        <w:ind w:left="0" w:firstLine="709"/>
        <w:jc w:val="both"/>
        <w:rPr>
          <w:sz w:val="24"/>
          <w:szCs w:val="24"/>
        </w:rPr>
      </w:pPr>
      <w:r w:rsidRPr="000D7F13">
        <w:rPr>
          <w:sz w:val="24"/>
          <w:szCs w:val="24"/>
        </w:rPr>
        <w:t>Административно-аналитический модуль. Предоставляет инструменты управления клиентами, программой лояльности и персоналом, а также отчеты по продажам, популярности позиций, ABC-анализу и инвентаризации.</w:t>
      </w:r>
    </w:p>
    <w:p w:rsidR="000D7F13" w:rsidRPr="000D7F13" w:rsidRDefault="000D7F13" w:rsidP="0013622A">
      <w:pPr>
        <w:pStyle w:val="2"/>
        <w:rPr>
          <w:b w:val="0"/>
          <w:color w:val="000000" w:themeColor="text1"/>
          <w:sz w:val="24"/>
          <w:szCs w:val="24"/>
        </w:rPr>
      </w:pPr>
      <w:bookmarkStart w:id="23" w:name="_Toc229490290"/>
      <w:r w:rsidRPr="000D7F13">
        <w:rPr>
          <w:b w:val="0"/>
          <w:color w:val="000000" w:themeColor="text1"/>
          <w:sz w:val="24"/>
          <w:szCs w:val="24"/>
        </w:rPr>
        <w:lastRenderedPageBreak/>
        <w:t xml:space="preserve">Программная система спроектирована как самостоятельное решение для автоматизации работы кофейни Garden </w:t>
      </w:r>
      <w:r>
        <w:rPr>
          <w:b w:val="0"/>
          <w:color w:val="000000" w:themeColor="text1"/>
          <w:sz w:val="24"/>
          <w:szCs w:val="24"/>
          <w:lang w:val="en-US"/>
        </w:rPr>
        <w:t>Room</w:t>
      </w:r>
      <w:r w:rsidRPr="000D7F13">
        <w:rPr>
          <w:b w:val="0"/>
          <w:color w:val="000000" w:themeColor="text1"/>
          <w:sz w:val="24"/>
          <w:szCs w:val="24"/>
        </w:rPr>
        <w:t xml:space="preserve"> и предусматривает возможность дальнейшего масштабирования на сеть заведений. Все модули взаимосвязаны и работают в единой архитектуре с централизованной базой данных и синхронизацией данных в реальном времени.</w:t>
      </w:r>
      <w:bookmarkEnd w:id="23"/>
    </w:p>
    <w:p w:rsidR="0037596C" w:rsidRPr="005F03C4" w:rsidRDefault="00E06080" w:rsidP="0013622A">
      <w:pPr>
        <w:pStyle w:val="2"/>
        <w:rPr>
          <w:sz w:val="24"/>
          <w:szCs w:val="24"/>
        </w:rPr>
      </w:pPr>
      <w:bookmarkStart w:id="24" w:name="_Toc229490291"/>
      <w:r w:rsidRPr="005F03C4">
        <w:rPr>
          <w:sz w:val="24"/>
          <w:szCs w:val="24"/>
        </w:rPr>
        <w:t>1</w:t>
      </w:r>
      <w:r w:rsidR="0037596C" w:rsidRPr="005F03C4">
        <w:rPr>
          <w:sz w:val="24"/>
          <w:szCs w:val="24"/>
        </w:rPr>
        <w:t>.4 Требования к пользовательскому интерфейсу</w:t>
      </w:r>
      <w:bookmarkEnd w:id="24"/>
    </w:p>
    <w:p w:rsidR="009805F7" w:rsidRPr="005F03C4" w:rsidRDefault="009805F7" w:rsidP="00134011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Требования к пользовательскому интерфейсу определяют визуальный стиль, принципы взаимодействия с системой и особенности отображения данных. Интерфейс должен быть понятным пользователям без обучения, иметь минималистичный дизайн и быть ориентированным на быстрые операции. Особое внимание уделяется удобству работы на сенсорных экранах, так как POS используется сотрудниками кофейни в условиях высокой нагрузки и ограниченного времени на выполнение операций.</w:t>
      </w:r>
    </w:p>
    <w:p w:rsidR="009805F7" w:rsidRPr="005F03C4" w:rsidRDefault="009805F7" w:rsidP="0013401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Интерфейс системы выполнен в спокойной природной цветовой гамме, отражающей концепцию здорового питания и натуральности. Основной фон приложения - белый (#FFFFFF) и светло-серый (#F5F5F5), для карточек используются светлые оттенки (#F5F7F1, #EDF1E5). Основной акцентный цвет - зелёный (#91A56E), для активных элементов применяется тёмно-зелёный (#606E52), а в веб-интерфейсе клиента - насыщенный зелёный (#1E5928). Ошибки и удаление выделяются красно-коричневым цветом (#742C27) и красным (#E22D2D).</w:t>
      </w:r>
    </w:p>
    <w:p w:rsidR="009805F7" w:rsidRPr="005F03C4" w:rsidRDefault="009805F7" w:rsidP="0013401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Все основные текстовые элементы выполнены в графитовом (#474747) и тёмно-сером (#333333) цветах, что обеспечивает контраст и удобочитаемость на светлом фоне. Для второстепенных подписей применяются серые оттенки (#555555, #666666, #777777), а для успешных действий - зелёные оттенки (#1E5928, #2DE24B). Используются шрифты без засечек, текст выравнивается по сетке, межстрочный интервал увеличен, чтобы снизить визуальную нагрузку.</w:t>
      </w:r>
    </w:p>
    <w:p w:rsidR="009805F7" w:rsidRPr="005F03C4" w:rsidRDefault="009805F7" w:rsidP="00134011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POS-интерфейс разработан с приоритетом скорости: элементы управления имеют минимальный размер </w:t>
      </w:r>
      <w:r w:rsidRPr="005F03C4">
        <w:rPr>
          <w:bCs/>
          <w:sz w:val="24"/>
          <w:szCs w:val="24"/>
        </w:rPr>
        <w:t>44×44 px</w:t>
      </w:r>
      <w:r w:rsidRPr="005F03C4">
        <w:rPr>
          <w:sz w:val="24"/>
          <w:szCs w:val="24"/>
        </w:rPr>
        <w:t>, что соответствует рекомендациям Apple HIG и позволяет уверенно работать пальцами на сенсорном экране. Для оформления заказа требуется не более трёх действий: выбор позиции → подтверждение → выдача чека. Категории меню отображаются плитками с реальными фотографиями блюд и напитков, а пищевые характеристики (калорийность, БЖУ, аллергены) видны сразу под названием позиции.</w:t>
      </w:r>
    </w:p>
    <w:p w:rsidR="009805F7" w:rsidRPr="005F03C4" w:rsidRDefault="009E36A2" w:rsidP="00134011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lastRenderedPageBreak/>
        <w:t>Веб</w:t>
      </w:r>
      <w:r w:rsidR="009A1AF3" w:rsidRPr="005F03C4">
        <w:rPr>
          <w:sz w:val="24"/>
          <w:szCs w:val="24"/>
        </w:rPr>
        <w:t>-</w:t>
      </w:r>
      <w:r w:rsidR="009805F7" w:rsidRPr="005F03C4">
        <w:rPr>
          <w:sz w:val="24"/>
          <w:szCs w:val="24"/>
        </w:rPr>
        <w:t xml:space="preserve">приложение для клиентов ориентировано на визуальный просмотр меню. Фотография </w:t>
      </w:r>
      <w:r w:rsidR="007E6AA0">
        <w:rPr>
          <w:sz w:val="24"/>
          <w:szCs w:val="24"/>
        </w:rPr>
        <w:t>позиции</w:t>
      </w:r>
      <w:r w:rsidR="009805F7" w:rsidRPr="005F03C4">
        <w:rPr>
          <w:sz w:val="24"/>
          <w:szCs w:val="24"/>
        </w:rPr>
        <w:t xml:space="preserve"> всегда крупная, под ней </w:t>
      </w:r>
      <w:r w:rsidR="00C039C5">
        <w:rPr>
          <w:sz w:val="24"/>
          <w:szCs w:val="24"/>
        </w:rPr>
        <w:t>-</w:t>
      </w:r>
      <w:r w:rsidR="009805F7" w:rsidRPr="005F03C4">
        <w:rPr>
          <w:sz w:val="24"/>
          <w:szCs w:val="24"/>
        </w:rPr>
        <w:t xml:space="preserve"> краткая информация о составе и пищевой ценности. В интерфейсе исключены скрытые элементы: пользователь видит ключевую информацию без прокрутки.</w:t>
      </w:r>
    </w:p>
    <w:p w:rsidR="00134011" w:rsidRPr="005F03C4" w:rsidRDefault="009805F7" w:rsidP="00134011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Навигация логична и линейна: один экран </w:t>
      </w:r>
      <w:r w:rsidR="00C039C5">
        <w:rPr>
          <w:sz w:val="24"/>
          <w:szCs w:val="24"/>
        </w:rPr>
        <w:t>-</w:t>
      </w:r>
      <w:r w:rsidRPr="005F03C4">
        <w:rPr>
          <w:sz w:val="24"/>
          <w:szCs w:val="24"/>
        </w:rPr>
        <w:t xml:space="preserve"> одна задача. Все кнопки имеют понятные подписи («Добавить в заказ», «Готово», «Оплатить»). </w:t>
      </w:r>
    </w:p>
    <w:p w:rsidR="00E06080" w:rsidRPr="005F03C4" w:rsidRDefault="00E06080" w:rsidP="0013622A">
      <w:pPr>
        <w:pStyle w:val="2"/>
        <w:rPr>
          <w:sz w:val="24"/>
          <w:szCs w:val="24"/>
        </w:rPr>
      </w:pPr>
      <w:bookmarkStart w:id="25" w:name="_Toc229490292"/>
      <w:r w:rsidRPr="005F03C4">
        <w:rPr>
          <w:sz w:val="24"/>
          <w:szCs w:val="24"/>
        </w:rPr>
        <w:t>1.5 План-график выполнения ВКР</w:t>
      </w:r>
      <w:bookmarkEnd w:id="25"/>
    </w:p>
    <w:p w:rsidR="00134011" w:rsidRDefault="00134011" w:rsidP="00134011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План-график выполнения выпускной квалификационной работы определяет последовательность шагов, необходимых для достижения цели проекта, а также сроки выполнения каждого этапа. Он обеспечивает прозрачность процесса разработки и позволяет своевременно контролировать прогресс. Разбиение на этапы способствует более точному распределению времени, выявлению критических точек и снижению рисков задержек. План строится с учетом необходимости выполнения как технической части (разработка), так и аналитико-документальной.</w:t>
      </w:r>
      <w:r w:rsidR="00AA08F5" w:rsidRPr="005F03C4">
        <w:rPr>
          <w:sz w:val="24"/>
          <w:szCs w:val="24"/>
        </w:rPr>
        <w:t xml:space="preserve"> План-график представлен в </w:t>
      </w:r>
      <w:r w:rsidR="00AA08F5" w:rsidRPr="007E5C35">
        <w:rPr>
          <w:sz w:val="24"/>
          <w:szCs w:val="24"/>
        </w:rPr>
        <w:t>таблице 1</w:t>
      </w:r>
      <w:r w:rsidR="007E5C35" w:rsidRPr="007E5C35">
        <w:rPr>
          <w:sz w:val="24"/>
          <w:szCs w:val="24"/>
        </w:rPr>
        <w:t>.5.1</w:t>
      </w:r>
      <w:r w:rsidR="00AA08F5" w:rsidRPr="007E5C35">
        <w:rPr>
          <w:sz w:val="24"/>
          <w:szCs w:val="24"/>
        </w:rPr>
        <w:t>.</w:t>
      </w:r>
    </w:p>
    <w:p w:rsidR="00644C22" w:rsidRPr="00644C22" w:rsidRDefault="00644C22" w:rsidP="00644C22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Таблица </w:t>
      </w:r>
      <w:r w:rsidRPr="007E5C35">
        <w:rPr>
          <w:sz w:val="24"/>
          <w:szCs w:val="24"/>
        </w:rPr>
        <w:t>1.5.1 –</w:t>
      </w:r>
      <w:r w:rsidR="007E5C35">
        <w:rPr>
          <w:sz w:val="24"/>
          <w:szCs w:val="24"/>
        </w:rPr>
        <w:t xml:space="preserve"> План-график выполнения ВКР</w:t>
      </w:r>
    </w:p>
    <w:tbl>
      <w:tblPr>
        <w:tblW w:w="9357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6"/>
        <w:gridCol w:w="6106"/>
        <w:gridCol w:w="2795"/>
      </w:tblGrid>
      <w:tr w:rsidR="00AA08F5" w:rsidRPr="005F03C4" w:rsidTr="004F3DA4">
        <w:trPr>
          <w:trHeight w:val="350"/>
          <w:tblHeader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Этап работы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Срок выполнения</w:t>
            </w:r>
          </w:p>
        </w:tc>
      </w:tr>
      <w:tr w:rsidR="00AA08F5" w:rsidRPr="005F03C4" w:rsidTr="004F3DA4">
        <w:trPr>
          <w:trHeight w:val="278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Анализ предметной области, сбор и формализация требований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10.11.2025 – 30.11.2025</w:t>
            </w:r>
          </w:p>
        </w:tc>
      </w:tr>
      <w:tr w:rsidR="00AA08F5" w:rsidRPr="005F03C4" w:rsidTr="004F3DA4">
        <w:trPr>
          <w:trHeight w:val="44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Разработка технического задания и архитектуры системы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01.12.2025 – 20.12.2025</w:t>
            </w:r>
          </w:p>
        </w:tc>
      </w:tr>
      <w:tr w:rsidR="00AA08F5" w:rsidRPr="005F03C4" w:rsidTr="004F3DA4">
        <w:trPr>
          <w:trHeight w:val="350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Проектирование базы данных и API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21.12.2025 – 10.01.2026</w:t>
            </w:r>
          </w:p>
        </w:tc>
      </w:tr>
      <w:tr w:rsidR="00AA08F5" w:rsidRPr="005F03C4" w:rsidTr="004F3DA4">
        <w:trPr>
          <w:trHeight w:val="688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Разработка административного веб-интерфейса (модули меню, заказов, склада)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11.01.2026 – 15.02.2026</w:t>
            </w:r>
          </w:p>
        </w:tc>
      </w:tr>
      <w:tr w:rsidR="00AA08F5" w:rsidRPr="005F03C4" w:rsidTr="004F3DA4">
        <w:trPr>
          <w:trHeight w:val="350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 xml:space="preserve">Разработка </w:t>
            </w:r>
            <w:r w:rsidR="009A1AF3" w:rsidRPr="005F03C4">
              <w:rPr>
                <w:color w:val="000000"/>
                <w:sz w:val="24"/>
                <w:szCs w:val="24"/>
                <w:lang w:eastAsia="ru-RU"/>
              </w:rPr>
              <w:t xml:space="preserve">браузерного </w:t>
            </w:r>
            <w:r w:rsidRPr="005F03C4">
              <w:rPr>
                <w:color w:val="000000"/>
                <w:sz w:val="24"/>
                <w:szCs w:val="24"/>
                <w:lang w:eastAsia="ru-RU"/>
              </w:rPr>
              <w:t>клиентского приложения (iOS/Android или кроссплатформенного)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01.02.2026 – 01.03.2026</w:t>
            </w:r>
          </w:p>
        </w:tc>
      </w:tr>
      <w:tr w:rsidR="00AA08F5" w:rsidRPr="005F03C4" w:rsidTr="004F3DA4">
        <w:trPr>
          <w:trHeight w:val="64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Реализация модуля аналитики и CRM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16.02.2026 – 10.03.2026</w:t>
            </w:r>
          </w:p>
        </w:tc>
      </w:tr>
      <w:tr w:rsidR="00AA08F5" w:rsidRPr="005F03C4" w:rsidTr="004F3DA4">
        <w:trPr>
          <w:trHeight w:val="350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Интеграция с платёжными системами и push-сервисами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11.03.2026 – 20.03.2026</w:t>
            </w:r>
          </w:p>
        </w:tc>
      </w:tr>
      <w:tr w:rsidR="00AA08F5" w:rsidRPr="005F03C4" w:rsidTr="004F3DA4">
        <w:trPr>
          <w:trHeight w:val="350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Тестирование функциональности, исправление ошибок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21.03.2026 – 10.04.2026</w:t>
            </w:r>
          </w:p>
        </w:tc>
      </w:tr>
      <w:tr w:rsidR="00AA08F5" w:rsidRPr="005F03C4" w:rsidTr="004F3DA4">
        <w:trPr>
          <w:trHeight w:val="176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Написание пользовательской документации и инструкций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11.04.2026 – 20.04.2026</w:t>
            </w:r>
          </w:p>
        </w:tc>
      </w:tr>
      <w:tr w:rsidR="00AA08F5" w:rsidRPr="005F03C4" w:rsidTr="004F3DA4">
        <w:trPr>
          <w:trHeight w:val="350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Подготовка к защите ВКР, демонстрация системы, оформление пояснительной записки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21.04.2026 – 15.05.2026</w:t>
            </w:r>
          </w:p>
        </w:tc>
      </w:tr>
    </w:tbl>
    <w:p w:rsidR="00DD4881" w:rsidRDefault="00134011" w:rsidP="00DD4881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Данный план позволяет контролировать выполнение проекта на всех его этапах и своевременно корректировать работу при изменении требований или появлении новых данных. Четкое распределение задач по временным промежуткам снижает риск несоблюдения сроков и обеспечивает системный подход к разработке программного решения. Реализация плана гарантирует завершение проекта в намеченные сроки и достижение требуемого уровня качества программного комплекса.</w:t>
      </w:r>
    </w:p>
    <w:p w:rsidR="00DD4881" w:rsidRDefault="00DD4881" w:rsidP="00DD4881">
      <w:pPr>
        <w:ind w:firstLine="709"/>
        <w:jc w:val="both"/>
        <w:rPr>
          <w:sz w:val="24"/>
          <w:szCs w:val="24"/>
        </w:rPr>
      </w:pPr>
    </w:p>
    <w:p w:rsidR="00644C22" w:rsidRDefault="00644C22">
      <w:pPr>
        <w:spacing w:line="240" w:lineRule="auto"/>
        <w:rPr>
          <w:rStyle w:val="a7"/>
          <w:sz w:val="24"/>
          <w:szCs w:val="24"/>
        </w:rPr>
      </w:pPr>
    </w:p>
    <w:p w:rsidR="00782575" w:rsidRPr="00DD4881" w:rsidRDefault="00782575" w:rsidP="00DD4881">
      <w:pPr>
        <w:ind w:firstLine="709"/>
        <w:jc w:val="both"/>
        <w:rPr>
          <w:rStyle w:val="a7"/>
          <w:sz w:val="24"/>
          <w:szCs w:val="24"/>
        </w:rPr>
      </w:pPr>
      <w:r w:rsidRPr="00DD4881">
        <w:rPr>
          <w:rStyle w:val="a7"/>
          <w:sz w:val="24"/>
          <w:szCs w:val="24"/>
        </w:rPr>
        <w:t xml:space="preserve">2 АНАЛИЗ ТРЕБОВАНИЙ </w:t>
      </w:r>
      <w:r w:rsidR="00B47EAE" w:rsidRPr="00DD4881">
        <w:rPr>
          <w:rStyle w:val="a7"/>
          <w:sz w:val="24"/>
          <w:szCs w:val="24"/>
        </w:rPr>
        <w:t>И ОПРЕДЕЛЕНИЕ СПЕЦИФИКАЦИЙ</w:t>
      </w:r>
      <w:r w:rsidRPr="00DD4881">
        <w:rPr>
          <w:rStyle w:val="a7"/>
          <w:sz w:val="24"/>
          <w:szCs w:val="24"/>
        </w:rPr>
        <w:t xml:space="preserve"> </w:t>
      </w:r>
    </w:p>
    <w:p w:rsidR="003D00C8" w:rsidRPr="005F03C4" w:rsidRDefault="00782575" w:rsidP="0013622A">
      <w:pPr>
        <w:pStyle w:val="2"/>
        <w:rPr>
          <w:rStyle w:val="a7"/>
          <w:b/>
          <w:sz w:val="24"/>
          <w:szCs w:val="24"/>
        </w:rPr>
      </w:pPr>
      <w:bookmarkStart w:id="26" w:name="_Toc229490293"/>
      <w:r w:rsidRPr="005F03C4">
        <w:rPr>
          <w:rStyle w:val="a7"/>
          <w:b/>
          <w:sz w:val="24"/>
          <w:szCs w:val="24"/>
        </w:rPr>
        <w:t>2.1</w:t>
      </w:r>
      <w:r w:rsidR="003D00C8" w:rsidRPr="005F03C4">
        <w:rPr>
          <w:rStyle w:val="a7"/>
          <w:b/>
          <w:sz w:val="24"/>
          <w:szCs w:val="24"/>
        </w:rPr>
        <w:t xml:space="preserve"> </w:t>
      </w:r>
      <w:r w:rsidRPr="005F03C4">
        <w:rPr>
          <w:rStyle w:val="a7"/>
          <w:b/>
          <w:sz w:val="24"/>
          <w:szCs w:val="24"/>
        </w:rPr>
        <w:t>Описание предметной области</w:t>
      </w:r>
      <w:bookmarkEnd w:id="12"/>
      <w:r w:rsidRPr="005F03C4">
        <w:rPr>
          <w:rStyle w:val="a7"/>
          <w:b/>
          <w:sz w:val="24"/>
          <w:szCs w:val="24"/>
        </w:rPr>
        <w:t xml:space="preserve"> задачи ВКР</w:t>
      </w:r>
      <w:bookmarkEnd w:id="26"/>
    </w:p>
    <w:p w:rsidR="000D7746" w:rsidRPr="005F03C4" w:rsidRDefault="007E1BAD" w:rsidP="0013622A">
      <w:pPr>
        <w:pStyle w:val="30"/>
        <w:rPr>
          <w:szCs w:val="24"/>
        </w:rPr>
      </w:pPr>
      <w:bookmarkStart w:id="27" w:name="_Toc229490294"/>
      <w:r w:rsidRPr="005F03C4">
        <w:rPr>
          <w:szCs w:val="24"/>
        </w:rPr>
        <w:t>2</w:t>
      </w:r>
      <w:r w:rsidR="000D7746" w:rsidRPr="005F03C4">
        <w:rPr>
          <w:szCs w:val="24"/>
        </w:rPr>
        <w:t>.1</w:t>
      </w:r>
      <w:r w:rsidRPr="005F03C4">
        <w:rPr>
          <w:szCs w:val="24"/>
        </w:rPr>
        <w:t>.1</w:t>
      </w:r>
      <w:r w:rsidR="000D7746" w:rsidRPr="005F03C4">
        <w:rPr>
          <w:szCs w:val="24"/>
        </w:rPr>
        <w:t xml:space="preserve"> </w:t>
      </w:r>
      <w:r w:rsidRPr="005F03C4">
        <w:rPr>
          <w:szCs w:val="24"/>
        </w:rPr>
        <w:t>Информационные объекты предметной области и взаимосвязи между ними</w:t>
      </w:r>
      <w:bookmarkEnd w:id="27"/>
    </w:p>
    <w:p w:rsidR="005F4D22" w:rsidRDefault="005F4D22" w:rsidP="00C82D94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Современная кофейня, работающая по концепции здорового питания, оперирует большим количеством данных, связанных с меню, ингредиентами и управлением заказами. Для </w:t>
      </w:r>
      <w:r w:rsidR="00C82D94" w:rsidRPr="005F03C4">
        <w:rPr>
          <w:sz w:val="24"/>
          <w:szCs w:val="24"/>
        </w:rPr>
        <w:t>корректной работы организации</w:t>
      </w:r>
      <w:r w:rsidRPr="005F03C4">
        <w:rPr>
          <w:sz w:val="24"/>
          <w:szCs w:val="24"/>
        </w:rPr>
        <w:t xml:space="preserve"> важно выделить ключевые этапы бизнес-процесса, определить информационные объекты и взаимосвязи между ними, обеспечив основу для последующей автоматизации. Анализ процесса работы кофейни позволяет структурировать его как последовательность связанных действий и определить набор данных, формируемых на каждом этапе.</w:t>
      </w:r>
    </w:p>
    <w:p w:rsidR="00AB77DD" w:rsidRPr="00AB77DD" w:rsidRDefault="00AB77DD" w:rsidP="00AB77DD">
      <w:pPr>
        <w:ind w:firstLine="709"/>
        <w:jc w:val="both"/>
        <w:rPr>
          <w:sz w:val="24"/>
          <w:szCs w:val="24"/>
        </w:rPr>
      </w:pPr>
      <w:r w:rsidRPr="00AB77DD">
        <w:rPr>
          <w:sz w:val="24"/>
          <w:szCs w:val="24"/>
        </w:rPr>
        <w:t>В рамках процесса работы управляющий формирует меню, определяя список позиций и распределяя их по категориям. Для каждой позиции указывается состав, включающий перечень ингредиентов, их массу и возможные варианты замены. После этого производится закупка сырья и подготовка полуфабрикатов, а также вычисляется пищевая ценность блюд и напитков, включая калории, белки, жиры и углеводы. Далее согласовываются технология приготовления и оформление подачи, после чего меню утверждается и становится доступным для клиентов и сотрудников.</w:t>
      </w:r>
    </w:p>
    <w:p w:rsidR="00AB77DD" w:rsidRPr="005F03C4" w:rsidRDefault="00AB77DD" w:rsidP="00AB77DD">
      <w:pPr>
        <w:ind w:firstLine="709"/>
        <w:jc w:val="both"/>
        <w:rPr>
          <w:sz w:val="24"/>
          <w:szCs w:val="24"/>
        </w:rPr>
      </w:pPr>
      <w:r w:rsidRPr="00AB77DD">
        <w:rPr>
          <w:sz w:val="24"/>
          <w:szCs w:val="24"/>
        </w:rPr>
        <w:t>Клиент выбирает необходимые позиции из меню и оформляет заказ — в заведении или на вынос. Сформированный заказ передается сотрудникам в работу, после чего начинается приготовление позиций с одновременным автоматическим списанием ингредиентов со склада. После завершения приготовления готовый заказ передается клиенту. Информация о заказе сохраняется в аналитической подсистеме для формирования статистики продаж и контроля себестоимости. На основе полученных данных управляющий анализирует показатели деятельности заведения и принимает решения о корректировке меню и планировании дальнейших закупок.</w:t>
      </w:r>
    </w:p>
    <w:p w:rsidR="00C82D94" w:rsidRPr="005F03C4" w:rsidRDefault="00C82D94" w:rsidP="00C82D94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Исходя из анализа процесса, выделяются </w:t>
      </w:r>
      <w:r w:rsidRPr="005F03C4">
        <w:rPr>
          <w:bCs/>
          <w:sz w:val="24"/>
          <w:szCs w:val="24"/>
        </w:rPr>
        <w:t>информационные объекты предметной области</w:t>
      </w:r>
      <w:r w:rsidRPr="005F03C4">
        <w:rPr>
          <w:sz w:val="24"/>
          <w:szCs w:val="24"/>
        </w:rPr>
        <w:t xml:space="preserve">: </w:t>
      </w:r>
    </w:p>
    <w:p w:rsidR="00012D76" w:rsidRPr="00012D76" w:rsidRDefault="005857B1" w:rsidP="00D46963">
      <w:pPr>
        <w:pStyle w:val="aa"/>
        <w:numPr>
          <w:ilvl w:val="0"/>
          <w:numId w:val="14"/>
        </w:numPr>
        <w:tabs>
          <w:tab w:val="num" w:pos="720"/>
        </w:tabs>
        <w:ind w:left="0"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>Объект «</w:t>
      </w:r>
      <w:r w:rsidR="00356BAA">
        <w:rPr>
          <w:bCs/>
          <w:sz w:val="24"/>
          <w:szCs w:val="24"/>
        </w:rPr>
        <w:t>Позиция</w:t>
      </w:r>
      <w:r w:rsidRPr="005F03C4">
        <w:rPr>
          <w:bCs/>
          <w:sz w:val="24"/>
          <w:szCs w:val="24"/>
        </w:rPr>
        <w:t xml:space="preserve">» представляет конечный продукт, доступный клиенту для заказа. </w:t>
      </w:r>
      <w:r w:rsidR="00356BAA">
        <w:rPr>
          <w:bCs/>
          <w:sz w:val="24"/>
          <w:szCs w:val="24"/>
        </w:rPr>
        <w:t>Позиция</w:t>
      </w:r>
      <w:r w:rsidRPr="005F03C4">
        <w:rPr>
          <w:bCs/>
          <w:sz w:val="24"/>
          <w:szCs w:val="24"/>
        </w:rPr>
        <w:t xml:space="preserve"> объединяет рецептуру, технологию приготовления, данные о пищевой ценности и информацию о стоимости. Структура </w:t>
      </w:r>
      <w:r w:rsidR="00D9751F">
        <w:rPr>
          <w:bCs/>
          <w:sz w:val="24"/>
          <w:szCs w:val="24"/>
        </w:rPr>
        <w:t>позиции</w:t>
      </w:r>
      <w:r w:rsidRPr="005F03C4">
        <w:rPr>
          <w:bCs/>
          <w:sz w:val="24"/>
          <w:szCs w:val="24"/>
        </w:rPr>
        <w:t xml:space="preserve"> включает</w:t>
      </w:r>
      <w:r w:rsidR="00D9751F">
        <w:rPr>
          <w:bCs/>
          <w:sz w:val="24"/>
          <w:szCs w:val="24"/>
        </w:rPr>
        <w:t xml:space="preserve">: тип (блюдо, напиток или </w:t>
      </w:r>
      <w:r w:rsidR="00D9751F">
        <w:rPr>
          <w:bCs/>
          <w:sz w:val="24"/>
          <w:szCs w:val="24"/>
        </w:rPr>
        <w:lastRenderedPageBreak/>
        <w:t>добавка),</w:t>
      </w:r>
      <w:r w:rsidRPr="005F03C4">
        <w:rPr>
          <w:bCs/>
          <w:sz w:val="24"/>
          <w:szCs w:val="24"/>
        </w:rPr>
        <w:t xml:space="preserve"> состав (перечень ингредиентов), параметры порции и возможные варианты модификации (без сахара, растительное молоко и т. д.). Именно объект «</w:t>
      </w:r>
      <w:r w:rsidR="00D9751F">
        <w:rPr>
          <w:bCs/>
          <w:sz w:val="24"/>
          <w:szCs w:val="24"/>
        </w:rPr>
        <w:t>Позиция</w:t>
      </w:r>
      <w:r w:rsidRPr="005F03C4">
        <w:rPr>
          <w:bCs/>
          <w:sz w:val="24"/>
          <w:szCs w:val="24"/>
        </w:rPr>
        <w:t>» связывает клиента, ингредиенты и производственный процесс приготовления.</w:t>
      </w:r>
    </w:p>
    <w:p w:rsidR="005857B1" w:rsidRPr="005F03C4" w:rsidRDefault="00012D76" w:rsidP="00D46963">
      <w:pPr>
        <w:pStyle w:val="aa"/>
        <w:numPr>
          <w:ilvl w:val="0"/>
          <w:numId w:val="14"/>
        </w:numPr>
        <w:tabs>
          <w:tab w:val="num" w:pos="720"/>
        </w:tabs>
        <w:ind w:left="0" w:firstLine="709"/>
        <w:jc w:val="both"/>
        <w:rPr>
          <w:sz w:val="24"/>
          <w:szCs w:val="24"/>
        </w:rPr>
      </w:pPr>
      <w:r>
        <w:rPr>
          <w:bCs/>
          <w:sz w:val="24"/>
          <w:szCs w:val="24"/>
        </w:rPr>
        <w:t>Объект «Добавка» описывает добавленные клиентом к о основной позиции заказа сырье и/или полуфабрикат. Добавка содержит в себе информацию о массе продукта и цене. Объект «Добавка» осуществляет связь между основными позициями и отдельными предпочтениями клиента.</w:t>
      </w:r>
    </w:p>
    <w:p w:rsidR="00C82D94" w:rsidRPr="005F03C4" w:rsidRDefault="005857B1" w:rsidP="00D46963">
      <w:pPr>
        <w:pStyle w:val="aa"/>
        <w:numPr>
          <w:ilvl w:val="0"/>
          <w:numId w:val="14"/>
        </w:numPr>
        <w:tabs>
          <w:tab w:val="num" w:pos="720"/>
        </w:tabs>
        <w:ind w:left="0"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>Объект «Ингредиент» описывает единицу сырья</w:t>
      </w:r>
      <w:r w:rsidR="00D9751F">
        <w:rPr>
          <w:bCs/>
          <w:sz w:val="24"/>
          <w:szCs w:val="24"/>
        </w:rPr>
        <w:t xml:space="preserve"> или полуфабрикат, необходимые</w:t>
      </w:r>
      <w:r w:rsidRPr="005F03C4">
        <w:rPr>
          <w:bCs/>
          <w:sz w:val="24"/>
          <w:szCs w:val="24"/>
        </w:rPr>
        <w:t xml:space="preserve"> для приготовления </w:t>
      </w:r>
      <w:r w:rsidR="00D9751F">
        <w:rPr>
          <w:bCs/>
          <w:sz w:val="24"/>
          <w:szCs w:val="24"/>
        </w:rPr>
        <w:t>позиции</w:t>
      </w:r>
      <w:r w:rsidRPr="005F03C4">
        <w:rPr>
          <w:bCs/>
          <w:sz w:val="24"/>
          <w:szCs w:val="24"/>
        </w:rPr>
        <w:t>. Каждый ингредиент имеет свои характеристики: срок годности, массу,</w:t>
      </w:r>
      <w:r w:rsidR="00401234">
        <w:rPr>
          <w:bCs/>
          <w:sz w:val="24"/>
          <w:szCs w:val="24"/>
        </w:rPr>
        <w:t xml:space="preserve"> остаток на складе,</w:t>
      </w:r>
      <w:r w:rsidRPr="005F03C4">
        <w:rPr>
          <w:bCs/>
          <w:sz w:val="24"/>
          <w:szCs w:val="24"/>
        </w:rPr>
        <w:t xml:space="preserve"> себестоимость и пищевую ценность. Через объект «Ингредиент» осуществляется связь между складским учётом, рецептурой и процессом списания при приготовлении заказа.</w:t>
      </w:r>
    </w:p>
    <w:p w:rsidR="00C82D94" w:rsidRPr="005F03C4" w:rsidRDefault="00D4400B" w:rsidP="00D46963">
      <w:pPr>
        <w:pStyle w:val="aa"/>
        <w:numPr>
          <w:ilvl w:val="0"/>
          <w:numId w:val="14"/>
        </w:numPr>
        <w:tabs>
          <w:tab w:val="num" w:pos="720"/>
        </w:tabs>
        <w:ind w:left="0"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 xml:space="preserve">Объект «Заказ» объединяет запрос клиента, выбранные </w:t>
      </w:r>
      <w:r w:rsidR="00D9751F">
        <w:rPr>
          <w:bCs/>
          <w:sz w:val="24"/>
          <w:szCs w:val="24"/>
        </w:rPr>
        <w:t>позиции</w:t>
      </w:r>
      <w:r w:rsidRPr="005F03C4">
        <w:rPr>
          <w:bCs/>
          <w:sz w:val="24"/>
          <w:szCs w:val="24"/>
        </w:rPr>
        <w:t xml:space="preserve"> и процесс приготовления. Заказ фиксирует момент оформления, состав и статус исполнения, связывая клиента и </w:t>
      </w:r>
      <w:r w:rsidR="00D9751F">
        <w:rPr>
          <w:bCs/>
          <w:sz w:val="24"/>
          <w:szCs w:val="24"/>
        </w:rPr>
        <w:t>сотрудников</w:t>
      </w:r>
      <w:r w:rsidRPr="005F03C4">
        <w:rPr>
          <w:bCs/>
          <w:sz w:val="24"/>
          <w:szCs w:val="24"/>
        </w:rPr>
        <w:t xml:space="preserve">. Он является источником данных для аналитики и списания ингредиентов. Объект «Заказ» позволяет отслеживать весь путь выполнения </w:t>
      </w:r>
      <w:r w:rsidR="00C039C5">
        <w:rPr>
          <w:bCs/>
          <w:sz w:val="24"/>
          <w:szCs w:val="24"/>
        </w:rPr>
        <w:t>-</w:t>
      </w:r>
      <w:r w:rsidRPr="005F03C4">
        <w:rPr>
          <w:bCs/>
          <w:sz w:val="24"/>
          <w:szCs w:val="24"/>
        </w:rPr>
        <w:t xml:space="preserve"> от выбора </w:t>
      </w:r>
      <w:r w:rsidR="00D9751F">
        <w:rPr>
          <w:bCs/>
          <w:sz w:val="24"/>
          <w:szCs w:val="24"/>
        </w:rPr>
        <w:t>позиций</w:t>
      </w:r>
      <w:r w:rsidRPr="005F03C4">
        <w:rPr>
          <w:bCs/>
          <w:sz w:val="24"/>
          <w:szCs w:val="24"/>
        </w:rPr>
        <w:t xml:space="preserve"> до передачи клиенту.</w:t>
      </w:r>
    </w:p>
    <w:p w:rsidR="00C82D94" w:rsidRPr="005F03C4" w:rsidRDefault="00D4400B" w:rsidP="00D46963">
      <w:pPr>
        <w:pStyle w:val="aa"/>
        <w:numPr>
          <w:ilvl w:val="0"/>
          <w:numId w:val="14"/>
        </w:numPr>
        <w:tabs>
          <w:tab w:val="num" w:pos="720"/>
        </w:tabs>
        <w:ind w:left="0"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 xml:space="preserve">Объект «Клиент» описывает человека, приобретающего </w:t>
      </w:r>
      <w:r w:rsidR="00D9751F">
        <w:rPr>
          <w:bCs/>
          <w:sz w:val="24"/>
          <w:szCs w:val="24"/>
        </w:rPr>
        <w:t>позиции</w:t>
      </w:r>
      <w:r w:rsidRPr="005F03C4">
        <w:rPr>
          <w:bCs/>
          <w:sz w:val="24"/>
          <w:szCs w:val="24"/>
        </w:rPr>
        <w:t xml:space="preserve">. Он содержит контактные данные, историю заказов и </w:t>
      </w:r>
      <w:r w:rsidR="002A7CB1">
        <w:rPr>
          <w:bCs/>
          <w:sz w:val="24"/>
          <w:szCs w:val="24"/>
        </w:rPr>
        <w:t>его категорию в системе лояльности</w:t>
      </w:r>
      <w:r w:rsidR="00D9751F">
        <w:rPr>
          <w:bCs/>
          <w:sz w:val="24"/>
          <w:szCs w:val="24"/>
        </w:rPr>
        <w:t xml:space="preserve">. </w:t>
      </w:r>
      <w:r w:rsidRPr="005F03C4">
        <w:rPr>
          <w:bCs/>
          <w:sz w:val="24"/>
          <w:szCs w:val="24"/>
        </w:rPr>
        <w:t>«Клиент» связывает заказы и систему лояльности, позволяя персонализировать обслуживание.</w:t>
      </w:r>
    </w:p>
    <w:p w:rsidR="00C82D94" w:rsidRPr="005F03C4" w:rsidRDefault="00D4400B" w:rsidP="00D46963">
      <w:pPr>
        <w:pStyle w:val="aa"/>
        <w:numPr>
          <w:ilvl w:val="0"/>
          <w:numId w:val="14"/>
        </w:numPr>
        <w:tabs>
          <w:tab w:val="num" w:pos="720"/>
        </w:tabs>
        <w:ind w:left="0"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>Объект «Сотрудник» определяет участников процессов кофейни</w:t>
      </w:r>
      <w:r w:rsidR="002A7CB1">
        <w:rPr>
          <w:bCs/>
          <w:sz w:val="24"/>
          <w:szCs w:val="24"/>
        </w:rPr>
        <w:t>: бариста, повара и управляющего</w:t>
      </w:r>
      <w:r w:rsidRPr="005F03C4">
        <w:rPr>
          <w:bCs/>
          <w:sz w:val="24"/>
          <w:szCs w:val="24"/>
        </w:rPr>
        <w:t>. Каждый сотрудник имеет свою роль и набор операций в бизнес-процессе. Через «Сотрудник» осуществляется учёт ответственности: кто принимает заказ, кто готовит, кто контролирует остатки ингредиентов</w:t>
      </w:r>
      <w:r w:rsidR="00C82D94" w:rsidRPr="005F03C4">
        <w:rPr>
          <w:sz w:val="24"/>
          <w:szCs w:val="24"/>
        </w:rPr>
        <w:t>.</w:t>
      </w:r>
    </w:p>
    <w:p w:rsidR="005F4D22" w:rsidRPr="005F03C4" w:rsidRDefault="005F4D22" w:rsidP="005F4D2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/>
        <w:ind w:firstLine="709"/>
        <w:jc w:val="both"/>
        <w:rPr>
          <w:b/>
          <w:i/>
          <w:color w:val="1F1F1F"/>
          <w:sz w:val="24"/>
          <w:szCs w:val="24"/>
          <w:highlight w:val="white"/>
        </w:rPr>
      </w:pPr>
      <w:r w:rsidRPr="005F03C4">
        <w:rPr>
          <w:b/>
          <w:i/>
          <w:color w:val="1F1F1F"/>
          <w:sz w:val="24"/>
          <w:szCs w:val="24"/>
          <w:highlight w:val="white"/>
        </w:rPr>
        <w:lastRenderedPageBreak/>
        <w:t xml:space="preserve">2.1.2 Информационные потребности пользователей </w:t>
      </w:r>
    </w:p>
    <w:p w:rsidR="00D4400B" w:rsidRPr="005F03C4" w:rsidRDefault="005857B1" w:rsidP="00644C22">
      <w:pPr>
        <w:keepNext/>
        <w:keepLines/>
        <w:pBdr>
          <w:top w:val="nil"/>
          <w:left w:val="nil"/>
          <w:bottom w:val="nil"/>
          <w:right w:val="nil"/>
          <w:between w:val="nil"/>
        </w:pBdr>
        <w:ind w:firstLine="709"/>
        <w:jc w:val="both"/>
        <w:rPr>
          <w:color w:val="1F1F1F"/>
          <w:sz w:val="24"/>
          <w:szCs w:val="24"/>
          <w:highlight w:val="white"/>
        </w:rPr>
      </w:pPr>
      <w:r w:rsidRPr="005F03C4">
        <w:rPr>
          <w:color w:val="1F1F1F"/>
          <w:sz w:val="24"/>
          <w:szCs w:val="24"/>
          <w:highlight w:val="white"/>
        </w:rPr>
        <w:t>Информационные потребности определяются задачами сотрудников</w:t>
      </w:r>
      <w:r w:rsidR="00401234">
        <w:rPr>
          <w:color w:val="1F1F1F"/>
          <w:sz w:val="24"/>
          <w:szCs w:val="24"/>
          <w:highlight w:val="white"/>
        </w:rPr>
        <w:t xml:space="preserve"> и клиентов</w:t>
      </w:r>
      <w:r w:rsidRPr="005F03C4">
        <w:rPr>
          <w:color w:val="1F1F1F"/>
          <w:sz w:val="24"/>
          <w:szCs w:val="24"/>
          <w:highlight w:val="white"/>
        </w:rPr>
        <w:t xml:space="preserve"> в рамках бизнес-процесса, без привязки к реализации программного средства. Каждый участник процесса работает с определённым набором данных, связанным с его функциями.</w:t>
      </w:r>
    </w:p>
    <w:p w:rsidR="00D4400B" w:rsidRPr="005F03C4" w:rsidRDefault="00D4400B" w:rsidP="00644C22">
      <w:pPr>
        <w:keepNext/>
        <w:keepLines/>
        <w:pBdr>
          <w:top w:val="nil"/>
          <w:left w:val="nil"/>
          <w:bottom w:val="nil"/>
          <w:right w:val="nil"/>
          <w:between w:val="nil"/>
        </w:pBdr>
        <w:ind w:firstLine="709"/>
        <w:jc w:val="both"/>
        <w:rPr>
          <w:color w:val="1F1F1F"/>
          <w:sz w:val="24"/>
          <w:szCs w:val="24"/>
          <w:highlight w:val="white"/>
        </w:rPr>
      </w:pPr>
      <w:r w:rsidRPr="005F03C4">
        <w:rPr>
          <w:color w:val="1F1F1F"/>
          <w:sz w:val="24"/>
          <w:szCs w:val="24"/>
          <w:highlight w:val="white"/>
        </w:rPr>
        <w:t>Для выполнения своих функций каждый участник процесса имеет собственные потребности:</w:t>
      </w:r>
    </w:p>
    <w:p w:rsidR="00BF6D74" w:rsidRPr="00BF6D74" w:rsidRDefault="00D4400B" w:rsidP="00D23F2B">
      <w:pPr>
        <w:pStyle w:val="aa"/>
        <w:keepNext/>
        <w:keepLines/>
        <w:numPr>
          <w:ilvl w:val="1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ind w:left="567" w:firstLine="0"/>
        <w:jc w:val="both"/>
        <w:rPr>
          <w:color w:val="1F1F1F"/>
          <w:sz w:val="24"/>
          <w:szCs w:val="24"/>
          <w:highlight w:val="white"/>
        </w:rPr>
      </w:pPr>
      <w:r w:rsidRPr="005F03C4">
        <w:rPr>
          <w:bCs/>
          <w:color w:val="1F1F1F"/>
          <w:sz w:val="24"/>
          <w:szCs w:val="24"/>
          <w:highlight w:val="white"/>
        </w:rPr>
        <w:t>Для бариста/повара: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перечень реализуемых блюд, напитков и добавок с указанием их стоимости;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позициях меню, временно недоступных для приготовления или продажи;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данные о текущих заказах, стадии их выполнения и особых пожеланиях клиентов;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очередность приготовления заказов с учётом времени оформления и выдачи;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рецептурный состав позиций меню и технологические операции их приготовления;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наличии сырья и полуфабрикатов, необходимых для производственного процесса;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перечень заготовок, требующих приготовления для обеспечения работы кофейни;</w:t>
      </w:r>
    </w:p>
    <w:p w:rsid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информация о расходе сырья при приготовлении заказов и выполнении производственных операций.</w:t>
      </w:r>
    </w:p>
    <w:p w:rsidR="00276F98" w:rsidRPr="00276F98" w:rsidRDefault="00276F98" w:rsidP="00276F98">
      <w:pPr>
        <w:pStyle w:val="aa"/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/>
        <w:ind w:left="851"/>
        <w:jc w:val="both"/>
        <w:rPr>
          <w:color w:val="1F1F1F"/>
          <w:sz w:val="24"/>
          <w:szCs w:val="24"/>
        </w:rPr>
      </w:pPr>
    </w:p>
    <w:p w:rsidR="00D4400B" w:rsidRPr="005F03C4" w:rsidRDefault="00D4400B" w:rsidP="00D23F2B">
      <w:pPr>
        <w:pStyle w:val="aa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567" w:firstLine="0"/>
        <w:jc w:val="both"/>
        <w:rPr>
          <w:color w:val="1F1F1F"/>
          <w:sz w:val="24"/>
          <w:szCs w:val="24"/>
          <w:highlight w:val="white"/>
        </w:rPr>
      </w:pPr>
      <w:r w:rsidRPr="005F03C4">
        <w:rPr>
          <w:bCs/>
          <w:color w:val="1F1F1F"/>
          <w:sz w:val="24"/>
          <w:szCs w:val="24"/>
          <w:highlight w:val="white"/>
        </w:rPr>
        <w:t>Для управляющего кофейни</w:t>
      </w:r>
      <w:r w:rsidRPr="005F03C4">
        <w:rPr>
          <w:b/>
          <w:bCs/>
          <w:color w:val="1F1F1F"/>
          <w:sz w:val="24"/>
          <w:szCs w:val="24"/>
          <w:highlight w:val="white"/>
        </w:rPr>
        <w:t>: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реализуемых позициях меню, их себестоимости и отпускной цене;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информация о позициях меню, временно исключённых из продажи или приготовления;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технологических картах, рецептурном составе и нормах расхода сырья;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данные о сотрудниках, их должностных ролях и уровне доступа к рабочим процессам;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наличии полуфабрикатов, используемых в производственном процессе;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текущих остатках сырья на складе;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информация о сырье, требующем пополнения для обеспечения бесперебойной работы кофейни;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клиентах, их категориях и истории заказов;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данные о предполагаемом расходе ингредиентов на основе прошлых продаж;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востребованности позиций меню и динамике выручки за выбранные периоды.</w:t>
      </w:r>
    </w:p>
    <w:p w:rsidR="00D4400B" w:rsidRPr="005F03C4" w:rsidRDefault="00D4400B" w:rsidP="00D23F2B">
      <w:pPr>
        <w:pStyle w:val="aa"/>
        <w:keepNext/>
        <w:keepLines/>
        <w:numPr>
          <w:ilvl w:val="1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567" w:firstLine="0"/>
        <w:jc w:val="both"/>
        <w:rPr>
          <w:color w:val="1F1F1F"/>
          <w:sz w:val="24"/>
          <w:szCs w:val="24"/>
          <w:highlight w:val="white"/>
        </w:rPr>
      </w:pPr>
      <w:r w:rsidRPr="005F03C4">
        <w:rPr>
          <w:bCs/>
          <w:color w:val="1F1F1F"/>
          <w:sz w:val="24"/>
          <w:szCs w:val="24"/>
          <w:highlight w:val="white"/>
        </w:rPr>
        <w:lastRenderedPageBreak/>
        <w:t>Для клиента: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доступных позициях меню и их отпускной цене;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информация о составе выбранной позиции и наличии потенциальных аллергенов;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данные о пищевой ценности позиции: калорийности, белках, жирах и углеводах;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доступности позиции для заказа в текущий момент;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информация об итоговой стоимости сформированного заказа;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категории клиента и применяемых условиях программы лояльности;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данные о текущем состоянии выполнения оформленного заказа.</w:t>
      </w:r>
    </w:p>
    <w:p w:rsidR="00D4400B" w:rsidRPr="005F03C4" w:rsidRDefault="00D4400B" w:rsidP="00D44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/>
        <w:ind w:firstLine="709"/>
        <w:jc w:val="both"/>
        <w:rPr>
          <w:color w:val="1F1F1F"/>
          <w:sz w:val="24"/>
          <w:szCs w:val="24"/>
          <w:highlight w:val="white"/>
        </w:rPr>
      </w:pPr>
      <w:r w:rsidRPr="005F03C4">
        <w:rPr>
          <w:color w:val="1F1F1F"/>
          <w:sz w:val="24"/>
          <w:szCs w:val="24"/>
          <w:highlight w:val="white"/>
        </w:rPr>
        <w:t>Таким образом, каждая категория пользователей имеет доступ только к той информации, которая необходима ей в рамках бизнес-процесса.</w:t>
      </w:r>
    </w:p>
    <w:p w:rsidR="007E1BAD" w:rsidRPr="005F03C4" w:rsidRDefault="007E1BAD" w:rsidP="0013622A">
      <w:pPr>
        <w:pStyle w:val="30"/>
        <w:rPr>
          <w:szCs w:val="24"/>
        </w:rPr>
      </w:pPr>
      <w:bookmarkStart w:id="28" w:name="_Toc229490295"/>
      <w:r w:rsidRPr="005F03C4">
        <w:rPr>
          <w:szCs w:val="24"/>
        </w:rPr>
        <w:t>2.1.</w:t>
      </w:r>
      <w:r w:rsidR="00770310" w:rsidRPr="005F03C4">
        <w:rPr>
          <w:szCs w:val="24"/>
        </w:rPr>
        <w:t>3</w:t>
      </w:r>
      <w:r w:rsidRPr="005F03C4">
        <w:rPr>
          <w:szCs w:val="24"/>
        </w:rPr>
        <w:t xml:space="preserve"> </w:t>
      </w:r>
      <w:r w:rsidR="00770310" w:rsidRPr="005F03C4">
        <w:rPr>
          <w:szCs w:val="24"/>
        </w:rPr>
        <w:t>Методы работы с информационными объектами предметной области</w:t>
      </w:r>
      <w:bookmarkEnd w:id="28"/>
    </w:p>
    <w:p w:rsidR="00E166EC" w:rsidRPr="005F03C4" w:rsidRDefault="00E166EC" w:rsidP="0013622A">
      <w:pPr>
        <w:pStyle w:val="4"/>
        <w:rPr>
          <w:szCs w:val="24"/>
        </w:rPr>
      </w:pPr>
      <w:bookmarkStart w:id="29" w:name="_Toc229490296"/>
      <w:r w:rsidRPr="005F03C4">
        <w:rPr>
          <w:szCs w:val="24"/>
        </w:rPr>
        <w:t>2.1.3.1 Способы хранения информации об объектах предметной области</w:t>
      </w:r>
      <w:bookmarkEnd w:id="29"/>
    </w:p>
    <w:p w:rsidR="00617E78" w:rsidRDefault="00997558">
      <w:pPr>
        <w:pStyle w:val="aff"/>
      </w:pPr>
      <w:r>
        <w:t>В результате анализа предметной области было выявлено, что хранению подлежат сведения о меню кофейни, позициях блюд и напитков, ингредиентах, технологических картах, заказах, клиентах и сотрудниках. Отдельно фиксируются данные о складских остатках, стоп-листе, актах списания, категориях клиентов и скидках программы лояльности. Такой набор информации отражает ключевые процессы кофейни: прием и приготовление заказов, учет рецептур, контроль запасов, обслуживание клиентов и управленческий анализ.</w:t>
      </w:r>
    </w:p>
    <w:p w:rsidR="00617E78" w:rsidRDefault="00997558" w:rsidP="009B6A14">
      <w:pPr>
        <w:pStyle w:val="aff"/>
      </w:pPr>
      <w:r>
        <w:t>Для указанной предметной области целесообразно использовать реляционную модель хранения данных. Она позволяет представить объекты в виде связанных таблиц, где каждая таблица отвечает за отдельную логическую сущность, а взаимосвязи между сущностями описываются через первичные и внешние ключи. Благодаря этому данные о рецептурах, заказах, клиентах и складских остатках хранятся согласованно и не дублируются в разных частях системы.</w:t>
      </w:r>
    </w:p>
    <w:p w:rsidR="00617E78" w:rsidRDefault="00997558">
      <w:pPr>
        <w:pStyle w:val="aff"/>
      </w:pPr>
      <w:r>
        <w:t>Реляционная модель особенно подходит для учета объектов кофейни, так как большинство данных имеют устойчивую структуру и выраженные связи. Один заказ может включать несколько позиций, одна позиция меню может состоять из набора ингредиентов, а один ингредиент может использоваться в нескольких технологических картах. Представление таких отношений в виде таблиц упрощает контроль целостности и снижает вероятность логических ошибок при добавлении, изменении и удалении информации.</w:t>
      </w:r>
    </w:p>
    <w:p w:rsidR="00617E78" w:rsidRDefault="00997558">
      <w:pPr>
        <w:pStyle w:val="aff"/>
      </w:pPr>
      <w:r>
        <w:t xml:space="preserve">Использование реляционного подхода также обеспечивает основу для последующей обработки данных: расчета себестоимости и пищевой ценности, формирования истории заказов, анализа продаж и контроля складских остатков. </w:t>
      </w:r>
    </w:p>
    <w:p w:rsidR="00770310" w:rsidRPr="005F03C4" w:rsidRDefault="00770310" w:rsidP="0013622A">
      <w:pPr>
        <w:pStyle w:val="4"/>
        <w:rPr>
          <w:szCs w:val="24"/>
        </w:rPr>
      </w:pPr>
      <w:bookmarkStart w:id="30" w:name="_Toc229490297"/>
      <w:r w:rsidRPr="005F03C4">
        <w:rPr>
          <w:szCs w:val="24"/>
        </w:rPr>
        <w:lastRenderedPageBreak/>
        <w:t>2.1.3.</w:t>
      </w:r>
      <w:r w:rsidR="00F26789" w:rsidRPr="005F03C4">
        <w:rPr>
          <w:szCs w:val="24"/>
        </w:rPr>
        <w:t>2</w:t>
      </w:r>
      <w:r w:rsidRPr="005F03C4">
        <w:rPr>
          <w:szCs w:val="24"/>
        </w:rPr>
        <w:t xml:space="preserve"> </w:t>
      </w:r>
      <w:r w:rsidR="005908F4" w:rsidRPr="005F03C4">
        <w:rPr>
          <w:szCs w:val="24"/>
        </w:rPr>
        <w:t xml:space="preserve">Алгоритм расчета пищевой ценности </w:t>
      </w:r>
      <w:r w:rsidR="00625469">
        <w:rPr>
          <w:szCs w:val="24"/>
        </w:rPr>
        <w:t>позиций меню</w:t>
      </w:r>
      <w:r w:rsidR="005908F4" w:rsidRPr="005F03C4">
        <w:rPr>
          <w:szCs w:val="24"/>
        </w:rPr>
        <w:t xml:space="preserve"> и себестоимости</w:t>
      </w:r>
      <w:bookmarkEnd w:id="30"/>
    </w:p>
    <w:p w:rsidR="00617E78" w:rsidRDefault="00997558">
      <w:pPr>
        <w:pStyle w:val="aff"/>
      </w:pPr>
      <w:r>
        <w:t>В предприятиях общественного питания для описания блюд и напитков применяются расчеты пищевой ценности, себестоимости и конечной цены позиции. Эти расчеты основаны на составе технологической карты: перечне ингредиентов, массе каждого ингредиента и его характеристиках на единицу массы. Для кофейни здорового питания т</w:t>
      </w:r>
      <w:r w:rsidR="00566E1E">
        <w:t xml:space="preserve">акие показатели особенно важны для соответствия ожиданиям клиента. </w:t>
      </w:r>
      <w:r>
        <w:t>Фактический вклад ингредиента в калорийность позиции определяется пропор</w:t>
      </w:r>
      <w:r w:rsidR="00633CE8">
        <w:t>ционально его массе в рецептуре</w:t>
      </w:r>
      <w:r w:rsidR="00524A25">
        <w:t>.</w:t>
      </w:r>
      <w:r>
        <w:t xml:space="preserve"> Если значение калорийности ингредиента задано на 100 г, то для массы m используется формула:</w:t>
      </w:r>
    </w:p>
    <w:p w:rsidR="00617E78" w:rsidRDefault="00617E78"/>
    <w:p w:rsidR="00617E78" w:rsidRPr="00997558" w:rsidRDefault="00997558" w:rsidP="00997558">
      <w:pPr>
        <w:jc w:val="center"/>
        <w:rPr>
          <w:sz w:val="24"/>
          <w:szCs w:val="24"/>
        </w:rPr>
      </w:pPr>
      <w:r w:rsidRPr="00997558">
        <w:rPr>
          <w:sz w:val="24"/>
          <w:szCs w:val="24"/>
        </w:rPr>
        <w:t>Калории_</w:t>
      </w:r>
      <w:r>
        <w:rPr>
          <w:sz w:val="24"/>
          <w:szCs w:val="24"/>
        </w:rPr>
        <w:t xml:space="preserve">ингр = (Ккал_ингр / 100) · m,  </w:t>
      </w:r>
      <w:r w:rsidRPr="00997558">
        <w:rPr>
          <w:sz w:val="24"/>
          <w:szCs w:val="24"/>
        </w:rPr>
        <w:t xml:space="preserve">                                   (2.1.3.2.1)</w:t>
      </w:r>
    </w:p>
    <w:p w:rsidR="00617E78" w:rsidRDefault="00617E78"/>
    <w:p w:rsidR="00617E78" w:rsidRDefault="00997558" w:rsidP="00997558">
      <w:pPr>
        <w:pStyle w:val="aff"/>
      </w:pPr>
      <w:r>
        <w:t>где Ккал_ингр - калорийность ингредиента на 100 г; m - масса ингредиента в рецептуре, г.</w:t>
      </w:r>
    </w:p>
    <w:p w:rsidR="00617E78" w:rsidRDefault="00997558">
      <w:pPr>
        <w:pStyle w:val="aff"/>
      </w:pPr>
      <w:r>
        <w:t>Аналогично рассчитываются белки, жиры и углеводы. Общая пищевая ценность позиции определяется суммированием вкладов всех ингредиентов:</w:t>
      </w:r>
    </w:p>
    <w:p w:rsidR="00617E78" w:rsidRDefault="00617E78"/>
    <w:p w:rsidR="00617E78" w:rsidRPr="00997558" w:rsidRDefault="00997558" w:rsidP="00997558">
      <w:pPr>
        <w:jc w:val="center"/>
        <w:rPr>
          <w:sz w:val="24"/>
          <w:szCs w:val="24"/>
        </w:rPr>
      </w:pPr>
      <w:r w:rsidRPr="00997558">
        <w:rPr>
          <w:sz w:val="24"/>
          <w:szCs w:val="24"/>
        </w:rPr>
        <w:t xml:space="preserve">КБЖУ_позиции = Σ(КБЖУ_ингр_i · m_i / 100), </w:t>
      </w:r>
      <w:r>
        <w:rPr>
          <w:sz w:val="24"/>
          <w:szCs w:val="24"/>
        </w:rPr>
        <w:t xml:space="preserve">                  </w:t>
      </w:r>
      <w:r w:rsidRPr="00997558">
        <w:rPr>
          <w:sz w:val="24"/>
          <w:szCs w:val="24"/>
        </w:rPr>
        <w:t xml:space="preserve">     (2.1.3.2.2)</w:t>
      </w:r>
    </w:p>
    <w:p w:rsidR="00617E78" w:rsidRDefault="00617E78"/>
    <w:p w:rsidR="00617E78" w:rsidRDefault="00997558">
      <w:pPr>
        <w:pStyle w:val="aff"/>
      </w:pPr>
      <w:r>
        <w:t>где m_i - масса i-го ингредиента, г; КБЖУ_ингр_i - значение соответствующего показателя для i-го ингредиента на 100 г.</w:t>
      </w:r>
    </w:p>
    <w:p w:rsidR="00617E78" w:rsidRDefault="00997558">
      <w:pPr>
        <w:pStyle w:val="aff"/>
      </w:pPr>
      <w:r>
        <w:t>Себестоимость позиции рассчитывается как сумма стоимости ингредиентов, входящих в рецептуру:</w:t>
      </w:r>
    </w:p>
    <w:p w:rsidR="00617E78" w:rsidRDefault="00617E78"/>
    <w:p w:rsidR="00617E78" w:rsidRPr="00997558" w:rsidRDefault="00997558" w:rsidP="00997558">
      <w:pPr>
        <w:jc w:val="center"/>
        <w:rPr>
          <w:sz w:val="24"/>
          <w:szCs w:val="24"/>
        </w:rPr>
      </w:pPr>
      <w:r w:rsidRPr="00997558">
        <w:rPr>
          <w:sz w:val="24"/>
          <w:szCs w:val="24"/>
        </w:rPr>
        <w:t>C = Σ(Цена_ингр_i · m_i),                                      (2.1.3.2.3)</w:t>
      </w:r>
    </w:p>
    <w:p w:rsidR="00617E78" w:rsidRDefault="00617E78" w:rsidP="00997558">
      <w:pPr>
        <w:jc w:val="center"/>
      </w:pPr>
    </w:p>
    <w:p w:rsidR="00997558" w:rsidRDefault="00997558" w:rsidP="00997558">
      <w:pPr>
        <w:pStyle w:val="aff"/>
      </w:pPr>
      <w:r>
        <w:t>где Цена_ингр_i - стоимость единицы массы i-го ингредиента; m_i - масса ингредиента в рецептуре.</w:t>
      </w:r>
    </w:p>
    <w:p w:rsidR="00617E78" w:rsidRDefault="00997558">
      <w:pPr>
        <w:pStyle w:val="aff"/>
      </w:pPr>
      <w:r>
        <w:t>Конечная цена позиции может определяться через коэффициент наценки:</w:t>
      </w:r>
    </w:p>
    <w:p w:rsidR="00617E78" w:rsidRDefault="00617E78"/>
    <w:p w:rsidR="00617E78" w:rsidRDefault="00997558" w:rsidP="00566E1E">
      <w:pPr>
        <w:jc w:val="center"/>
        <w:rPr>
          <w:sz w:val="24"/>
          <w:szCs w:val="24"/>
        </w:rPr>
      </w:pPr>
      <w:r w:rsidRPr="00997558">
        <w:rPr>
          <w:sz w:val="24"/>
          <w:szCs w:val="24"/>
        </w:rPr>
        <w:t>Цена_позиции = C · (1 + K_наценки),                                      (2.1.3.2.4)</w:t>
      </w:r>
    </w:p>
    <w:p w:rsidR="00566E1E" w:rsidRDefault="00566E1E" w:rsidP="00566E1E">
      <w:pPr>
        <w:jc w:val="center"/>
      </w:pPr>
    </w:p>
    <w:p w:rsidR="00617E78" w:rsidRDefault="00997558">
      <w:pPr>
        <w:pStyle w:val="aff"/>
      </w:pPr>
      <w:r>
        <w:t xml:space="preserve">где K_наценки - коэффициент наценки, применяемый при формировании цены продажи. </w:t>
      </w:r>
    </w:p>
    <w:p w:rsidR="004E6873" w:rsidRPr="005F03C4" w:rsidRDefault="004E6873" w:rsidP="0013622A">
      <w:pPr>
        <w:pStyle w:val="4"/>
        <w:rPr>
          <w:szCs w:val="24"/>
        </w:rPr>
      </w:pPr>
      <w:bookmarkStart w:id="31" w:name="_Toc229490298"/>
      <w:r w:rsidRPr="005F03C4">
        <w:rPr>
          <w:szCs w:val="24"/>
        </w:rPr>
        <w:lastRenderedPageBreak/>
        <w:t>2.1.3.</w:t>
      </w:r>
      <w:r w:rsidR="005908F4" w:rsidRPr="005F03C4">
        <w:rPr>
          <w:szCs w:val="24"/>
        </w:rPr>
        <w:t>3</w:t>
      </w:r>
      <w:r w:rsidRPr="005F03C4">
        <w:rPr>
          <w:szCs w:val="24"/>
        </w:rPr>
        <w:t xml:space="preserve"> Способы </w:t>
      </w:r>
      <w:r w:rsidR="00261BF0" w:rsidRPr="005F03C4">
        <w:rPr>
          <w:szCs w:val="24"/>
        </w:rPr>
        <w:t xml:space="preserve">интерпретации и </w:t>
      </w:r>
      <w:r w:rsidRPr="005F03C4">
        <w:rPr>
          <w:szCs w:val="24"/>
        </w:rPr>
        <w:t>визуального представления информации</w:t>
      </w:r>
      <w:bookmarkEnd w:id="31"/>
    </w:p>
    <w:p w:rsidR="005908F4" w:rsidRPr="005F03C4" w:rsidRDefault="005908F4" w:rsidP="005908F4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Для эффективной работы с данными в предметной области важно не только корректное хранение и обработка информации, но и её удобное представление пользователю. От того, насколько понятно отображается информация о </w:t>
      </w:r>
      <w:r w:rsidR="004B0727">
        <w:rPr>
          <w:sz w:val="24"/>
          <w:szCs w:val="24"/>
        </w:rPr>
        <w:t>позициях</w:t>
      </w:r>
      <w:r w:rsidRPr="005F03C4">
        <w:rPr>
          <w:sz w:val="24"/>
          <w:szCs w:val="24"/>
        </w:rPr>
        <w:t xml:space="preserve">, заказах, ингредиентах и складах, зависит скорость принятия решений сотрудниками и качество обслуживания клиентов. Интерфейс должен обеспечивать наглядность, снижение когнитивной нагрузки на пользователя и быстрый доступ к ключевым данным. Поэтому визуальные методы интерпретации информации подбираются с учётом функциональной роли пользователя </w:t>
      </w:r>
      <w:r w:rsidR="004B0727">
        <w:rPr>
          <w:sz w:val="24"/>
          <w:szCs w:val="24"/>
        </w:rPr>
        <w:t>-</w:t>
      </w:r>
      <w:r w:rsidRPr="005F03C4">
        <w:rPr>
          <w:sz w:val="24"/>
          <w:szCs w:val="24"/>
        </w:rPr>
        <w:t xml:space="preserve"> бариста,</w:t>
      </w:r>
      <w:r w:rsidR="004B0727">
        <w:rPr>
          <w:sz w:val="24"/>
          <w:szCs w:val="24"/>
        </w:rPr>
        <w:t xml:space="preserve"> повара,</w:t>
      </w:r>
      <w:r w:rsidRPr="005F03C4">
        <w:rPr>
          <w:sz w:val="24"/>
          <w:szCs w:val="24"/>
        </w:rPr>
        <w:t xml:space="preserve"> управляющего или клиента.</w:t>
      </w:r>
    </w:p>
    <w:p w:rsidR="005908F4" w:rsidRPr="005F03C4" w:rsidRDefault="005908F4" w:rsidP="005908F4">
      <w:pPr>
        <w:ind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>Информация в предметной области представляется несколькими способами:</w:t>
      </w:r>
    </w:p>
    <w:p w:rsidR="005908F4" w:rsidRPr="005F03C4" w:rsidRDefault="005908F4" w:rsidP="00633CE8">
      <w:pPr>
        <w:numPr>
          <w:ilvl w:val="0"/>
          <w:numId w:val="2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в виде списков (список </w:t>
      </w:r>
      <w:r w:rsidR="0052324C">
        <w:rPr>
          <w:sz w:val="24"/>
          <w:szCs w:val="24"/>
        </w:rPr>
        <w:t>позиций</w:t>
      </w:r>
      <w:r w:rsidRPr="005F03C4">
        <w:rPr>
          <w:sz w:val="24"/>
          <w:szCs w:val="24"/>
        </w:rPr>
        <w:t>, заказов, ингредиентов);</w:t>
      </w:r>
    </w:p>
    <w:p w:rsidR="005908F4" w:rsidRPr="005F03C4" w:rsidRDefault="005908F4" w:rsidP="00633CE8">
      <w:pPr>
        <w:numPr>
          <w:ilvl w:val="0"/>
          <w:numId w:val="2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в виде карточек (карточки </w:t>
      </w:r>
      <w:r w:rsidR="0052324C">
        <w:rPr>
          <w:sz w:val="24"/>
          <w:szCs w:val="24"/>
        </w:rPr>
        <w:t>позиций</w:t>
      </w:r>
      <w:r w:rsidRPr="005F03C4">
        <w:rPr>
          <w:sz w:val="24"/>
          <w:szCs w:val="24"/>
        </w:rPr>
        <w:t xml:space="preserve"> для клиентов);</w:t>
      </w:r>
    </w:p>
    <w:p w:rsidR="005908F4" w:rsidRDefault="005908F4" w:rsidP="00633CE8">
      <w:pPr>
        <w:numPr>
          <w:ilvl w:val="0"/>
          <w:numId w:val="2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в виде уведомлений (о критических остатках ингредиентов).</w:t>
      </w:r>
    </w:p>
    <w:p w:rsidR="00633CE8" w:rsidRPr="005F03C4" w:rsidRDefault="00633CE8" w:rsidP="00633CE8">
      <w:pPr>
        <w:ind w:left="993"/>
        <w:jc w:val="both"/>
        <w:rPr>
          <w:sz w:val="24"/>
          <w:szCs w:val="24"/>
        </w:rPr>
      </w:pPr>
    </w:p>
    <w:p w:rsidR="005908F4" w:rsidRPr="005F03C4" w:rsidRDefault="005908F4" w:rsidP="005908F4">
      <w:pPr>
        <w:ind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>Принципы интерпретации:</w:t>
      </w:r>
    </w:p>
    <w:p w:rsidR="005908F4" w:rsidRPr="005F03C4" w:rsidRDefault="0052324C" w:rsidP="00633CE8">
      <w:pPr>
        <w:numPr>
          <w:ilvl w:val="0"/>
          <w:numId w:val="23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позиции</w:t>
      </w:r>
      <w:r w:rsidR="005908F4" w:rsidRPr="005F03C4">
        <w:rPr>
          <w:sz w:val="24"/>
          <w:szCs w:val="24"/>
        </w:rPr>
        <w:t xml:space="preserve"> отображаются с составом и рассчитанной пищевой ценностью (КБЖУ);</w:t>
      </w:r>
    </w:p>
    <w:p w:rsidR="005908F4" w:rsidRPr="005F03C4" w:rsidRDefault="005908F4" w:rsidP="00633CE8">
      <w:pPr>
        <w:numPr>
          <w:ilvl w:val="0"/>
          <w:numId w:val="23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остатки ингредиентов визуализируются с цветовым индикатором состояния (достаточно / мало / критично);</w:t>
      </w:r>
    </w:p>
    <w:p w:rsidR="005908F4" w:rsidRPr="005F03C4" w:rsidRDefault="005908F4" w:rsidP="00633CE8">
      <w:pPr>
        <w:numPr>
          <w:ilvl w:val="0"/>
          <w:numId w:val="23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заказы отображаются в списке очередности с выделением текущего статуса (новый → готовится → готов).</w:t>
      </w:r>
    </w:p>
    <w:p w:rsidR="008D2B86" w:rsidRPr="005F03C4" w:rsidRDefault="008D2B86" w:rsidP="0013622A">
      <w:pPr>
        <w:pStyle w:val="4"/>
        <w:rPr>
          <w:szCs w:val="24"/>
        </w:rPr>
      </w:pPr>
      <w:bookmarkStart w:id="32" w:name="_Toc229490299"/>
      <w:r w:rsidRPr="005F03C4">
        <w:rPr>
          <w:szCs w:val="24"/>
        </w:rPr>
        <w:t>2.1.3.</w:t>
      </w:r>
      <w:r w:rsidR="005908F4" w:rsidRPr="005F03C4">
        <w:rPr>
          <w:szCs w:val="24"/>
        </w:rPr>
        <w:t>4</w:t>
      </w:r>
      <w:r w:rsidRPr="005F03C4">
        <w:rPr>
          <w:szCs w:val="24"/>
        </w:rPr>
        <w:t xml:space="preserve"> Технологии получения и передачи информации</w:t>
      </w:r>
      <w:bookmarkEnd w:id="32"/>
      <w:r w:rsidRPr="005F03C4">
        <w:rPr>
          <w:szCs w:val="24"/>
        </w:rPr>
        <w:t xml:space="preserve"> </w:t>
      </w:r>
    </w:p>
    <w:p w:rsidR="00617E78" w:rsidRDefault="00997558">
      <w:pPr>
        <w:pStyle w:val="aff"/>
      </w:pPr>
      <w:r>
        <w:t>Передача информации в информационных системах общественного питания обычно строится по клиент-серверной модели. Пользовательский интерфейс формирует запрос, серверная часть обрабатывает его, обращается к хранилищу данных и возвращает результат в виде структурированного ответа. Такой подход позволяет разделить функции отображения, бизнес-логики и хранения информации.</w:t>
      </w:r>
    </w:p>
    <w:p w:rsidR="00617E78" w:rsidRDefault="00997558">
      <w:pPr>
        <w:pStyle w:val="aff"/>
      </w:pPr>
      <w:r>
        <w:t>Для обмена данными между компонентами применяются сетевые запросы по протоколу HTTP или HTTPS. Операции получения информации обычно соответствуют запросам GET, а операции создания или изменения данных - запросам POST, PUT или DELETE. Формат передаваемых сообщений должен быть структурированным, чтобы однозначно описывать состав заказа, параметры пользователя, сведения о позициях меню и результаты обработки.</w:t>
      </w:r>
    </w:p>
    <w:p w:rsidR="00617E78" w:rsidRDefault="00997558">
      <w:pPr>
        <w:pStyle w:val="aff"/>
      </w:pPr>
      <w:r>
        <w:lastRenderedPageBreak/>
        <w:t>При работе с реляционным хранилищем данные извлекаются и изменяются с помощью запросов к таблицам. Типовые операции включают выборку записей, добавление новых данных, изменение существующих значений и удаление записей, если это допускается бизнес-логикой. На уровне предметной области важно не конкретное средство выполнения запросов, а сам принцип обращения к взаимосвязанным данным и сохранение их целостности.</w:t>
      </w:r>
    </w:p>
    <w:p w:rsidR="00617E78" w:rsidRDefault="00997558">
      <w:pPr>
        <w:pStyle w:val="aff"/>
      </w:pPr>
      <w:r>
        <w:t>Таким образом, технологии получения и передачи информации должны обеспечивать своевременное поступление данных от пользователя к системе, корректную обработку запросов, сохранение изменений в хранилище и возврат результа</w:t>
      </w:r>
      <w:r w:rsidR="009B6A14">
        <w:t>та в понятном для клиента виде.</w:t>
      </w:r>
    </w:p>
    <w:p w:rsidR="000D7746" w:rsidRPr="005F03C4" w:rsidRDefault="00FC4DCD" w:rsidP="0013622A">
      <w:pPr>
        <w:pStyle w:val="30"/>
        <w:rPr>
          <w:szCs w:val="24"/>
        </w:rPr>
      </w:pPr>
      <w:bookmarkStart w:id="33" w:name="_Toc229490300"/>
      <w:r w:rsidRPr="005F03C4">
        <w:rPr>
          <w:szCs w:val="24"/>
        </w:rPr>
        <w:t>2.</w:t>
      </w:r>
      <w:r w:rsidR="000D7746" w:rsidRPr="005F03C4">
        <w:rPr>
          <w:szCs w:val="24"/>
        </w:rPr>
        <w:t>1.</w:t>
      </w:r>
      <w:r w:rsidRPr="005F03C4">
        <w:rPr>
          <w:szCs w:val="24"/>
        </w:rPr>
        <w:t>4</w:t>
      </w:r>
      <w:r w:rsidR="000D7746" w:rsidRPr="005F03C4">
        <w:rPr>
          <w:szCs w:val="24"/>
        </w:rPr>
        <w:t xml:space="preserve"> </w:t>
      </w:r>
      <w:r w:rsidRPr="005F03C4">
        <w:rPr>
          <w:szCs w:val="24"/>
        </w:rPr>
        <w:t>Обзор существующих программных реализаций решения задачи</w:t>
      </w:r>
      <w:bookmarkEnd w:id="33"/>
    </w:p>
    <w:p w:rsidR="000F3C86" w:rsidRPr="005F03C4" w:rsidRDefault="000F3C86" w:rsidP="000F3C86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На рынке представлено множество программных систем, направленных на автоматизацию заведений общественного питания, однако большинство из них ориентированы на учёт заказов и интеграцию с кассовым оборудованием. Для кофейни здорового питания критически важны функции, связанные с расчётом пищевой ценности </w:t>
      </w:r>
      <w:r w:rsidR="00EF1A54">
        <w:rPr>
          <w:sz w:val="24"/>
          <w:szCs w:val="24"/>
        </w:rPr>
        <w:t>позиций</w:t>
      </w:r>
      <w:r w:rsidRPr="005F03C4">
        <w:rPr>
          <w:sz w:val="24"/>
          <w:szCs w:val="24"/>
        </w:rPr>
        <w:t xml:space="preserve">, контролем состава и работы со складом, а также визуальным представлением состава </w:t>
      </w:r>
      <w:r w:rsidR="00EF1A54">
        <w:rPr>
          <w:sz w:val="24"/>
          <w:szCs w:val="24"/>
        </w:rPr>
        <w:t>позиции</w:t>
      </w:r>
      <w:r w:rsidRPr="005F03C4">
        <w:rPr>
          <w:sz w:val="24"/>
          <w:szCs w:val="24"/>
        </w:rPr>
        <w:t xml:space="preserve"> клиенту. При анализе предметной области были рассмотрены несколько существующих решений, частично или полностью пересекающихся с задачей проекта. Ниже приведён обзор аналогов, определены их достоинства и недостатки, которые повлияли на формирование требований к разрабатываемой системе.</w:t>
      </w:r>
    </w:p>
    <w:p w:rsidR="00617E78" w:rsidRPr="009B6A14" w:rsidRDefault="00997558">
      <w:pPr>
        <w:pStyle w:val="aa"/>
        <w:numPr>
          <w:ilvl w:val="0"/>
          <w:numId w:val="30"/>
        </w:numPr>
        <w:ind w:left="0" w:firstLine="709"/>
        <w:jc w:val="both"/>
        <w:rPr>
          <w:sz w:val="24"/>
          <w:szCs w:val="24"/>
        </w:rPr>
      </w:pPr>
      <w:r w:rsidRPr="009B6A14">
        <w:rPr>
          <w:sz w:val="24"/>
          <w:szCs w:val="24"/>
        </w:rPr>
        <w:t>Аналог 1: iiko - распространённая ресторанная POS-система, включающая модули для кассовых операций, учёта заказов, инвентаризации, хранения технологических карт, а также интеграцию с программами лояльности. Решение используется в сетевых заведениях, ресторанах и кафе. Интерфейс представлен на рисунке 1.</w:t>
      </w:r>
    </w:p>
    <w:p w:rsidR="006A28E2" w:rsidRPr="005F03C4" w:rsidRDefault="00B644CE" w:rsidP="009B6A14">
      <w:pPr>
        <w:pStyle w:val="aa"/>
        <w:ind w:left="0"/>
        <w:jc w:val="center"/>
        <w:rPr>
          <w:sz w:val="24"/>
          <w:szCs w:val="24"/>
        </w:rPr>
      </w:pPr>
      <w:r w:rsidRPr="005F03C4">
        <w:rPr>
          <w:noProof/>
          <w:sz w:val="24"/>
          <w:szCs w:val="24"/>
          <w:lang w:eastAsia="ru-RU"/>
        </w:rPr>
        <w:drawing>
          <wp:inline distT="0" distB="0" distL="0" distR="0">
            <wp:extent cx="4930140" cy="2362002"/>
            <wp:effectExtent l="0" t="0" r="3810" b="635"/>
            <wp:docPr id="9" name="Рисунок 9" descr="iiko что это и для чего нужна айко программа автоматизации ресторан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iiko что это и для чего нужна айко программа автоматизации ресторанов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7328" cy="24229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7E78" w:rsidRPr="009B6A14" w:rsidRDefault="00997558">
      <w:pPr>
        <w:pStyle w:val="aa"/>
        <w:ind w:left="709"/>
        <w:jc w:val="center"/>
        <w:rPr>
          <w:sz w:val="24"/>
          <w:szCs w:val="24"/>
          <w:lang w:val="en-US"/>
        </w:rPr>
      </w:pPr>
      <w:r w:rsidRPr="009B6A14">
        <w:rPr>
          <w:sz w:val="24"/>
          <w:szCs w:val="24"/>
        </w:rPr>
        <w:t>Рисунок 1 - Интерфейс iiko</w:t>
      </w:r>
    </w:p>
    <w:p w:rsidR="006A28E2" w:rsidRPr="005F03C4" w:rsidRDefault="006A28E2" w:rsidP="004665BB">
      <w:pPr>
        <w:pStyle w:val="aa"/>
        <w:ind w:left="0"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lastRenderedPageBreak/>
        <w:t>Преимущества:</w:t>
      </w:r>
    </w:p>
    <w:p w:rsidR="006A28E2" w:rsidRPr="005F03C4" w:rsidRDefault="006A28E2" w:rsidP="009B6A14">
      <w:pPr>
        <w:pStyle w:val="aa"/>
        <w:numPr>
          <w:ilvl w:val="0"/>
          <w:numId w:val="28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автоматизация всех базовых операций ресторана (касса, склад, персонал);</w:t>
      </w:r>
    </w:p>
    <w:p w:rsidR="006A28E2" w:rsidRPr="005F03C4" w:rsidRDefault="006A28E2" w:rsidP="009B6A14">
      <w:pPr>
        <w:pStyle w:val="aa"/>
        <w:numPr>
          <w:ilvl w:val="0"/>
          <w:numId w:val="28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поддержка учёта себестоимости и технологических карт блюд;</w:t>
      </w:r>
    </w:p>
    <w:p w:rsidR="006A28E2" w:rsidRDefault="006A28E2" w:rsidP="009B6A14">
      <w:pPr>
        <w:pStyle w:val="aa"/>
        <w:numPr>
          <w:ilvl w:val="0"/>
          <w:numId w:val="28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развитые отчёты по продажам и аналитика.</w:t>
      </w:r>
    </w:p>
    <w:p w:rsidR="009B6A14" w:rsidRPr="005F03C4" w:rsidRDefault="009B6A14" w:rsidP="009B6A14">
      <w:pPr>
        <w:pStyle w:val="aa"/>
        <w:ind w:left="709"/>
        <w:jc w:val="both"/>
        <w:rPr>
          <w:sz w:val="24"/>
          <w:szCs w:val="24"/>
        </w:rPr>
      </w:pPr>
    </w:p>
    <w:p w:rsidR="006A28E2" w:rsidRPr="005F03C4" w:rsidRDefault="006A28E2" w:rsidP="004665BB">
      <w:pPr>
        <w:ind w:firstLine="709"/>
        <w:jc w:val="both"/>
        <w:rPr>
          <w:sz w:val="24"/>
          <w:szCs w:val="24"/>
          <w:lang w:eastAsia="ru-RU"/>
        </w:rPr>
      </w:pPr>
      <w:r w:rsidRPr="005F03C4">
        <w:rPr>
          <w:bCs/>
          <w:sz w:val="24"/>
          <w:szCs w:val="24"/>
          <w:lang w:eastAsia="ru-RU"/>
        </w:rPr>
        <w:t>Недостатки:</w:t>
      </w:r>
    </w:p>
    <w:p w:rsidR="006A28E2" w:rsidRPr="005F03C4" w:rsidRDefault="006A28E2" w:rsidP="009B6A14">
      <w:pPr>
        <w:numPr>
          <w:ilvl w:val="0"/>
          <w:numId w:val="29"/>
        </w:numPr>
        <w:tabs>
          <w:tab w:val="clear" w:pos="720"/>
        </w:tabs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нет отображения пищевой ценности блюд (КБЖУ) для клиентов;</w:t>
      </w:r>
    </w:p>
    <w:p w:rsidR="006A28E2" w:rsidRPr="005F03C4" w:rsidRDefault="006A28E2" w:rsidP="009B6A14">
      <w:pPr>
        <w:numPr>
          <w:ilvl w:val="0"/>
          <w:numId w:val="29"/>
        </w:numPr>
        <w:tabs>
          <w:tab w:val="clear" w:pos="720"/>
        </w:tabs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система сложна в настройке и требует обучения персонала;</w:t>
      </w:r>
    </w:p>
    <w:p w:rsidR="006A28E2" w:rsidRPr="005F03C4" w:rsidRDefault="006A28E2" w:rsidP="009B6A14">
      <w:pPr>
        <w:numPr>
          <w:ilvl w:val="0"/>
          <w:numId w:val="29"/>
        </w:numPr>
        <w:tabs>
          <w:tab w:val="clear" w:pos="720"/>
        </w:tabs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высокая стоимость внедрения, особенно для небольших кофе-точек.</w:t>
      </w:r>
    </w:p>
    <w:p w:rsidR="006A28E2" w:rsidRPr="005F03C4" w:rsidRDefault="006A28E2" w:rsidP="004665BB">
      <w:pPr>
        <w:ind w:left="709"/>
        <w:jc w:val="both"/>
        <w:rPr>
          <w:sz w:val="24"/>
          <w:szCs w:val="24"/>
          <w:lang w:eastAsia="ru-RU"/>
        </w:rPr>
      </w:pPr>
    </w:p>
    <w:p w:rsidR="00617E78" w:rsidRPr="009B6A14" w:rsidRDefault="00997558">
      <w:pPr>
        <w:pStyle w:val="aa"/>
        <w:numPr>
          <w:ilvl w:val="0"/>
          <w:numId w:val="30"/>
        </w:numPr>
        <w:ind w:left="0" w:firstLine="709"/>
        <w:jc w:val="both"/>
        <w:rPr>
          <w:sz w:val="22"/>
          <w:szCs w:val="24"/>
          <w:lang w:eastAsia="ru-RU"/>
        </w:rPr>
      </w:pPr>
      <w:r w:rsidRPr="009B6A14">
        <w:rPr>
          <w:sz w:val="24"/>
        </w:rPr>
        <w:t>Аналог 2: r_keeper - профессиональная система автоматизации ресторанного бизнеса, ориентированная на средние и крупные предприятия. Предоставляет гибкие инструменты для управления заказами, складом, персоналом и финансовыми потоками. Интерфейс представлен на рисунке 2.</w:t>
      </w:r>
    </w:p>
    <w:p w:rsidR="006A28E2" w:rsidRPr="005F03C4" w:rsidRDefault="006A28E2" w:rsidP="00EF1A54">
      <w:pPr>
        <w:pStyle w:val="aa"/>
        <w:spacing w:before="100" w:beforeAutospacing="1" w:after="100" w:afterAutospacing="1" w:line="240" w:lineRule="auto"/>
        <w:ind w:left="-142"/>
        <w:jc w:val="center"/>
        <w:rPr>
          <w:sz w:val="24"/>
          <w:szCs w:val="24"/>
          <w:lang w:eastAsia="ru-RU"/>
        </w:rPr>
      </w:pPr>
      <w:r w:rsidRPr="005F03C4">
        <w:rPr>
          <w:noProof/>
          <w:sz w:val="24"/>
          <w:szCs w:val="24"/>
          <w:lang w:eastAsia="ru-RU"/>
        </w:rPr>
        <w:drawing>
          <wp:inline distT="0" distB="0" distL="0" distR="0">
            <wp:extent cx="5783580" cy="4314551"/>
            <wp:effectExtent l="0" t="0" r="7620" b="0"/>
            <wp:docPr id="8" name="Рисунок 8" descr="r_keeper: Описание, Функции и Интерфейс – 2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r_keeper: Описание, Функции и Интерфейс – 202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4244" cy="43299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7E78" w:rsidRPr="009B6A14" w:rsidRDefault="00997558">
      <w:pPr>
        <w:pStyle w:val="aa"/>
        <w:spacing w:before="100" w:beforeAutospacing="1" w:after="100" w:afterAutospacing="1" w:line="240" w:lineRule="auto"/>
        <w:ind w:left="709"/>
        <w:jc w:val="center"/>
        <w:rPr>
          <w:sz w:val="22"/>
          <w:szCs w:val="24"/>
        </w:rPr>
      </w:pPr>
      <w:r w:rsidRPr="009B6A14">
        <w:rPr>
          <w:sz w:val="24"/>
        </w:rPr>
        <w:t>Рисунок 2 - Интерфейс r_keeper</w:t>
      </w:r>
    </w:p>
    <w:p w:rsidR="00B644CE" w:rsidRPr="005F03C4" w:rsidRDefault="00B644CE" w:rsidP="00B644CE">
      <w:pPr>
        <w:pStyle w:val="aa"/>
        <w:ind w:left="0" w:firstLine="709"/>
        <w:jc w:val="both"/>
        <w:rPr>
          <w:sz w:val="24"/>
          <w:szCs w:val="24"/>
          <w:lang w:eastAsia="ru-RU"/>
        </w:rPr>
      </w:pPr>
      <w:r w:rsidRPr="005F03C4">
        <w:rPr>
          <w:bCs/>
          <w:sz w:val="24"/>
          <w:szCs w:val="24"/>
          <w:lang w:eastAsia="ru-RU"/>
        </w:rPr>
        <w:t>Преимущества:</w:t>
      </w:r>
    </w:p>
    <w:p w:rsidR="00B644CE" w:rsidRPr="005F03C4" w:rsidRDefault="00B644CE" w:rsidP="009B6A14">
      <w:pPr>
        <w:pStyle w:val="aa"/>
        <w:numPr>
          <w:ilvl w:val="0"/>
          <w:numId w:val="31"/>
        </w:numPr>
        <w:tabs>
          <w:tab w:val="clear" w:pos="720"/>
        </w:tabs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комплексное управление рестораном «под ключ»;</w:t>
      </w:r>
    </w:p>
    <w:p w:rsidR="00B644CE" w:rsidRPr="005F03C4" w:rsidRDefault="00B644CE" w:rsidP="009B6A14">
      <w:pPr>
        <w:pStyle w:val="aa"/>
        <w:numPr>
          <w:ilvl w:val="0"/>
          <w:numId w:val="31"/>
        </w:numPr>
        <w:tabs>
          <w:tab w:val="clear" w:pos="720"/>
        </w:tabs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широкие возможности конфигурации под разные форматы заведений;</w:t>
      </w:r>
    </w:p>
    <w:p w:rsidR="00B644CE" w:rsidRPr="005F03C4" w:rsidRDefault="00B644CE" w:rsidP="009B6A14">
      <w:pPr>
        <w:pStyle w:val="aa"/>
        <w:numPr>
          <w:ilvl w:val="0"/>
          <w:numId w:val="31"/>
        </w:numPr>
        <w:tabs>
          <w:tab w:val="clear" w:pos="720"/>
        </w:tabs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поддержка сетевой архитектуры и распределённых точек.</w:t>
      </w:r>
    </w:p>
    <w:p w:rsidR="00B644CE" w:rsidRPr="005F03C4" w:rsidRDefault="00B644CE" w:rsidP="00B644CE">
      <w:pPr>
        <w:spacing w:before="100" w:beforeAutospacing="1" w:after="100" w:afterAutospacing="1" w:line="240" w:lineRule="auto"/>
        <w:ind w:firstLine="709"/>
        <w:jc w:val="both"/>
        <w:rPr>
          <w:sz w:val="24"/>
          <w:szCs w:val="24"/>
          <w:lang w:eastAsia="ru-RU"/>
        </w:rPr>
      </w:pPr>
      <w:r w:rsidRPr="005F03C4">
        <w:rPr>
          <w:bCs/>
          <w:sz w:val="24"/>
          <w:szCs w:val="24"/>
          <w:lang w:eastAsia="ru-RU"/>
        </w:rPr>
        <w:lastRenderedPageBreak/>
        <w:t>Недостатки:</w:t>
      </w:r>
    </w:p>
    <w:p w:rsidR="00B644CE" w:rsidRPr="005F03C4" w:rsidRDefault="00B644CE" w:rsidP="009B6A14">
      <w:pPr>
        <w:numPr>
          <w:ilvl w:val="0"/>
          <w:numId w:val="32"/>
        </w:numPr>
        <w:tabs>
          <w:tab w:val="clear" w:pos="720"/>
        </w:tabs>
        <w:spacing w:before="100" w:beforeAutospacing="1" w:after="100" w:afterAutospacing="1"/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отсутствует функционал отображения состава и пищевой ценности блюд клиенту;</w:t>
      </w:r>
    </w:p>
    <w:p w:rsidR="00B644CE" w:rsidRPr="005F03C4" w:rsidRDefault="00B644CE" w:rsidP="009B6A14">
      <w:pPr>
        <w:numPr>
          <w:ilvl w:val="0"/>
          <w:numId w:val="32"/>
        </w:numPr>
        <w:tabs>
          <w:tab w:val="clear" w:pos="720"/>
        </w:tabs>
        <w:spacing w:before="100" w:beforeAutospacing="1" w:after="100" w:afterAutospacing="1"/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система ориентирована на внутренние операционные процессы, а не на работу с потребителем;</w:t>
      </w:r>
    </w:p>
    <w:p w:rsidR="00B644CE" w:rsidRPr="005F03C4" w:rsidRDefault="00B644CE" w:rsidP="009B6A14">
      <w:pPr>
        <w:numPr>
          <w:ilvl w:val="0"/>
          <w:numId w:val="32"/>
        </w:numPr>
        <w:tabs>
          <w:tab w:val="clear" w:pos="720"/>
        </w:tabs>
        <w:spacing w:before="100" w:beforeAutospacing="1" w:after="100" w:afterAutospacing="1"/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высокие расходы на обслуживание и поддержку.</w:t>
      </w:r>
    </w:p>
    <w:p w:rsidR="006A28E2" w:rsidRPr="005F03C4" w:rsidRDefault="00B644CE" w:rsidP="009B6A14">
      <w:pPr>
        <w:ind w:firstLine="709"/>
        <w:jc w:val="both"/>
        <w:rPr>
          <w:b/>
          <w:sz w:val="24"/>
          <w:szCs w:val="24"/>
        </w:rPr>
      </w:pPr>
      <w:r w:rsidRPr="005F03C4">
        <w:rPr>
          <w:sz w:val="24"/>
          <w:szCs w:val="24"/>
          <w:lang w:eastAsia="ru-RU"/>
        </w:rPr>
        <w:t xml:space="preserve">Анализ показал, что существующие решения хорошо закрывают задачи ресторана, связанные с оформлением и обработкой заказов, учётом продаж и интеграцией с кассовым оборудованием. Однако ни одна из систем не ориентирована на прозрачное предоставление клиенту информации о составе </w:t>
      </w:r>
      <w:r w:rsidR="00EF1A54">
        <w:rPr>
          <w:sz w:val="24"/>
          <w:szCs w:val="24"/>
          <w:lang w:eastAsia="ru-RU"/>
        </w:rPr>
        <w:t>позиций</w:t>
      </w:r>
      <w:r w:rsidRPr="005F03C4">
        <w:rPr>
          <w:sz w:val="24"/>
          <w:szCs w:val="24"/>
          <w:lang w:eastAsia="ru-RU"/>
        </w:rPr>
        <w:t xml:space="preserve">, пищевой ценности (КБЖУ), аллергенах и работе с концепцией здорового питания. Кроме того, отсутствуют возможности автоматического расчёта КБЖУ на основании ингредиентов и автоматического списания сырья по рецептуре. Таким образом, разработка собственной информационной системы Garden Nook имеет обоснованную новизну: она ориентирована не только на процесс приёма заказов, но и на управление здоровым меню, прозрачную информацию о составе </w:t>
      </w:r>
      <w:r w:rsidR="00EF1A54">
        <w:rPr>
          <w:sz w:val="24"/>
          <w:szCs w:val="24"/>
          <w:lang w:eastAsia="ru-RU"/>
        </w:rPr>
        <w:t>позиций</w:t>
      </w:r>
      <w:r w:rsidRPr="005F03C4">
        <w:rPr>
          <w:sz w:val="24"/>
          <w:szCs w:val="24"/>
          <w:lang w:eastAsia="ru-RU"/>
        </w:rPr>
        <w:t xml:space="preserve"> и складскую аналитику.</w:t>
      </w:r>
    </w:p>
    <w:p w:rsidR="00617E78" w:rsidRDefault="00997558">
      <w:pPr>
        <w:pStyle w:val="30"/>
        <w:numPr>
          <w:ilvl w:val="2"/>
          <w:numId w:val="30"/>
        </w:numPr>
        <w:rPr>
          <w:szCs w:val="24"/>
        </w:rPr>
      </w:pPr>
      <w:bookmarkStart w:id="34" w:name="_Toc229490301"/>
      <w:r>
        <w:t>Концептуальное обоснование разработки</w:t>
      </w:r>
      <w:bookmarkEnd w:id="34"/>
    </w:p>
    <w:p w:rsidR="00B644CE" w:rsidRPr="005F03C4" w:rsidRDefault="00B644CE" w:rsidP="009B6A14">
      <w:pPr>
        <w:ind w:firstLine="709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Анализ предметной области показал, что работа кофейни здорового питания включает множество взаимосвязанных процессов: формирование меню, расчёт пищевой ценности, учёт рецептур, управление заказами и складом, анализ продаж и планирование закупок. Большая часть этих действий выполняется вручную: данные фиксируются в таблицах, рецептуры хранятся в разных источниках, расчёты КБЖУ и себестоимости проводятся отдельно. Такое распределение информации создаёт риск ошибок, замедляет обслуживание клиентов и затрудняет контроль бизнес-процессов.</w:t>
      </w:r>
    </w:p>
    <w:p w:rsidR="00B644CE" w:rsidRPr="005F03C4" w:rsidRDefault="00B644CE" w:rsidP="009B6A14">
      <w:pPr>
        <w:ind w:firstLine="709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 xml:space="preserve">Информационные потребности пользователей подтвердили необходимость автоматизации. Бариста и повару требуется доступ к актуальным рецептурам и заказам, управляющему </w:t>
      </w:r>
      <w:r w:rsidR="00C039C5">
        <w:rPr>
          <w:sz w:val="24"/>
          <w:szCs w:val="24"/>
          <w:lang w:eastAsia="ru-RU"/>
        </w:rPr>
        <w:t>-</w:t>
      </w:r>
      <w:r w:rsidRPr="005F03C4">
        <w:rPr>
          <w:sz w:val="24"/>
          <w:szCs w:val="24"/>
          <w:lang w:eastAsia="ru-RU"/>
        </w:rPr>
        <w:t xml:space="preserve"> аналитика продаж</w:t>
      </w:r>
      <w:r w:rsidR="00C1528C">
        <w:rPr>
          <w:sz w:val="24"/>
          <w:szCs w:val="24"/>
          <w:lang w:eastAsia="ru-RU"/>
        </w:rPr>
        <w:t xml:space="preserve">, данные о складских остатках, </w:t>
      </w:r>
      <w:r w:rsidRPr="005F03C4">
        <w:rPr>
          <w:sz w:val="24"/>
          <w:szCs w:val="24"/>
          <w:lang w:eastAsia="ru-RU"/>
        </w:rPr>
        <w:t xml:space="preserve">информация о минимальном количестве ингредиентов и прогнозы потребления, клиенту </w:t>
      </w:r>
      <w:r w:rsidR="00C039C5">
        <w:rPr>
          <w:sz w:val="24"/>
          <w:szCs w:val="24"/>
          <w:lang w:eastAsia="ru-RU"/>
        </w:rPr>
        <w:t>-</w:t>
      </w:r>
      <w:r w:rsidRPr="005F03C4">
        <w:rPr>
          <w:sz w:val="24"/>
          <w:szCs w:val="24"/>
          <w:lang w:eastAsia="ru-RU"/>
        </w:rPr>
        <w:t xml:space="preserve"> прозрачные сведения о составе </w:t>
      </w:r>
      <w:r w:rsidR="00C1528C">
        <w:rPr>
          <w:sz w:val="24"/>
          <w:szCs w:val="24"/>
          <w:lang w:eastAsia="ru-RU"/>
        </w:rPr>
        <w:t>позиций</w:t>
      </w:r>
      <w:r w:rsidRPr="005F03C4">
        <w:rPr>
          <w:sz w:val="24"/>
          <w:szCs w:val="24"/>
          <w:lang w:eastAsia="ru-RU"/>
        </w:rPr>
        <w:t xml:space="preserve"> и пищевой ценности. Эти потребности не перекрываются, но опираются на одни и те же данные, что усиливает необходимость единого хранилища информации.</w:t>
      </w:r>
    </w:p>
    <w:p w:rsidR="00B644CE" w:rsidRPr="005F03C4" w:rsidRDefault="00B644CE" w:rsidP="009B6A14">
      <w:pPr>
        <w:ind w:firstLine="709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 xml:space="preserve">В результате были выделены ключевые информационные объекты системы: </w:t>
      </w:r>
      <w:r w:rsidR="00C1528C">
        <w:rPr>
          <w:sz w:val="24"/>
          <w:szCs w:val="24"/>
          <w:lang w:eastAsia="ru-RU"/>
        </w:rPr>
        <w:t>позиция</w:t>
      </w:r>
      <w:r w:rsidRPr="005F03C4">
        <w:rPr>
          <w:sz w:val="24"/>
          <w:szCs w:val="24"/>
          <w:lang w:eastAsia="ru-RU"/>
        </w:rPr>
        <w:t xml:space="preserve">, ингредиент, заказ, клиент, сотрудник. Выбор реляционной базы данных </w:t>
      </w:r>
      <w:r w:rsidR="00C1528C">
        <w:rPr>
          <w:sz w:val="24"/>
          <w:szCs w:val="24"/>
          <w:lang w:val="en-US" w:eastAsia="ru-RU"/>
        </w:rPr>
        <w:t>MS</w:t>
      </w:r>
      <w:r w:rsidR="00C1528C" w:rsidRPr="00C1528C">
        <w:rPr>
          <w:sz w:val="24"/>
          <w:szCs w:val="24"/>
          <w:lang w:eastAsia="ru-RU"/>
        </w:rPr>
        <w:t xml:space="preserve"> </w:t>
      </w:r>
      <w:r w:rsidR="00C1528C">
        <w:rPr>
          <w:sz w:val="24"/>
          <w:szCs w:val="24"/>
          <w:lang w:val="en-US" w:eastAsia="ru-RU"/>
        </w:rPr>
        <w:t>SQL</w:t>
      </w:r>
      <w:r w:rsidR="00C1528C" w:rsidRPr="00C1528C">
        <w:rPr>
          <w:sz w:val="24"/>
          <w:szCs w:val="24"/>
          <w:lang w:eastAsia="ru-RU"/>
        </w:rPr>
        <w:t xml:space="preserve"> </w:t>
      </w:r>
      <w:r w:rsidR="00C1528C">
        <w:rPr>
          <w:sz w:val="24"/>
          <w:szCs w:val="24"/>
          <w:lang w:val="en-US" w:eastAsia="ru-RU"/>
        </w:rPr>
        <w:t>Server</w:t>
      </w:r>
      <w:r w:rsidRPr="005F03C4">
        <w:rPr>
          <w:sz w:val="24"/>
          <w:szCs w:val="24"/>
          <w:lang w:eastAsia="ru-RU"/>
        </w:rPr>
        <w:t xml:space="preserve"> обеспечил структурированное хранение данных и строгую связность между объектами. По</w:t>
      </w:r>
      <w:r w:rsidRPr="005F03C4">
        <w:rPr>
          <w:sz w:val="24"/>
          <w:szCs w:val="24"/>
          <w:lang w:eastAsia="ru-RU"/>
        </w:rPr>
        <w:lastRenderedPageBreak/>
        <w:t>строение взаимосвязей через первичные и внешние ключи позволяет исключить дублирование информации и гарантировать корректность данных при выполнении операций (например, списание ингредиентов при создании заказа).</w:t>
      </w:r>
    </w:p>
    <w:p w:rsidR="00B644CE" w:rsidRPr="005F03C4" w:rsidRDefault="00B644CE" w:rsidP="009B6A14">
      <w:pPr>
        <w:ind w:firstLine="709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 xml:space="preserve">Анализ аналогов (iiko, r_keeper, YCLIENTS) показал, что существующие решения решают стандартные задачи автоматизации заведений, но не предоставляют возможности работы с концепцией здорового меню </w:t>
      </w:r>
      <w:r w:rsidR="00C039C5">
        <w:rPr>
          <w:sz w:val="24"/>
          <w:szCs w:val="24"/>
          <w:lang w:eastAsia="ru-RU"/>
        </w:rPr>
        <w:t>-</w:t>
      </w:r>
      <w:r w:rsidRPr="005F03C4">
        <w:rPr>
          <w:sz w:val="24"/>
          <w:szCs w:val="24"/>
          <w:lang w:eastAsia="ru-RU"/>
        </w:rPr>
        <w:t xml:space="preserve"> расчётом пищевой ценности</w:t>
      </w:r>
      <w:r w:rsidR="00C1528C">
        <w:rPr>
          <w:sz w:val="24"/>
          <w:szCs w:val="24"/>
          <w:lang w:eastAsia="ru-RU"/>
        </w:rPr>
        <w:t xml:space="preserve"> позиций</w:t>
      </w:r>
      <w:r w:rsidRPr="005F03C4">
        <w:rPr>
          <w:sz w:val="24"/>
          <w:szCs w:val="24"/>
          <w:lang w:eastAsia="ru-RU"/>
        </w:rPr>
        <w:t>, учётом аллергенов и прозрачным отображением состава для клиента. Это подтверждает новизну разработки.</w:t>
      </w:r>
    </w:p>
    <w:p w:rsidR="00B644CE" w:rsidRPr="005F03C4" w:rsidRDefault="00B644CE" w:rsidP="00AE3EA5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  <w:lang w:eastAsia="ru-RU"/>
        </w:rPr>
        <w:t xml:space="preserve">Таким образом, необходимость создания программного комплекса </w:t>
      </w:r>
      <w:r w:rsidRPr="005F03C4">
        <w:rPr>
          <w:iCs/>
          <w:sz w:val="24"/>
          <w:szCs w:val="24"/>
          <w:lang w:eastAsia="ru-RU"/>
        </w:rPr>
        <w:t>Garden Nook</w:t>
      </w:r>
      <w:r w:rsidRPr="005F03C4">
        <w:rPr>
          <w:sz w:val="24"/>
          <w:szCs w:val="24"/>
          <w:lang w:eastAsia="ru-RU"/>
        </w:rPr>
        <w:t xml:space="preserve"> обусловлена реальной потребностью бизнеса: объединить разрозненные процессы, обеспечить достоверность данных и ускорить работу персонала. Система позволит исключить ручные расчёты, повысить прозрачность работы кофейни и улучшить качество обслуживания клиентов.</w:t>
      </w:r>
    </w:p>
    <w:p w:rsidR="0009653A" w:rsidRPr="005F03C4" w:rsidRDefault="0009653A" w:rsidP="0013622A">
      <w:pPr>
        <w:pStyle w:val="2"/>
        <w:rPr>
          <w:sz w:val="24"/>
          <w:szCs w:val="24"/>
        </w:rPr>
      </w:pPr>
      <w:bookmarkStart w:id="35" w:name="_Toc229490302"/>
      <w:r w:rsidRPr="005F03C4">
        <w:rPr>
          <w:sz w:val="24"/>
          <w:szCs w:val="24"/>
        </w:rPr>
        <w:t>2.2 Классы и характеристики пользователей</w:t>
      </w:r>
      <w:bookmarkEnd w:id="35"/>
    </w:p>
    <w:p w:rsidR="00617E78" w:rsidRDefault="00997558">
      <w:pPr>
        <w:pStyle w:val="aff"/>
      </w:pPr>
      <w:r>
        <w:t>Пользователи программного комплекса Garden Nook разделяются на функциональные группы в соответствии с их ролью в бизнес-процессах кофейни. Такое разделение позволяет определить информационные потребности каждой группы, ограничить доступ к служебным данным и связать пользовательские действия с ответственностью за конкретный этап обслуживания.</w:t>
      </w:r>
    </w:p>
    <w:p w:rsidR="00617E78" w:rsidRPr="00AE3EA5" w:rsidRDefault="00997558">
      <w:pPr>
        <w:rPr>
          <w:sz w:val="24"/>
        </w:rPr>
      </w:pPr>
      <w:r w:rsidRPr="00AE3EA5">
        <w:rPr>
          <w:sz w:val="24"/>
        </w:rPr>
        <w:t>Таблица 2.2.1 - Классы и характеристики пользователей</w:t>
      </w:r>
    </w:p>
    <w:tbl>
      <w:tblPr>
        <w:tblW w:w="11058" w:type="dxa"/>
        <w:tblInd w:w="-128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419"/>
        <w:gridCol w:w="2700"/>
        <w:gridCol w:w="3537"/>
        <w:gridCol w:w="3402"/>
      </w:tblGrid>
      <w:tr w:rsidR="00617E78" w:rsidTr="00AE3EA5">
        <w:tc>
          <w:tcPr>
            <w:tcW w:w="1419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Роль пользователя</w:t>
            </w:r>
          </w:p>
        </w:tc>
        <w:tc>
          <w:tcPr>
            <w:tcW w:w="2700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Характеристика</w:t>
            </w:r>
          </w:p>
        </w:tc>
        <w:tc>
          <w:tcPr>
            <w:tcW w:w="3537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Информационные потребности</w:t>
            </w:r>
          </w:p>
        </w:tc>
        <w:tc>
          <w:tcPr>
            <w:tcW w:w="3402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Основные операции</w:t>
            </w:r>
          </w:p>
        </w:tc>
      </w:tr>
      <w:tr w:rsidR="00617E78" w:rsidTr="00AE3EA5">
        <w:tc>
          <w:tcPr>
            <w:tcW w:w="1419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Клиент</w:t>
            </w:r>
          </w:p>
        </w:tc>
        <w:tc>
          <w:tcPr>
            <w:tcW w:w="2700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Внешний пользователь системы, оформляющий заказ через веб-интерфейс.</w:t>
            </w:r>
          </w:p>
        </w:tc>
        <w:tc>
          <w:tcPr>
            <w:tcW w:w="3537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Просмотр актуального меню, состава, КБЖУ, цены и статуса заказа.</w:t>
            </w:r>
          </w:p>
        </w:tc>
        <w:tc>
          <w:tcPr>
            <w:tcW w:w="3402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Регистрация, авторизация, формирование корзины, оформление и отмена собственного заказа, просмотр профиля и истории.</w:t>
            </w:r>
          </w:p>
        </w:tc>
      </w:tr>
      <w:tr w:rsidR="00617E78" w:rsidTr="00AE3EA5">
        <w:tc>
          <w:tcPr>
            <w:tcW w:w="1419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Бариста-кассир</w:t>
            </w:r>
          </w:p>
        </w:tc>
        <w:tc>
          <w:tcPr>
            <w:tcW w:w="2700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Сотрудник фронт-зоны, принимающий и сопровождающий заказы.</w:t>
            </w:r>
          </w:p>
        </w:tc>
        <w:tc>
          <w:tcPr>
            <w:tcW w:w="3537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Данные о меню, доступности позиций, комментариях клиента, времени подачи и статусах заказов.</w:t>
            </w:r>
          </w:p>
        </w:tc>
        <w:tc>
          <w:tcPr>
            <w:tcW w:w="3402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Создание заказа, изменение статуса, просмотр техкарт напитков, работа со стоп-листом и заготовками.</w:t>
            </w:r>
          </w:p>
        </w:tc>
      </w:tr>
      <w:tr w:rsidR="00617E78" w:rsidTr="00AE3EA5">
        <w:tc>
          <w:tcPr>
            <w:tcW w:w="1419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Повар</w:t>
            </w:r>
          </w:p>
        </w:tc>
        <w:tc>
          <w:tcPr>
            <w:tcW w:w="2700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Сотрудник производственной зоны, отвечающий за приготовление блюд.</w:t>
            </w:r>
          </w:p>
        </w:tc>
        <w:tc>
          <w:tcPr>
            <w:tcW w:w="3537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Очередь заказов, технологические карты, состав рецептур, остатки сырья и полуфабрикатов.</w:t>
            </w:r>
          </w:p>
        </w:tc>
        <w:tc>
          <w:tcPr>
            <w:tcW w:w="3402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Просмотр заказов, отметка готовности, контроль техкарт, работа с заготовками, стоп-листом и актами списания.</w:t>
            </w:r>
          </w:p>
        </w:tc>
      </w:tr>
      <w:tr w:rsidR="00617E78" w:rsidTr="00AE3EA5">
        <w:tc>
          <w:tcPr>
            <w:tcW w:w="1419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Управляющий/администратор</w:t>
            </w:r>
          </w:p>
        </w:tc>
        <w:tc>
          <w:tcPr>
            <w:tcW w:w="2700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Административный пользователь, контролирующий ассортимент, склад и аналитику.</w:t>
            </w:r>
          </w:p>
        </w:tc>
        <w:tc>
          <w:tcPr>
            <w:tcW w:w="3537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Данные о продажах, клиентах, сотрудниках, остатках, скидках, популярных позициях и списаниях.</w:t>
            </w:r>
          </w:p>
        </w:tc>
        <w:tc>
          <w:tcPr>
            <w:tcW w:w="3402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Управление справочниками, заказами, клиентами, персоналом, складом, программой лояльности и отчетами.</w:t>
            </w:r>
          </w:p>
        </w:tc>
      </w:tr>
    </w:tbl>
    <w:p w:rsidR="00617E78" w:rsidRDefault="00997558">
      <w:pPr>
        <w:pStyle w:val="aff"/>
      </w:pPr>
      <w:r>
        <w:lastRenderedPageBreak/>
        <w:t>Итоговая ролевая модель показывает, что каждая группа пользователей работает только с тем набором данных, который необходим для выполнения ее задач. Клиентский контур отделен от служебных справочников и аналитики, а сотрудники получают доступ к операциям в соответствии со своими должностными обязанностями. Это повышает удобство работы, снижает риск ошибок и поддерживает целостность данных.</w:t>
      </w:r>
    </w:p>
    <w:p w:rsidR="0009653A" w:rsidRPr="005F03C4" w:rsidRDefault="0009653A" w:rsidP="0013622A">
      <w:pPr>
        <w:pStyle w:val="2"/>
        <w:rPr>
          <w:sz w:val="24"/>
          <w:szCs w:val="24"/>
        </w:rPr>
      </w:pPr>
      <w:bookmarkStart w:id="36" w:name="_Toc229490303"/>
      <w:r w:rsidRPr="005F03C4">
        <w:rPr>
          <w:sz w:val="24"/>
          <w:szCs w:val="24"/>
        </w:rPr>
        <w:t>2.3 Функциональные требования</w:t>
      </w:r>
      <w:bookmarkEnd w:id="36"/>
    </w:p>
    <w:p w:rsidR="007D2529" w:rsidRPr="005F03C4" w:rsidRDefault="0009653A" w:rsidP="0013622A">
      <w:pPr>
        <w:pStyle w:val="30"/>
        <w:rPr>
          <w:szCs w:val="24"/>
        </w:rPr>
      </w:pPr>
      <w:bookmarkStart w:id="37" w:name="_Toc229490304"/>
      <w:r w:rsidRPr="005F03C4">
        <w:rPr>
          <w:szCs w:val="24"/>
        </w:rPr>
        <w:t>2.3.1 Определение функциональных возможностей</w:t>
      </w:r>
      <w:bookmarkEnd w:id="37"/>
    </w:p>
    <w:p w:rsidR="0009653A" w:rsidRPr="005C7CC4" w:rsidRDefault="00CE3E8D" w:rsidP="005C7CC4">
      <w:pPr>
        <w:pStyle w:val="aff"/>
        <w:rPr>
          <w:rFonts w:cs="Times New Roman"/>
          <w:szCs w:val="24"/>
        </w:rPr>
      </w:pPr>
      <w:r>
        <w:rPr>
          <w:rFonts w:cs="Times New Roman"/>
          <w:szCs w:val="24"/>
        </w:rPr>
        <w:t>Функциональные требования программного средства «</w:t>
      </w:r>
      <w:r>
        <w:rPr>
          <w:rFonts w:cs="Times New Roman"/>
          <w:szCs w:val="24"/>
          <w:lang w:val="en-US"/>
        </w:rPr>
        <w:t>Garden</w:t>
      </w:r>
      <w:r w:rsidRPr="00CE3E8D">
        <w:rPr>
          <w:rFonts w:cs="Times New Roman"/>
          <w:szCs w:val="24"/>
        </w:rPr>
        <w:t xml:space="preserve"> </w:t>
      </w:r>
      <w:r>
        <w:rPr>
          <w:rFonts w:cs="Times New Roman"/>
          <w:szCs w:val="24"/>
          <w:lang w:val="en-US"/>
        </w:rPr>
        <w:t>Nook</w:t>
      </w:r>
      <w:r>
        <w:rPr>
          <w:rFonts w:cs="Times New Roman"/>
          <w:szCs w:val="24"/>
        </w:rPr>
        <w:t>» описывают перечень действий, доступных авторизированным пользователям и соответствующих их роли и потребностям</w:t>
      </w:r>
      <w:r w:rsidR="0009653A" w:rsidRPr="00806BD5">
        <w:rPr>
          <w:rFonts w:cs="Times New Roman"/>
          <w:szCs w:val="24"/>
        </w:rPr>
        <w:t>.</w:t>
      </w:r>
      <w:r>
        <w:rPr>
          <w:rFonts w:cs="Times New Roman"/>
          <w:szCs w:val="24"/>
        </w:rPr>
        <w:t xml:space="preserve"> Реализация этих функций необходима</w:t>
      </w:r>
      <w:r w:rsidRPr="00206788">
        <w:rPr>
          <w:rFonts w:cs="Times New Roman"/>
          <w:szCs w:val="24"/>
        </w:rPr>
        <w:t xml:space="preserve"> для</w:t>
      </w:r>
      <w:r>
        <w:rPr>
          <w:rFonts w:cs="Times New Roman"/>
          <w:szCs w:val="24"/>
        </w:rPr>
        <w:t xml:space="preserve"> автоматизированной</w:t>
      </w:r>
      <w:r w:rsidR="005C7CC4">
        <w:rPr>
          <w:rFonts w:cs="Times New Roman"/>
          <w:szCs w:val="24"/>
        </w:rPr>
        <w:t xml:space="preserve"> и удобной </w:t>
      </w:r>
      <w:r w:rsidRPr="00206788">
        <w:rPr>
          <w:rFonts w:cs="Times New Roman"/>
          <w:szCs w:val="24"/>
        </w:rPr>
        <w:t xml:space="preserve">поддержки ключевых </w:t>
      </w:r>
      <w:r>
        <w:rPr>
          <w:rFonts w:cs="Times New Roman"/>
          <w:szCs w:val="24"/>
        </w:rPr>
        <w:t>бизнес-</w:t>
      </w:r>
      <w:r w:rsidRPr="00206788">
        <w:rPr>
          <w:rFonts w:cs="Times New Roman"/>
          <w:szCs w:val="24"/>
        </w:rPr>
        <w:t>процессов кофейни.</w:t>
      </w:r>
      <w:r w:rsidR="005C7CC4">
        <w:rPr>
          <w:rFonts w:cs="Times New Roman"/>
          <w:szCs w:val="24"/>
        </w:rPr>
        <w:t xml:space="preserve"> Для каждой роли пользователей определен реестр вариантов использования (</w:t>
      </w:r>
      <w:r w:rsidR="005C7CC4">
        <w:rPr>
          <w:rFonts w:cs="Times New Roman"/>
          <w:szCs w:val="24"/>
          <w:lang w:val="en-US"/>
        </w:rPr>
        <w:t>Use</w:t>
      </w:r>
      <w:r w:rsidR="005C7CC4" w:rsidRPr="005C7CC4">
        <w:rPr>
          <w:rFonts w:cs="Times New Roman"/>
          <w:szCs w:val="24"/>
        </w:rPr>
        <w:t xml:space="preserve"> </w:t>
      </w:r>
      <w:r w:rsidR="005C7CC4">
        <w:rPr>
          <w:rFonts w:cs="Times New Roman"/>
          <w:szCs w:val="24"/>
          <w:lang w:val="en-US"/>
        </w:rPr>
        <w:t>Cases</w:t>
      </w:r>
      <w:r w:rsidR="005C7CC4" w:rsidRPr="005C7CC4">
        <w:rPr>
          <w:rFonts w:cs="Times New Roman"/>
          <w:szCs w:val="24"/>
        </w:rPr>
        <w:t>)</w:t>
      </w:r>
      <w:r w:rsidR="005C7CC4">
        <w:rPr>
          <w:rFonts w:cs="Times New Roman"/>
          <w:szCs w:val="24"/>
        </w:rPr>
        <w:t>, наглядно демонстрирующий процесс взаимодействия с программным комплексом.</w:t>
      </w:r>
    </w:p>
    <w:p w:rsidR="0009653A" w:rsidRPr="00334EC1" w:rsidRDefault="005C7CC4" w:rsidP="0013622A">
      <w:pPr>
        <w:pStyle w:val="aff"/>
        <w:rPr>
          <w:rFonts w:cs="Times New Roman"/>
          <w:szCs w:val="24"/>
          <w:lang w:val="en-US"/>
        </w:rPr>
      </w:pPr>
      <w:r>
        <w:rPr>
          <w:rFonts w:cs="Times New Roman"/>
          <w:szCs w:val="24"/>
        </w:rPr>
        <w:t>Ф</w:t>
      </w:r>
      <w:r w:rsidR="0009653A" w:rsidRPr="00806BD5">
        <w:rPr>
          <w:rFonts w:cs="Times New Roman"/>
          <w:szCs w:val="24"/>
        </w:rPr>
        <w:t xml:space="preserve">ункциональные возможности </w:t>
      </w:r>
      <w:r>
        <w:rPr>
          <w:rFonts w:cs="Times New Roman"/>
          <w:szCs w:val="24"/>
        </w:rPr>
        <w:t>клиента</w:t>
      </w:r>
      <w:r w:rsidR="0009653A" w:rsidRPr="00806BD5">
        <w:rPr>
          <w:rFonts w:cs="Times New Roman"/>
          <w:szCs w:val="24"/>
        </w:rPr>
        <w:t>:</w:t>
      </w:r>
    </w:p>
    <w:p w:rsidR="005C7CC4" w:rsidRDefault="005C7CC4" w:rsidP="00D46963">
      <w:pPr>
        <w:pStyle w:val="aff"/>
        <w:numPr>
          <w:ilvl w:val="0"/>
          <w:numId w:val="3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Регистрация новой учетной записи;</w:t>
      </w:r>
    </w:p>
    <w:p w:rsidR="005C7CC4" w:rsidRDefault="005C7CC4" w:rsidP="00D46963">
      <w:pPr>
        <w:pStyle w:val="aff"/>
        <w:numPr>
          <w:ilvl w:val="0"/>
          <w:numId w:val="3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авторизация с созданием защищенной сессии;</w:t>
      </w:r>
    </w:p>
    <w:p w:rsidR="005C7CC4" w:rsidRDefault="005C7CC4" w:rsidP="00D46963">
      <w:pPr>
        <w:pStyle w:val="aff"/>
        <w:numPr>
          <w:ilvl w:val="0"/>
          <w:numId w:val="3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получение и просмотр меню (блюда, напитки, добавки, модификаторы) с учетом актуальной доступности позиций;</w:t>
      </w:r>
    </w:p>
    <w:p w:rsidR="005C7CC4" w:rsidRDefault="005C7CC4" w:rsidP="00D46963">
      <w:pPr>
        <w:pStyle w:val="aff"/>
        <w:numPr>
          <w:ilvl w:val="0"/>
          <w:numId w:val="3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формирование корзины, настройка количества, добавок и модификаторов для позиций;</w:t>
      </w:r>
    </w:p>
    <w:p w:rsidR="005C7CC4" w:rsidRDefault="005C7CC4" w:rsidP="00D46963">
      <w:pPr>
        <w:pStyle w:val="aff"/>
        <w:numPr>
          <w:ilvl w:val="0"/>
          <w:numId w:val="3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оформление заказа с автоматическим расчетом итоговой стоимости, калорийности, скидки по категории клиента, указанием типа заказа, комментария и времени самовывоза;</w:t>
      </w:r>
    </w:p>
    <w:p w:rsidR="005C7CC4" w:rsidRDefault="005C7CC4" w:rsidP="00D46963">
      <w:pPr>
        <w:pStyle w:val="aff"/>
        <w:numPr>
          <w:ilvl w:val="0"/>
          <w:numId w:val="3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личного профиля и истории заказов;</w:t>
      </w:r>
    </w:p>
    <w:p w:rsidR="005C7CC4" w:rsidRDefault="005C7CC4" w:rsidP="00D46963">
      <w:pPr>
        <w:pStyle w:val="aff"/>
        <w:numPr>
          <w:ilvl w:val="0"/>
          <w:numId w:val="3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отмена заказа при допустимом статусе.</w:t>
      </w:r>
    </w:p>
    <w:p w:rsidR="00617E78" w:rsidRDefault="00997558">
      <w:pPr>
        <w:pStyle w:val="aff"/>
        <w:ind w:left="-993"/>
        <w:rPr>
          <w:rFonts w:cs="Times New Roman"/>
          <w:szCs w:val="24"/>
        </w:rPr>
      </w:pPr>
      <w:r>
        <w:t>На рисунке 3 представлена диаграмма вариантов использования для клиента.</w:t>
      </w:r>
    </w:p>
    <w:p w:rsidR="005C7CC4" w:rsidRDefault="00F97BD4" w:rsidP="00F97BD4">
      <w:pPr>
        <w:pStyle w:val="aff"/>
        <w:ind w:left="-1560"/>
        <w:rPr>
          <w:rFonts w:cs="Times New Roman"/>
          <w:szCs w:val="24"/>
        </w:rPr>
      </w:pPr>
      <w:r>
        <w:rPr>
          <w:rFonts w:cs="Times New Roman"/>
          <w:noProof/>
          <w:szCs w:val="24"/>
        </w:rPr>
        <w:lastRenderedPageBreak/>
        <w:drawing>
          <wp:inline distT="0" distB="0" distL="0" distR="0">
            <wp:extent cx="6776482" cy="8503920"/>
            <wp:effectExtent l="0" t="0" r="571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клинет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76482" cy="850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7E78" w:rsidRDefault="00997558">
      <w:pPr>
        <w:pStyle w:val="aff"/>
        <w:ind w:firstLine="0"/>
        <w:jc w:val="center"/>
        <w:rPr>
          <w:rFonts w:cs="Times New Roman"/>
          <w:szCs w:val="24"/>
        </w:rPr>
      </w:pPr>
      <w:r>
        <w:t>Рисунок 3 - Диаграмма вариантов использования для клиента</w:t>
      </w:r>
    </w:p>
    <w:p w:rsidR="000856E7" w:rsidRDefault="000856E7" w:rsidP="000856E7">
      <w:pPr>
        <w:pStyle w:val="aff"/>
        <w:ind w:firstLine="0"/>
        <w:jc w:val="center"/>
        <w:rPr>
          <w:rFonts w:cs="Times New Roman"/>
          <w:szCs w:val="24"/>
        </w:rPr>
      </w:pPr>
    </w:p>
    <w:p w:rsidR="000856E7" w:rsidRDefault="000856E7" w:rsidP="000856E7">
      <w:pPr>
        <w:pStyle w:val="aff"/>
        <w:ind w:firstLine="709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Функциональные возможности повара: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Авторизация в системе;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актуального списка заказов, обновляемого в реальном времени, с прилегающими комментариями и временем подачи;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отметка готовности отдельных позиций заказа и изменение статуса заказа;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технологических карт блюд, включающих список ингредиентов и технологию приготовления;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и изменение количества сырья и полуфабрикатов, готовых к использованию;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добавление элемента в список задач;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указание даты приготовления кулинарного полуфабриката;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просмотр, добавление и удаление из списка блюд, находящихся в стоп-листе;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формирование актов списания.</w:t>
      </w:r>
    </w:p>
    <w:p w:rsidR="00617E78" w:rsidRDefault="00997558">
      <w:pPr>
        <w:pStyle w:val="aff"/>
        <w:ind w:left="-709" w:firstLine="0"/>
        <w:rPr>
          <w:rFonts w:cs="Times New Roman"/>
          <w:szCs w:val="24"/>
        </w:rPr>
      </w:pPr>
      <w:r>
        <w:t>На рисунке 4 представлена диаграмма вариантов использования для повара.</w:t>
      </w:r>
    </w:p>
    <w:p w:rsidR="00575F9F" w:rsidRDefault="00F97BD4" w:rsidP="00F97BD4">
      <w:pPr>
        <w:pStyle w:val="aff"/>
        <w:ind w:firstLine="0"/>
        <w:rPr>
          <w:rFonts w:cs="Times New Roman"/>
          <w:szCs w:val="24"/>
        </w:rPr>
      </w:pPr>
      <w:r>
        <w:rPr>
          <w:rFonts w:cs="Times New Roman"/>
          <w:noProof/>
          <w:szCs w:val="24"/>
        </w:rPr>
        <w:drawing>
          <wp:inline distT="0" distB="0" distL="0" distR="0">
            <wp:extent cx="5349145" cy="5099050"/>
            <wp:effectExtent l="0" t="0" r="4445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повар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9636" cy="5118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7E78" w:rsidRDefault="00997558">
      <w:pPr>
        <w:pStyle w:val="aff"/>
        <w:ind w:firstLine="0"/>
        <w:jc w:val="center"/>
        <w:rPr>
          <w:rFonts w:cs="Times New Roman"/>
          <w:szCs w:val="24"/>
        </w:rPr>
      </w:pPr>
      <w:r>
        <w:t>Рисунок 4 - Диаграмма вариантов использования для повара</w:t>
      </w:r>
    </w:p>
    <w:p w:rsidR="0078314B" w:rsidRDefault="00F97BD4" w:rsidP="0078314B">
      <w:pPr>
        <w:pStyle w:val="aff"/>
        <w:ind w:firstLine="709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Функциональные требования барис</w:t>
      </w:r>
      <w:r w:rsidR="0078314B">
        <w:rPr>
          <w:rFonts w:cs="Times New Roman"/>
          <w:szCs w:val="24"/>
        </w:rPr>
        <w:t>та-кассира: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Авторизация в системе;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меню (блюда, напитки, добавки, модификаторы) с учетом актуальной доступности позиций;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формирование корзины, настройка количества, добавок и модификаторов для позиций;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оформление заказа с автоматическим расчетом итоговой стоимости, калорийности и указанием комментария, времени подачи и скидки;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актуального списка заказов, обновляемого в реальном времени, с прилегающими комментариями и временем подачи;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технологических карт напитков, включающих список ингредиентов и технологию приготовления;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работа с заготовками при наличии соответствующих задач;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просмотр, добавление и удаление из списка напитков и добавок, находящихся в стоп-листе;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изменение статуса заказа.</w:t>
      </w:r>
    </w:p>
    <w:p w:rsidR="00617E78" w:rsidRDefault="00997558">
      <w:pPr>
        <w:pStyle w:val="aff"/>
        <w:rPr>
          <w:rFonts w:cs="Times New Roman"/>
          <w:szCs w:val="24"/>
        </w:rPr>
      </w:pPr>
      <w:r>
        <w:t>На рисунке 5 представлена диаграмма вариантов использования для бариста-кассира.</w:t>
      </w:r>
    </w:p>
    <w:p w:rsidR="00897D58" w:rsidRDefault="00F97BD4" w:rsidP="00F97BD4">
      <w:pPr>
        <w:pStyle w:val="aff"/>
        <w:ind w:left="-284" w:firstLine="0"/>
        <w:rPr>
          <w:rFonts w:cs="Times New Roman"/>
          <w:szCs w:val="24"/>
        </w:rPr>
      </w:pPr>
      <w:r>
        <w:rPr>
          <w:rFonts w:cs="Times New Roman"/>
          <w:noProof/>
          <w:szCs w:val="24"/>
        </w:rPr>
        <w:lastRenderedPageBreak/>
        <w:drawing>
          <wp:inline distT="0" distB="0" distL="0" distR="0">
            <wp:extent cx="5265420" cy="891603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барик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756" cy="893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7E78" w:rsidRDefault="00997558">
      <w:pPr>
        <w:pStyle w:val="aff"/>
        <w:ind w:firstLine="0"/>
        <w:jc w:val="center"/>
        <w:rPr>
          <w:rFonts w:cs="Times New Roman"/>
          <w:szCs w:val="24"/>
        </w:rPr>
      </w:pPr>
      <w:r>
        <w:t>Рисунок 5 - Диаграмма вариантов использования для бариста-кассира</w:t>
      </w:r>
    </w:p>
    <w:p w:rsidR="00897D58" w:rsidRPr="00574E90" w:rsidRDefault="00897D58" w:rsidP="00897D58">
      <w:pPr>
        <w:pStyle w:val="aff"/>
        <w:ind w:firstLine="709"/>
        <w:rPr>
          <w:rFonts w:cs="Times New Roman"/>
          <w:szCs w:val="24"/>
        </w:rPr>
      </w:pPr>
      <w:r w:rsidRPr="00574E90">
        <w:rPr>
          <w:rFonts w:cs="Times New Roman"/>
          <w:szCs w:val="24"/>
        </w:rPr>
        <w:lastRenderedPageBreak/>
        <w:t>Функциональные требования для администратора: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Авторизация в системе;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и добавление, удаление и редактирование (далее – управление) позиций меню;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и управление категориями меню;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и управление списком сырья и полуфабрикатов (далее – ингредиентов);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и управление категориями сырья и полуфабрикатов;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контроль остатка ингредиентов и выполнение операций пополнения склада;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и управление техническими картами;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управление заготовками и задачами по приготовлению полуфабрикатов;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просмотр, добавление и удаление позиций стоп-листа;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формирование, просмотр и удаление актов списания;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списка заказов за все время;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добавление, удаление и редактирование заказов;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изменение статуса заказа;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деталей заказа;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списка клиентов;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управление данными клиентов, включая изменение категории и просмотр истории заказов;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аналитики по продажам, ABC-анализа и данных инвентаризации;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статистики популярных позиций;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управление программой лояльности;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управление составом персонала и правами доступа сотрудников.</w:t>
      </w:r>
    </w:p>
    <w:p w:rsidR="00617E78" w:rsidRDefault="006E13B4">
      <w:pPr>
        <w:pStyle w:val="aff"/>
        <w:rPr>
          <w:rFonts w:cs="Times New Roman"/>
          <w:szCs w:val="24"/>
        </w:rPr>
      </w:pPr>
      <w:r>
        <w:t>На рисунках</w:t>
      </w:r>
      <w:r w:rsidR="00997558">
        <w:t xml:space="preserve"> 6</w:t>
      </w:r>
      <w:r>
        <w:t>, 7, 8</w:t>
      </w:r>
      <w:r w:rsidR="00997558">
        <w:t xml:space="preserve"> представлена диаграмма вариантов использования для администратора.</w:t>
      </w:r>
    </w:p>
    <w:p w:rsidR="0078346B" w:rsidRDefault="006E13B4" w:rsidP="006E13B4">
      <w:pPr>
        <w:pStyle w:val="aff"/>
        <w:ind w:left="-1418" w:firstLine="851"/>
        <w:rPr>
          <w:rFonts w:cs="Times New Roman"/>
          <w:szCs w:val="24"/>
        </w:rPr>
      </w:pPr>
      <w:r>
        <w:rPr>
          <w:rFonts w:cs="Times New Roman"/>
          <w:noProof/>
          <w:szCs w:val="24"/>
        </w:rPr>
        <w:lastRenderedPageBreak/>
        <w:drawing>
          <wp:inline distT="0" distB="0" distL="0" distR="0">
            <wp:extent cx="5501640" cy="8732460"/>
            <wp:effectExtent l="0" t="0" r="381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админ спр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7651" cy="8742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7E78" w:rsidRDefault="00997558">
      <w:pPr>
        <w:pStyle w:val="aff"/>
        <w:ind w:left="284" w:firstLine="0"/>
        <w:jc w:val="center"/>
      </w:pPr>
      <w:r>
        <w:t>Рисунок 6 - Диаграмма вариантов использования для администратора</w:t>
      </w:r>
    </w:p>
    <w:p w:rsidR="006E13B4" w:rsidRDefault="006E13B4" w:rsidP="006E13B4">
      <w:pPr>
        <w:pStyle w:val="aff"/>
        <w:ind w:left="-1701" w:firstLine="0"/>
        <w:jc w:val="center"/>
        <w:rPr>
          <w:rFonts w:cs="Times New Roman"/>
          <w:szCs w:val="24"/>
        </w:rPr>
      </w:pPr>
      <w:r>
        <w:rPr>
          <w:rFonts w:cs="Times New Roman"/>
          <w:noProof/>
          <w:szCs w:val="24"/>
        </w:rPr>
        <w:lastRenderedPageBreak/>
        <w:drawing>
          <wp:inline distT="0" distB="0" distL="0" distR="0">
            <wp:extent cx="6035040" cy="8933180"/>
            <wp:effectExtent l="0" t="0" r="3810" b="127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админ опр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45709" cy="8948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13B4" w:rsidRDefault="006E13B4" w:rsidP="006E13B4">
      <w:pPr>
        <w:pStyle w:val="aff"/>
        <w:ind w:left="284" w:firstLine="0"/>
        <w:jc w:val="center"/>
      </w:pPr>
      <w:r>
        <w:rPr>
          <w:rFonts w:cs="Times New Roman"/>
          <w:szCs w:val="24"/>
        </w:rPr>
        <w:t xml:space="preserve">Рисунок 7 - </w:t>
      </w:r>
      <w:r>
        <w:t>Диаграмма вариантов использования для администратора</w:t>
      </w:r>
    </w:p>
    <w:p w:rsidR="006E13B4" w:rsidRDefault="006E13B4" w:rsidP="006E13B4">
      <w:pPr>
        <w:pStyle w:val="aff"/>
        <w:ind w:left="-1701" w:firstLine="0"/>
        <w:jc w:val="center"/>
      </w:pPr>
      <w:r>
        <w:rPr>
          <w:noProof/>
        </w:rPr>
        <w:lastRenderedPageBreak/>
        <w:drawing>
          <wp:inline distT="0" distB="0" distL="0" distR="0">
            <wp:extent cx="6248400" cy="8952920"/>
            <wp:effectExtent l="0" t="0" r="0" b="63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админ зак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5222" cy="8977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13B4" w:rsidRDefault="00ED75EA" w:rsidP="006E13B4">
      <w:pPr>
        <w:pStyle w:val="aff"/>
        <w:ind w:left="284" w:firstLine="0"/>
        <w:jc w:val="center"/>
      </w:pPr>
      <w:r>
        <w:t xml:space="preserve">Рисунок 8 - </w:t>
      </w:r>
      <w:r w:rsidR="006E13B4">
        <w:t>Диаграмма вариантов использования для администратора</w:t>
      </w:r>
    </w:p>
    <w:p w:rsidR="00574E90" w:rsidRPr="00574E90" w:rsidRDefault="0078346B" w:rsidP="00FB6FC4">
      <w:pPr>
        <w:pStyle w:val="aff"/>
        <w:ind w:firstLine="709"/>
        <w:rPr>
          <w:szCs w:val="24"/>
        </w:rPr>
      </w:pPr>
      <w:r w:rsidRPr="0078346B">
        <w:rPr>
          <w:rFonts w:cs="Times New Roman"/>
          <w:szCs w:val="24"/>
        </w:rPr>
        <w:lastRenderedPageBreak/>
        <w:t>Совокупность описанных выше вариантов использования формирует единую функциональную модель работы разрабатываемого программного продукта. Базовые функции авторизации выступают точкой входа в систему, после чего пользователю открывается доступ к набору возможностей, соответствующих его роли в системе. Для клиента предусмотрены функции просмотра меню, формирования и оформления заказа, а также управления личным профилем и историей заказов. Сотрудникам (повару, бариста-кассиру) предоставлены инструменты работы с заказами, технологическими картами, ингредиентами и стоп-листами. Администратор обладает расширенными возможностями управления товарами, категориями меню, ингредиентами, а также доступом к аналитической информации и управлению программой лояльности.</w:t>
      </w:r>
    </w:p>
    <w:p w:rsidR="007D2529" w:rsidRPr="005F03C4" w:rsidRDefault="0009653A" w:rsidP="0013622A">
      <w:pPr>
        <w:pStyle w:val="30"/>
        <w:rPr>
          <w:szCs w:val="24"/>
        </w:rPr>
      </w:pPr>
      <w:bookmarkStart w:id="38" w:name="_Toc229490305"/>
      <w:r w:rsidRPr="005F03C4">
        <w:rPr>
          <w:szCs w:val="24"/>
        </w:rPr>
        <w:t>2.3.2 Описание прецедентов</w:t>
      </w:r>
      <w:bookmarkEnd w:id="38"/>
    </w:p>
    <w:p w:rsidR="002C42CA" w:rsidRPr="00ED1954" w:rsidRDefault="00ED1954" w:rsidP="00ED1954">
      <w:pPr>
        <w:ind w:firstLine="709"/>
        <w:jc w:val="both"/>
        <w:rPr>
          <w:sz w:val="24"/>
          <w:szCs w:val="24"/>
        </w:rPr>
      </w:pPr>
      <w:r w:rsidRPr="00ED1954">
        <w:rPr>
          <w:sz w:val="24"/>
          <w:szCs w:val="24"/>
        </w:rPr>
        <w:t xml:space="preserve">Детализация функциональных требований в рамках разрабатываемой системы представлена в виде описания ключевых прецедентов, отражающих </w:t>
      </w:r>
      <w:r>
        <w:rPr>
          <w:sz w:val="24"/>
          <w:szCs w:val="24"/>
        </w:rPr>
        <w:t>последовательность действий акте</w:t>
      </w:r>
      <w:r w:rsidRPr="00ED1954">
        <w:rPr>
          <w:sz w:val="24"/>
          <w:szCs w:val="24"/>
        </w:rPr>
        <w:t>ров и реакцию программного комплекса на их запросы.</w:t>
      </w:r>
      <w:r>
        <w:rPr>
          <w:sz w:val="24"/>
          <w:szCs w:val="24"/>
        </w:rPr>
        <w:t xml:space="preserve"> В таблицах 2-4 описаны основные прецеденты взаимодействия пользователя с программным продуктом.</w:t>
      </w:r>
    </w:p>
    <w:p w:rsidR="002C42CA" w:rsidRPr="00ED1954" w:rsidRDefault="00ED1954" w:rsidP="00ED1954">
      <w:pPr>
        <w:jc w:val="center"/>
        <w:rPr>
          <w:sz w:val="24"/>
          <w:szCs w:val="24"/>
        </w:rPr>
      </w:pPr>
      <w:r>
        <w:rPr>
          <w:sz w:val="24"/>
          <w:szCs w:val="24"/>
        </w:rPr>
        <w:t>Таблица 2</w:t>
      </w:r>
      <w:r w:rsidRPr="00ED1954">
        <w:rPr>
          <w:sz w:val="24"/>
          <w:szCs w:val="24"/>
        </w:rPr>
        <w:t xml:space="preserve"> </w:t>
      </w:r>
      <w:r>
        <w:rPr>
          <w:sz w:val="24"/>
          <w:szCs w:val="24"/>
        </w:rPr>
        <w:t>-</w:t>
      </w:r>
      <w:r w:rsidRPr="00ED1954">
        <w:rPr>
          <w:sz w:val="24"/>
          <w:szCs w:val="24"/>
        </w:rPr>
        <w:t xml:space="preserve"> Описание прецедента «Авторизация </w:t>
      </w:r>
      <w:r>
        <w:rPr>
          <w:sz w:val="24"/>
          <w:szCs w:val="24"/>
        </w:rPr>
        <w:t>клиента</w:t>
      </w:r>
      <w:r w:rsidRPr="00ED1954">
        <w:rPr>
          <w:sz w:val="24"/>
          <w:szCs w:val="24"/>
        </w:rPr>
        <w:t>»</w:t>
      </w:r>
    </w:p>
    <w:tbl>
      <w:tblPr>
        <w:tblW w:w="11341" w:type="dxa"/>
        <w:tblInd w:w="-1428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2461"/>
        <w:gridCol w:w="8880"/>
      </w:tblGrid>
      <w:tr w:rsidR="002C42CA" w:rsidTr="00C969D9">
        <w:tc>
          <w:tcPr>
            <w:tcW w:w="2461" w:type="dxa"/>
          </w:tcPr>
          <w:p w:rsidR="002C42CA" w:rsidRPr="006E13B4" w:rsidRDefault="00ED1954">
            <w:pPr>
              <w:spacing w:line="240" w:lineRule="auto"/>
              <w:rPr>
                <w:sz w:val="24"/>
                <w:szCs w:val="24"/>
              </w:rPr>
            </w:pPr>
            <w:r w:rsidRPr="006E13B4">
              <w:rPr>
                <w:sz w:val="24"/>
                <w:szCs w:val="24"/>
              </w:rPr>
              <w:t>Характеристика</w:t>
            </w:r>
          </w:p>
        </w:tc>
        <w:tc>
          <w:tcPr>
            <w:tcW w:w="8880" w:type="dxa"/>
          </w:tcPr>
          <w:p w:rsidR="002C42CA" w:rsidRPr="006E13B4" w:rsidRDefault="00ED1954">
            <w:pPr>
              <w:spacing w:line="240" w:lineRule="auto"/>
              <w:rPr>
                <w:sz w:val="24"/>
                <w:szCs w:val="24"/>
              </w:rPr>
            </w:pPr>
            <w:r w:rsidRPr="006E13B4">
              <w:rPr>
                <w:sz w:val="24"/>
                <w:szCs w:val="24"/>
              </w:rPr>
              <w:t>Описание</w:t>
            </w:r>
          </w:p>
        </w:tc>
      </w:tr>
      <w:tr w:rsidR="002C42CA" w:rsidTr="00C969D9">
        <w:tc>
          <w:tcPr>
            <w:tcW w:w="2461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Название прецедента</w:t>
            </w:r>
          </w:p>
        </w:tc>
        <w:tc>
          <w:tcPr>
            <w:tcW w:w="8880" w:type="dxa"/>
          </w:tcPr>
          <w:p w:rsidR="002C42CA" w:rsidRPr="00ED1954" w:rsidRDefault="00ED1954" w:rsidP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 xml:space="preserve">Авторизация </w:t>
            </w:r>
            <w:r>
              <w:rPr>
                <w:sz w:val="24"/>
                <w:szCs w:val="24"/>
              </w:rPr>
              <w:t>клиента</w:t>
            </w:r>
          </w:p>
        </w:tc>
      </w:tr>
      <w:tr w:rsidR="002C42CA" w:rsidTr="00C969D9">
        <w:tc>
          <w:tcPr>
            <w:tcW w:w="2461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Краткое описание</w:t>
            </w:r>
          </w:p>
        </w:tc>
        <w:tc>
          <w:tcPr>
            <w:tcW w:w="888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Процесс входа клиента в учетную запись для получения доступа к защищенным функциям системы.</w:t>
            </w:r>
          </w:p>
        </w:tc>
      </w:tr>
      <w:tr w:rsidR="002C42CA" w:rsidTr="00C969D9">
        <w:tc>
          <w:tcPr>
            <w:tcW w:w="2461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Актер</w:t>
            </w:r>
          </w:p>
        </w:tc>
        <w:tc>
          <w:tcPr>
            <w:tcW w:w="8880" w:type="dxa"/>
          </w:tcPr>
          <w:p w:rsidR="002C42CA" w:rsidRPr="00ED1954" w:rsidRDefault="00ED1954" w:rsidP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 xml:space="preserve">Неавторизованный </w:t>
            </w:r>
            <w:r>
              <w:rPr>
                <w:sz w:val="24"/>
                <w:szCs w:val="24"/>
              </w:rPr>
              <w:t>клиент</w:t>
            </w:r>
            <w:r w:rsidRPr="00ED1954">
              <w:rPr>
                <w:sz w:val="24"/>
                <w:szCs w:val="24"/>
              </w:rPr>
              <w:t>.</w:t>
            </w:r>
          </w:p>
        </w:tc>
      </w:tr>
      <w:tr w:rsidR="002C42CA" w:rsidTr="00C969D9">
        <w:tc>
          <w:tcPr>
            <w:tcW w:w="2461" w:type="dxa"/>
          </w:tcPr>
          <w:p w:rsidR="002C42CA" w:rsidRPr="00ED1954" w:rsidRDefault="00ED1954" w:rsidP="00C969D9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Предусловия</w:t>
            </w:r>
          </w:p>
        </w:tc>
        <w:tc>
          <w:tcPr>
            <w:tcW w:w="888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Клиент имеет зарегистрированную учетную запись и доступ к форме авторизации веб-приложения.</w:t>
            </w:r>
          </w:p>
        </w:tc>
      </w:tr>
      <w:tr w:rsidR="002C42CA" w:rsidTr="00C969D9">
        <w:trPr>
          <w:trHeight w:val="4232"/>
        </w:trPr>
        <w:tc>
          <w:tcPr>
            <w:tcW w:w="2461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Основной успешный сценарий</w:t>
            </w:r>
          </w:p>
        </w:tc>
        <w:tc>
          <w:tcPr>
            <w:tcW w:w="888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1. Клиент открывает форму авторизации в веб-приложении.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2. Клиент вводит номер телефона и пароль.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3. Клиент инициирует вход нажатием кнопки «Войти».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4. Система передает учетные данные на сервер авторизации.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5. Сервер проверяет корректность формата и соответствие данных учетной записи клиента.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6. При успешной проверке система формирует набор авторизационных признаков пользователя.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7. Система создает авторизационную cookie-сессию клиента.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8. Клиент получает подтверждение успешного входа и переход к функционалу оформления заказов.</w:t>
            </w:r>
          </w:p>
        </w:tc>
      </w:tr>
      <w:tr w:rsidR="002C42CA" w:rsidTr="00C969D9">
        <w:tc>
          <w:tcPr>
            <w:tcW w:w="2461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Постусловие</w:t>
            </w:r>
          </w:p>
        </w:tc>
        <w:tc>
          <w:tcPr>
            <w:tcW w:w="888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В системе зарегистрирована активная авторизационная сессия клиента; доступ к защищенным разделам предоставлен.</w:t>
            </w:r>
          </w:p>
        </w:tc>
      </w:tr>
    </w:tbl>
    <w:p w:rsidR="002C42CA" w:rsidRDefault="002C42CA"/>
    <w:p w:rsidR="002C42CA" w:rsidRPr="00ED1954" w:rsidRDefault="00ED1954" w:rsidP="00ED1954">
      <w:pPr>
        <w:jc w:val="center"/>
        <w:rPr>
          <w:sz w:val="24"/>
          <w:szCs w:val="24"/>
        </w:rPr>
      </w:pPr>
      <w:r w:rsidRPr="00ED1954">
        <w:rPr>
          <w:sz w:val="24"/>
          <w:szCs w:val="24"/>
        </w:rPr>
        <w:lastRenderedPageBreak/>
        <w:t>Таблица 3 - Описание прецедента «Создание заказа клиентом»</w:t>
      </w:r>
    </w:p>
    <w:tbl>
      <w:tblPr>
        <w:tblW w:w="11341" w:type="dxa"/>
        <w:tblInd w:w="-1428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2462"/>
        <w:gridCol w:w="8879"/>
      </w:tblGrid>
      <w:tr w:rsidR="002C42CA" w:rsidTr="00C969D9">
        <w:tc>
          <w:tcPr>
            <w:tcW w:w="2462" w:type="dxa"/>
          </w:tcPr>
          <w:p w:rsidR="002C42CA" w:rsidRPr="006E13B4" w:rsidRDefault="00ED1954">
            <w:pPr>
              <w:spacing w:line="240" w:lineRule="auto"/>
              <w:rPr>
                <w:sz w:val="24"/>
                <w:szCs w:val="24"/>
              </w:rPr>
            </w:pPr>
            <w:r w:rsidRPr="006E13B4">
              <w:rPr>
                <w:sz w:val="24"/>
                <w:szCs w:val="24"/>
              </w:rPr>
              <w:t>Характеристика</w:t>
            </w:r>
          </w:p>
        </w:tc>
        <w:tc>
          <w:tcPr>
            <w:tcW w:w="8879" w:type="dxa"/>
          </w:tcPr>
          <w:p w:rsidR="002C42CA" w:rsidRPr="006E13B4" w:rsidRDefault="00ED1954">
            <w:pPr>
              <w:spacing w:line="240" w:lineRule="auto"/>
              <w:rPr>
                <w:sz w:val="24"/>
                <w:szCs w:val="24"/>
              </w:rPr>
            </w:pPr>
            <w:r w:rsidRPr="006E13B4">
              <w:rPr>
                <w:sz w:val="24"/>
                <w:szCs w:val="24"/>
              </w:rPr>
              <w:t>Описание</w:t>
            </w:r>
          </w:p>
        </w:tc>
      </w:tr>
      <w:tr w:rsidR="002C42CA" w:rsidTr="00C969D9">
        <w:tc>
          <w:tcPr>
            <w:tcW w:w="2462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Название прецедента</w:t>
            </w:r>
          </w:p>
        </w:tc>
        <w:tc>
          <w:tcPr>
            <w:tcW w:w="8879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Создание заказа клиентом</w:t>
            </w:r>
          </w:p>
        </w:tc>
      </w:tr>
      <w:tr w:rsidR="002C42CA" w:rsidTr="00C969D9">
        <w:tc>
          <w:tcPr>
            <w:tcW w:w="2462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Краткое описание</w:t>
            </w:r>
          </w:p>
        </w:tc>
        <w:tc>
          <w:tcPr>
            <w:tcW w:w="8879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Процесс формирования и фиксации клиентского заказа с последующей постановкой в производственную очередь.</w:t>
            </w:r>
          </w:p>
        </w:tc>
      </w:tr>
      <w:tr w:rsidR="002C42CA" w:rsidTr="00C969D9">
        <w:tc>
          <w:tcPr>
            <w:tcW w:w="2462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Актер</w:t>
            </w:r>
          </w:p>
        </w:tc>
        <w:tc>
          <w:tcPr>
            <w:tcW w:w="8879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Авторизованный клиент.</w:t>
            </w:r>
          </w:p>
        </w:tc>
      </w:tr>
      <w:tr w:rsidR="002C42CA" w:rsidTr="00C969D9">
        <w:tc>
          <w:tcPr>
            <w:tcW w:w="2462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Предусловия</w:t>
            </w:r>
          </w:p>
        </w:tc>
        <w:tc>
          <w:tcPr>
            <w:tcW w:w="8879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Клиент авторизован в системе; в корзину добавлена минимум одна позиция; выбран допустимый тип заказа.</w:t>
            </w:r>
          </w:p>
        </w:tc>
      </w:tr>
      <w:tr w:rsidR="002C42CA" w:rsidTr="00C969D9">
        <w:tc>
          <w:tcPr>
            <w:tcW w:w="2462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Основной успешный сценарий</w:t>
            </w:r>
          </w:p>
        </w:tc>
        <w:tc>
          <w:tcPr>
            <w:tcW w:w="8879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1. Клиент открывает корзину и проверяет состав выбранных позиций.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2. Клиент при необходимости корректирует количество и набор добавок.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3. Клиент выбирает тип заказа и указывает комментарий к заказу.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4. Клиент отправляет запрос на создание заказа.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5. Система передает данные на серверный endpoint оформления заказа.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6. Сервер выполняет валидацию структуры запроса, идентификаторов позиций и типа заказа.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7. Сервер рассчитывает итоговые показатели заказа, применяет клиентскую скидку и проверяет доступность заготовок.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8. При успешной проверке система сохраняет заказ и связанные позиции в базе данных в рамках транзакции.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9. Система присваивает заказу уникальный номер и статус «В процессе».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10. Клиент получает подтверждение оформления заказа с номером, статусом и итоговыми параметрами.</w:t>
            </w:r>
          </w:p>
        </w:tc>
      </w:tr>
      <w:tr w:rsidR="002C42CA" w:rsidTr="00C969D9">
        <w:tc>
          <w:tcPr>
            <w:tcW w:w="2462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Постусловие</w:t>
            </w:r>
          </w:p>
        </w:tc>
        <w:tc>
          <w:tcPr>
            <w:tcW w:w="8879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Заказ сохранен в системе, помещен в очередь кухни и доступен клиенту для последующего отслеживания.</w:t>
            </w:r>
          </w:p>
        </w:tc>
      </w:tr>
    </w:tbl>
    <w:p w:rsidR="002C42CA" w:rsidRDefault="002C42CA"/>
    <w:p w:rsidR="002C42CA" w:rsidRPr="00ED1954" w:rsidRDefault="00ED1954" w:rsidP="00ED1954">
      <w:pPr>
        <w:jc w:val="center"/>
        <w:rPr>
          <w:sz w:val="24"/>
          <w:szCs w:val="24"/>
        </w:rPr>
      </w:pPr>
      <w:r w:rsidRPr="00ED1954">
        <w:rPr>
          <w:sz w:val="24"/>
          <w:szCs w:val="24"/>
        </w:rPr>
        <w:t xml:space="preserve">Таблица </w:t>
      </w:r>
      <w:r>
        <w:rPr>
          <w:sz w:val="24"/>
          <w:szCs w:val="24"/>
        </w:rPr>
        <w:t>4</w:t>
      </w:r>
      <w:r w:rsidRPr="00ED1954">
        <w:rPr>
          <w:sz w:val="24"/>
          <w:szCs w:val="24"/>
        </w:rPr>
        <w:t xml:space="preserve"> </w:t>
      </w:r>
      <w:r>
        <w:rPr>
          <w:sz w:val="24"/>
          <w:szCs w:val="24"/>
        </w:rPr>
        <w:t>-</w:t>
      </w:r>
      <w:r w:rsidRPr="00ED1954">
        <w:rPr>
          <w:sz w:val="24"/>
          <w:szCs w:val="24"/>
        </w:rPr>
        <w:t xml:space="preserve"> Описание прецедента «Обработка нового заказа</w:t>
      </w:r>
      <w:r>
        <w:rPr>
          <w:sz w:val="24"/>
          <w:szCs w:val="24"/>
        </w:rPr>
        <w:t xml:space="preserve"> </w:t>
      </w:r>
      <w:r w:rsidRPr="00ED1954">
        <w:rPr>
          <w:sz w:val="24"/>
          <w:szCs w:val="24"/>
        </w:rPr>
        <w:t>повар</w:t>
      </w:r>
      <w:r>
        <w:rPr>
          <w:sz w:val="24"/>
          <w:szCs w:val="24"/>
        </w:rPr>
        <w:t>ом</w:t>
      </w:r>
      <w:r w:rsidRPr="00ED1954">
        <w:rPr>
          <w:sz w:val="24"/>
          <w:szCs w:val="24"/>
        </w:rPr>
        <w:t>»</w:t>
      </w:r>
    </w:p>
    <w:tbl>
      <w:tblPr>
        <w:tblW w:w="11562" w:type="dxa"/>
        <w:tblInd w:w="-1507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2117"/>
        <w:gridCol w:w="9445"/>
      </w:tblGrid>
      <w:tr w:rsidR="002C42CA" w:rsidTr="00C969D9">
        <w:tc>
          <w:tcPr>
            <w:tcW w:w="2117" w:type="dxa"/>
          </w:tcPr>
          <w:p w:rsidR="002C42CA" w:rsidRPr="00ED75EA" w:rsidRDefault="00ED1954">
            <w:pPr>
              <w:spacing w:line="240" w:lineRule="auto"/>
              <w:rPr>
                <w:sz w:val="24"/>
                <w:szCs w:val="24"/>
              </w:rPr>
            </w:pPr>
            <w:r w:rsidRPr="00ED75EA">
              <w:rPr>
                <w:sz w:val="24"/>
                <w:szCs w:val="24"/>
              </w:rPr>
              <w:t>Характеристика</w:t>
            </w:r>
          </w:p>
        </w:tc>
        <w:tc>
          <w:tcPr>
            <w:tcW w:w="9445" w:type="dxa"/>
          </w:tcPr>
          <w:p w:rsidR="002C42CA" w:rsidRPr="00ED75EA" w:rsidRDefault="00ED1954">
            <w:pPr>
              <w:spacing w:line="240" w:lineRule="auto"/>
              <w:rPr>
                <w:sz w:val="24"/>
                <w:szCs w:val="24"/>
              </w:rPr>
            </w:pPr>
            <w:r w:rsidRPr="00ED75EA">
              <w:rPr>
                <w:sz w:val="24"/>
                <w:szCs w:val="24"/>
              </w:rPr>
              <w:t>Описание</w:t>
            </w:r>
          </w:p>
        </w:tc>
      </w:tr>
      <w:tr w:rsidR="002C42CA" w:rsidTr="00C969D9">
        <w:tc>
          <w:tcPr>
            <w:tcW w:w="2117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Название прецедента</w:t>
            </w:r>
          </w:p>
        </w:tc>
        <w:tc>
          <w:tcPr>
            <w:tcW w:w="9445" w:type="dxa"/>
          </w:tcPr>
          <w:p w:rsidR="002C42CA" w:rsidRPr="00ED1954" w:rsidRDefault="00ED1954" w:rsidP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Обработка нового заказа</w:t>
            </w:r>
            <w:r>
              <w:rPr>
                <w:sz w:val="24"/>
                <w:szCs w:val="24"/>
              </w:rPr>
              <w:t xml:space="preserve"> поваром</w:t>
            </w:r>
          </w:p>
        </w:tc>
      </w:tr>
      <w:tr w:rsidR="002C42CA" w:rsidTr="00C969D9">
        <w:tc>
          <w:tcPr>
            <w:tcW w:w="2117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Краткое описание</w:t>
            </w:r>
          </w:p>
        </w:tc>
        <w:tc>
          <w:tcPr>
            <w:tcW w:w="9445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Процесс принятия нового заказа в работу на кухне, приготовления и фиксации результата обработки.</w:t>
            </w:r>
          </w:p>
        </w:tc>
      </w:tr>
      <w:tr w:rsidR="002C42CA" w:rsidTr="00C969D9">
        <w:tc>
          <w:tcPr>
            <w:tcW w:w="2117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Актер</w:t>
            </w:r>
          </w:p>
        </w:tc>
        <w:tc>
          <w:tcPr>
            <w:tcW w:w="9445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Повар</w:t>
            </w:r>
            <w:r w:rsidRPr="00ED1954">
              <w:rPr>
                <w:sz w:val="24"/>
                <w:szCs w:val="24"/>
              </w:rPr>
              <w:t>.</w:t>
            </w:r>
          </w:p>
        </w:tc>
      </w:tr>
      <w:tr w:rsidR="002C42CA" w:rsidTr="00C969D9">
        <w:tc>
          <w:tcPr>
            <w:tcW w:w="2117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Предусловия</w:t>
            </w:r>
          </w:p>
        </w:tc>
        <w:tc>
          <w:tcPr>
            <w:tcW w:w="9445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Повар авторизован в рабочем интерфейсе; в системе присутствуют новые заказы со статусом «В процессе».</w:t>
            </w:r>
          </w:p>
        </w:tc>
      </w:tr>
      <w:tr w:rsidR="002C42CA" w:rsidTr="00C969D9">
        <w:tc>
          <w:tcPr>
            <w:tcW w:w="2117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Основной успешный сценарий</w:t>
            </w:r>
          </w:p>
        </w:tc>
        <w:tc>
          <w:tcPr>
            <w:tcW w:w="9445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1. Повар открывает раздел обработки заказов в интерфейсе кухни.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2. Система загружает и отображает очередь новых заказов в порядке поступления.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3. Повар выбирает новый заказ и анализирует состав позиций, добавок и комментарий клиента.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4. Повар принимает заказ в работу и выполняет приготовление в соответствии с технологическими требованиями.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5. По завершении приготовления повар инициирует подтверждение готовности заказа.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6. Система фиксирует завершение обработки заказа.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7. Система переводит заказ в статус «Готов».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8. Обновленный статус заказа становится доступным в связанных пользовательских и служебных интерфейсах.</w:t>
            </w:r>
          </w:p>
        </w:tc>
      </w:tr>
      <w:tr w:rsidR="002C42CA" w:rsidTr="00C969D9">
        <w:tc>
          <w:tcPr>
            <w:tcW w:w="2117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Постусловие</w:t>
            </w:r>
          </w:p>
        </w:tc>
        <w:tc>
          <w:tcPr>
            <w:tcW w:w="9445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Заказ обработан сотрудником кухни и переведен в статус «Готов»; состояние заказа актуализировано в системе.</w:t>
            </w:r>
          </w:p>
        </w:tc>
      </w:tr>
    </w:tbl>
    <w:p w:rsidR="0009653A" w:rsidRPr="005F03C4" w:rsidRDefault="0009653A" w:rsidP="0013622A">
      <w:pPr>
        <w:pStyle w:val="2"/>
        <w:rPr>
          <w:sz w:val="24"/>
          <w:szCs w:val="24"/>
        </w:rPr>
      </w:pPr>
      <w:bookmarkStart w:id="39" w:name="_Toc229490306"/>
      <w:r w:rsidRPr="005F03C4">
        <w:rPr>
          <w:sz w:val="24"/>
          <w:szCs w:val="24"/>
        </w:rPr>
        <w:lastRenderedPageBreak/>
        <w:t>2.4 Нефункциональные требования</w:t>
      </w:r>
      <w:bookmarkEnd w:id="39"/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Нефункциональные требования определяют качественные характеристики программной системы Garden Nook и регламентируют условия ее стабильной эксплуатации в контуре кофейни здорового питания.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С учетом принятой архитектуры решения (веб-клиент для клиентов, WPF-клиент для сотрудников, серверный API на ASP.NET Core и база данных MS SQL Server) требования сгруппированы по ключевым атрибутам качества: производительность, надежность, безопасность, совместимость, сопровождаемость и удобство использования.</w:t>
      </w:r>
    </w:p>
    <w:p w:rsidR="00276305" w:rsidRPr="008D36D5" w:rsidRDefault="00276305" w:rsidP="008D36D5">
      <w:pPr>
        <w:ind w:firstLine="709"/>
        <w:jc w:val="both"/>
        <w:rPr>
          <w:sz w:val="24"/>
          <w:szCs w:val="24"/>
        </w:rPr>
      </w:pPr>
    </w:p>
    <w:p w:rsidR="00276305" w:rsidRPr="008D36D5" w:rsidRDefault="001E0585" w:rsidP="008D36D5">
      <w:pPr>
        <w:ind w:firstLine="709"/>
        <w:jc w:val="both"/>
        <w:rPr>
          <w:b/>
          <w:sz w:val="24"/>
          <w:szCs w:val="24"/>
        </w:rPr>
      </w:pPr>
      <w:r w:rsidRPr="008D36D5">
        <w:rPr>
          <w:b/>
          <w:sz w:val="24"/>
          <w:szCs w:val="24"/>
        </w:rPr>
        <w:t>2.4.1 Производительность и масштабируемость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Система должна обеспечивать нормативное время отклика при типовой нагрузке: загрузка меню, корзины и профиля клиента — не более 2 секунд для 95% запросов; оформление заказа через API — не более 3 секунд для 95% запросов с учетом серверной валидации, расчетов и транзакционной записи в базу данных; получение производственной очереди кухни — не более 2 секунд.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Механизм обновления заказов на стороне рабочего интерфейса кухни должен поддерживать актуализацию данных в режиме, близком к реальному времени, с интервалом обновления не более 10 секунд.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Архитектура должна допускать масштабирование серверного слоя без переработки клиентских приложений за счет оптимизации SQL-запросов, индексации, кэширования неизменяемых справочных данных и выделения ресурсоемких операций в отдельные сервисы.</w:t>
      </w:r>
    </w:p>
    <w:p w:rsidR="00276305" w:rsidRPr="008D36D5" w:rsidRDefault="001E0585" w:rsidP="008D36D5">
      <w:pPr>
        <w:ind w:firstLine="709"/>
        <w:jc w:val="both"/>
        <w:rPr>
          <w:b/>
          <w:sz w:val="24"/>
          <w:szCs w:val="24"/>
        </w:rPr>
      </w:pPr>
      <w:r w:rsidRPr="008D36D5">
        <w:rPr>
          <w:b/>
          <w:sz w:val="24"/>
          <w:szCs w:val="24"/>
        </w:rPr>
        <w:t>2.4.2 Надежность и доступность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Критические бизнес-операции (создание заказа, списание заготовок, изменение статусов) должны выполняться атомарно и согласованно, исключая частичную фиксацию данных при сбоях.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Серверная часть должна обеспечивать корректную обработку исключительных ситуаций с возвратом контролируемых кодов и сообщений об ошибках без нарушения целостности данных.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Система должна обеспечивать доступность не ниже 99% в часы производственной эксплуатации и поддерживать регламентное восстановление работоспособности после отказа с сохранением накопленной информации о заказах и клиентах.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Для повышения ремонтопригодности должна быть обеспечена централизованная регистрация событий и ошибок с возможностью последующего анализа инцидентов.</w:t>
      </w:r>
    </w:p>
    <w:p w:rsidR="00276305" w:rsidRPr="008D36D5" w:rsidRDefault="00276305" w:rsidP="008D36D5">
      <w:pPr>
        <w:ind w:firstLine="709"/>
        <w:jc w:val="both"/>
        <w:rPr>
          <w:sz w:val="24"/>
          <w:szCs w:val="24"/>
        </w:rPr>
      </w:pPr>
    </w:p>
    <w:p w:rsidR="00276305" w:rsidRPr="008D36D5" w:rsidRDefault="001E0585" w:rsidP="008D36D5">
      <w:pPr>
        <w:ind w:firstLine="709"/>
        <w:jc w:val="both"/>
        <w:rPr>
          <w:b/>
          <w:sz w:val="24"/>
          <w:szCs w:val="24"/>
        </w:rPr>
      </w:pPr>
      <w:r w:rsidRPr="008D36D5">
        <w:rPr>
          <w:b/>
          <w:sz w:val="24"/>
          <w:szCs w:val="24"/>
        </w:rPr>
        <w:t>2.4.3 Безопасность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Передача данных между клиентскими приложениями и сервером должна выполняться исключительно по защищенному протоколу HTTPS (TLS 1.2 и выше).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Доступ к защищенным методам API должен предоставляться только авторизованным пользователям на основе cookie-аутентификации и серверной проверки прав доступа в соответствии с ролью пользователя (клиент, сотрудник, администратор).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Входные данные, поступающие от клиентов, должны проходить обязательную валидацию на сервере (корректность идентификаторов, формат контактных данных, допустимость количественных параметров заказа).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Система должна исключать несанкционированный доступ к персональным и операционным данным, а учетные данные пользователей должны храниться в защищенном виде с применением криптографического хэширования и соли.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Журналы безопасности должны фиксировать события входа, выхода и критических изменений состояния заказов для последующего аудита.</w:t>
      </w:r>
    </w:p>
    <w:p w:rsidR="00276305" w:rsidRPr="008D36D5" w:rsidRDefault="00276305" w:rsidP="008D36D5">
      <w:pPr>
        <w:ind w:firstLine="709"/>
        <w:jc w:val="both"/>
        <w:rPr>
          <w:sz w:val="24"/>
          <w:szCs w:val="24"/>
        </w:rPr>
      </w:pPr>
    </w:p>
    <w:p w:rsidR="00276305" w:rsidRPr="008D36D5" w:rsidRDefault="001E0585" w:rsidP="008D36D5">
      <w:pPr>
        <w:ind w:firstLine="709"/>
        <w:jc w:val="both"/>
        <w:rPr>
          <w:b/>
          <w:sz w:val="24"/>
          <w:szCs w:val="24"/>
        </w:rPr>
      </w:pPr>
      <w:r w:rsidRPr="008D36D5">
        <w:rPr>
          <w:b/>
          <w:sz w:val="24"/>
          <w:szCs w:val="24"/>
        </w:rPr>
        <w:t>2.4.4 Переносимость и совместимость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Веб-клиент должен корректно функционировать в актуальных версиях браузеров Google Chrome, Microsoft Edge и Mozilla Firefox на настольных и мобильных устройствах.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Рабочее приложение сотрудников (WPF) должно стабильно функционировать в операционных системах семейства Windows 10/11 при установленной платформе .NET 8.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Серверный API должен быть совместим со стандартной инфраструктурой развертывания ASP.NET Core и обеспечивать корректный обмен данными в формате JSON (UTF-8) по REST-интерфейсам.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Подсистема хранения данных должна поддерживать работу с MS SQL Server и обеспечивать миграцию схемы без потери существующих данных.</w:t>
      </w:r>
    </w:p>
    <w:p w:rsidR="00276305" w:rsidRPr="008D36D5" w:rsidRDefault="00276305" w:rsidP="008D36D5">
      <w:pPr>
        <w:ind w:firstLine="709"/>
        <w:jc w:val="both"/>
        <w:rPr>
          <w:sz w:val="24"/>
          <w:szCs w:val="24"/>
        </w:rPr>
      </w:pPr>
    </w:p>
    <w:p w:rsidR="00276305" w:rsidRPr="008D36D5" w:rsidRDefault="001E0585" w:rsidP="008D36D5">
      <w:pPr>
        <w:ind w:firstLine="709"/>
        <w:jc w:val="both"/>
        <w:rPr>
          <w:b/>
          <w:sz w:val="24"/>
          <w:szCs w:val="24"/>
        </w:rPr>
      </w:pPr>
      <w:r w:rsidRPr="008D36D5">
        <w:rPr>
          <w:b/>
          <w:sz w:val="24"/>
          <w:szCs w:val="24"/>
        </w:rPr>
        <w:t>2.4.5 Сопровождаемость и расширяемость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Программный код должен иметь модульную структуру с разделением на слои представления, бизнес-логики, доступа к данным и контрактов обмена, что снижает связность и упрощает сопровождение.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Расширение функциональности (новые роли, дополнительные статусы заказов, новые категории меню, дополнительные отчеты) должно выполняться без нарушения базовых сценариев работы системы.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lastRenderedPageBreak/>
        <w:t>Изменения структуры базы данных должны вноситься через управляемые миграции с контролем версий и возможностью воспроизводимого развертывания.</w:t>
      </w:r>
    </w:p>
    <w:p w:rsid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Техническая документация, именование сущностей и правила обработки ошибок должны поддерживать единый стандарт, достаточный для передачи проекта на сопровождение другому разработчику.</w:t>
      </w:r>
    </w:p>
    <w:p w:rsidR="008D36D5" w:rsidRDefault="001E0585" w:rsidP="008D36D5">
      <w:pPr>
        <w:ind w:firstLine="709"/>
        <w:jc w:val="both"/>
        <w:rPr>
          <w:b/>
          <w:sz w:val="24"/>
          <w:szCs w:val="24"/>
        </w:rPr>
      </w:pPr>
      <w:r w:rsidRPr="008D36D5">
        <w:rPr>
          <w:b/>
          <w:sz w:val="24"/>
          <w:szCs w:val="24"/>
        </w:rPr>
        <w:t>2.4.6 Удобство использования и локализация</w:t>
      </w:r>
    </w:p>
    <w:p w:rsidR="00617E78" w:rsidRDefault="00997558">
      <w:pPr>
        <w:pStyle w:val="aff"/>
      </w:pPr>
      <w:r>
        <w:t>Интерфейсы клиентского и служебного контуров должны обеспечивать интуитивную навигацию и выполнение основных операций с минимальным числом действий пользователя.</w:t>
      </w:r>
    </w:p>
    <w:p w:rsidR="00617E78" w:rsidRDefault="00997558">
      <w:pPr>
        <w:pStyle w:val="aff"/>
      </w:pPr>
      <w:r>
        <w:t>Критичные сценарии (авторизация, формирование заказа, подтверждение оформления, просмотр очереди кухни) должны сопровождаться однозначной визуальной обратной связью и понятными диагностическими сообщениями.</w:t>
      </w:r>
    </w:p>
    <w:p w:rsidR="00617E78" w:rsidRDefault="00997558">
      <w:pPr>
        <w:pStyle w:val="aff"/>
      </w:pPr>
      <w:r>
        <w:t>Текстовые элементы интерфейса, форматы даты и времени, а также отображение денежных значений должны соответствовать русскоязычной локали и принятым стандартам отображения для валюты рубль.</w:t>
      </w:r>
    </w:p>
    <w:p w:rsidR="00617E78" w:rsidRDefault="00997558">
      <w:pPr>
        <w:pStyle w:val="aff"/>
      </w:pPr>
      <w:r>
        <w:t>Пользовательский интерфейс должен сохранять читаемость и функциональную доступность при различных разрешениях экранов и в условиях интенсивной операционной работы персонала.</w:t>
      </w:r>
    </w:p>
    <w:p w:rsidR="00617E78" w:rsidRDefault="00997558">
      <w:pPr>
        <w:pStyle w:val="aff"/>
      </w:pPr>
      <w:r>
        <w:t>Сформулированные нефункциональные требования задают ограничения, которые необходимо учитывать при выборе программных средств и проектировании архитектуры. Они связывают качество реализации с условиями эксплуатации системы в реальной кофейне: быстрым обслуживанием, защитой данных, устойчивостью операций и удобством ежедневной работы персонала.</w:t>
      </w:r>
    </w:p>
    <w:p w:rsidR="00BE6182" w:rsidRPr="005F03C4" w:rsidRDefault="0079520A" w:rsidP="0013622A">
      <w:pPr>
        <w:pStyle w:val="10"/>
        <w:rPr>
          <w:rStyle w:val="a7"/>
          <w:b/>
          <w:sz w:val="24"/>
          <w:szCs w:val="24"/>
        </w:rPr>
      </w:pPr>
      <w:bookmarkStart w:id="40" w:name="_Toc37579722"/>
      <w:bookmarkStart w:id="41" w:name="_Toc229490307"/>
      <w:r w:rsidRPr="005F03C4">
        <w:rPr>
          <w:rStyle w:val="a7"/>
          <w:b/>
          <w:sz w:val="24"/>
          <w:szCs w:val="24"/>
        </w:rPr>
        <w:lastRenderedPageBreak/>
        <w:t xml:space="preserve">3 ВЫБОР ПРОГРАММНЫХ </w:t>
      </w:r>
      <w:r w:rsidR="006A5C2A" w:rsidRPr="005F03C4">
        <w:rPr>
          <w:rStyle w:val="a7"/>
          <w:b/>
          <w:sz w:val="24"/>
          <w:szCs w:val="24"/>
        </w:rPr>
        <w:t xml:space="preserve">СРЕД И </w:t>
      </w:r>
      <w:r w:rsidRPr="005F03C4">
        <w:rPr>
          <w:rStyle w:val="a7"/>
          <w:b/>
          <w:sz w:val="24"/>
          <w:szCs w:val="24"/>
        </w:rPr>
        <w:t>СРЕДСТВ РАЗРАБОТКИ</w:t>
      </w:r>
      <w:bookmarkEnd w:id="40"/>
      <w:bookmarkEnd w:id="41"/>
    </w:p>
    <w:p w:rsidR="00AB3555" w:rsidRDefault="003D0141">
      <w:pPr>
        <w:pStyle w:val="2"/>
        <w:rPr>
          <w:sz w:val="24"/>
          <w:szCs w:val="24"/>
        </w:rPr>
      </w:pPr>
      <w:bookmarkStart w:id="42" w:name="_Toc229490308"/>
      <w:r>
        <w:rPr>
          <w:sz w:val="24"/>
          <w:szCs w:val="24"/>
        </w:rPr>
        <w:t>3.1 Сравнительный анализ имеющихся возможностей по выбору средств разработки</w:t>
      </w:r>
      <w:bookmarkEnd w:id="42"/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Для выбора технологического стека Garden Nook выполнено сопоставление альтернатив по критериям интеграции с текущей архитектурой, надежности, производительности, удобства сопровождения и стоимости владения.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Таблица </w:t>
      </w:r>
      <w:r w:rsidR="00EC5685">
        <w:rPr>
          <w:sz w:val="24"/>
          <w:szCs w:val="24"/>
        </w:rPr>
        <w:t>5</w:t>
      </w:r>
      <w:r>
        <w:rPr>
          <w:sz w:val="24"/>
          <w:szCs w:val="24"/>
        </w:rPr>
        <w:t xml:space="preserve"> </w:t>
      </w:r>
      <w:r w:rsidR="00EC5685">
        <w:rPr>
          <w:sz w:val="24"/>
          <w:szCs w:val="24"/>
        </w:rPr>
        <w:t>-</w:t>
      </w:r>
      <w:r>
        <w:rPr>
          <w:sz w:val="24"/>
          <w:szCs w:val="24"/>
        </w:rPr>
        <w:t xml:space="preserve"> Сравнение серверных платформ</w:t>
      </w:r>
    </w:p>
    <w:tbl>
      <w:tblPr>
        <w:tblStyle w:val="afd"/>
        <w:tblW w:w="9782" w:type="dxa"/>
        <w:tblInd w:w="-289" w:type="dxa"/>
        <w:tblLook w:val="04A0" w:firstRow="1" w:lastRow="0" w:firstColumn="1" w:lastColumn="0" w:noHBand="0" w:noVBand="1"/>
      </w:tblPr>
      <w:tblGrid>
        <w:gridCol w:w="1697"/>
        <w:gridCol w:w="3827"/>
        <w:gridCol w:w="4258"/>
      </w:tblGrid>
      <w:tr w:rsidR="00AB3555" w:rsidRPr="004665BB" w:rsidTr="00ED75EA">
        <w:tc>
          <w:tcPr>
            <w:tcW w:w="1697" w:type="dxa"/>
          </w:tcPr>
          <w:p w:rsidR="00AB3555" w:rsidRPr="00ED75EA" w:rsidRDefault="003D0141" w:rsidP="004665BB">
            <w:pPr>
              <w:spacing w:line="240" w:lineRule="auto"/>
              <w:jc w:val="center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Кандидат</w:t>
            </w:r>
          </w:p>
        </w:tc>
        <w:tc>
          <w:tcPr>
            <w:tcW w:w="3827" w:type="dxa"/>
          </w:tcPr>
          <w:p w:rsidR="00AB3555" w:rsidRPr="00ED75EA" w:rsidRDefault="003D0141" w:rsidP="004665BB">
            <w:pPr>
              <w:spacing w:line="240" w:lineRule="auto"/>
              <w:jc w:val="center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Плюсы</w:t>
            </w:r>
          </w:p>
        </w:tc>
        <w:tc>
          <w:tcPr>
            <w:tcW w:w="4258" w:type="dxa"/>
          </w:tcPr>
          <w:p w:rsidR="00AB3555" w:rsidRPr="00ED75EA" w:rsidRDefault="00EC5685" w:rsidP="004665BB">
            <w:pPr>
              <w:spacing w:line="240" w:lineRule="auto"/>
              <w:jc w:val="center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Минусы</w:t>
            </w:r>
          </w:p>
        </w:tc>
      </w:tr>
      <w:tr w:rsidR="00AB3555" w:rsidRPr="004665BB" w:rsidTr="00ED75EA">
        <w:tc>
          <w:tcPr>
            <w:tcW w:w="1697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ASP.NET Core</w:t>
            </w:r>
          </w:p>
        </w:tc>
        <w:tc>
          <w:tcPr>
            <w:tcW w:w="3827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Нативная интеграция с C# и EF Core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Высокая производительность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Удобная реализация REST API и middleware</w:t>
            </w:r>
          </w:p>
        </w:tc>
        <w:tc>
          <w:tcPr>
            <w:tcW w:w="4258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Ориентация на экосистему Microsoft</w:t>
            </w:r>
            <w:r w:rsidR="004665BB" w:rsidRPr="00ED75EA">
              <w:rPr>
                <w:sz w:val="24"/>
                <w:szCs w:val="24"/>
              </w:rPr>
              <w:t>.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Требует устойчивой .NET-экспертизы</w:t>
            </w:r>
            <w:r w:rsidR="004665BB" w:rsidRPr="00ED75EA">
              <w:rPr>
                <w:sz w:val="24"/>
                <w:szCs w:val="24"/>
              </w:rPr>
              <w:t>.</w:t>
            </w:r>
          </w:p>
        </w:tc>
      </w:tr>
      <w:tr w:rsidR="00AB3555" w:rsidRPr="004665BB" w:rsidTr="00ED75EA">
        <w:tc>
          <w:tcPr>
            <w:tcW w:w="1697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Spring Boot</w:t>
            </w:r>
          </w:p>
        </w:tc>
        <w:tc>
          <w:tcPr>
            <w:tcW w:w="3827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Зрелая экосистема Java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Большое количество библиотек</w:t>
            </w:r>
          </w:p>
        </w:tc>
        <w:tc>
          <w:tcPr>
            <w:tcW w:w="4258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Дополнительная сложность интеграции с текущим .NET-стеком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Повышенные затраты на сопровождение смешанной архитектуры</w:t>
            </w:r>
          </w:p>
        </w:tc>
      </w:tr>
      <w:tr w:rsidR="00AB3555" w:rsidRPr="004665BB" w:rsidTr="00ED75EA">
        <w:tc>
          <w:tcPr>
            <w:tcW w:w="1697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Node.js (NestJS)</w:t>
            </w:r>
          </w:p>
        </w:tc>
        <w:tc>
          <w:tcPr>
            <w:tcW w:w="3827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Быстрая разработка API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Единый язык с фронтендом</w:t>
            </w:r>
          </w:p>
        </w:tc>
        <w:tc>
          <w:tcPr>
            <w:tcW w:w="4258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Менее предсказуемая модель для сложной транзакционной логики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Дополнительные риски при сопровождении многомодульной системы</w:t>
            </w:r>
          </w:p>
        </w:tc>
      </w:tr>
    </w:tbl>
    <w:p w:rsidR="00617E78" w:rsidRPr="00ED75EA" w:rsidRDefault="00997558">
      <w:pPr>
        <w:ind w:firstLine="709"/>
        <w:jc w:val="both"/>
        <w:rPr>
          <w:sz w:val="22"/>
          <w:szCs w:val="24"/>
        </w:rPr>
      </w:pPr>
      <w:r w:rsidRPr="00ED75EA">
        <w:rPr>
          <w:sz w:val="24"/>
        </w:rPr>
        <w:t>По результатам сравнения в качестве серверной платформы выбран ASP.NET Core. Он обеспечивает встроенную поддержку Web API, удобную организацию маршрутов, механизмов авторизации и обработки ошибок. Дополнительным преимуществом является согласованность платформы с языком C# и существующей структурой проекта Garden Nook.</w:t>
      </w:r>
    </w:p>
    <w:p w:rsidR="00AB3555" w:rsidRDefault="00AB3555">
      <w:pPr>
        <w:ind w:firstLine="709"/>
        <w:jc w:val="both"/>
        <w:rPr>
          <w:sz w:val="24"/>
          <w:szCs w:val="24"/>
        </w:rPr>
      </w:pPr>
    </w:p>
    <w:p w:rsidR="00AB3555" w:rsidRDefault="00EC5685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Таблица 6</w:t>
      </w:r>
      <w:r w:rsidR="003D0141">
        <w:rPr>
          <w:sz w:val="24"/>
          <w:szCs w:val="24"/>
        </w:rPr>
        <w:t xml:space="preserve"> </w:t>
      </w:r>
      <w:r>
        <w:rPr>
          <w:sz w:val="24"/>
          <w:szCs w:val="24"/>
        </w:rPr>
        <w:t>-</w:t>
      </w:r>
      <w:r w:rsidR="003D0141">
        <w:rPr>
          <w:sz w:val="24"/>
          <w:szCs w:val="24"/>
        </w:rPr>
        <w:t xml:space="preserve"> Сравнение технологий desktop-интерфейса для сотрудника</w:t>
      </w: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834"/>
        <w:gridCol w:w="4412"/>
        <w:gridCol w:w="3090"/>
      </w:tblGrid>
      <w:tr w:rsidR="00AB3555">
        <w:tc>
          <w:tcPr>
            <w:tcW w:w="19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Кандидат</w:t>
            </w:r>
          </w:p>
        </w:tc>
        <w:tc>
          <w:tcPr>
            <w:tcW w:w="48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Плюсы</w:t>
            </w:r>
          </w:p>
        </w:tc>
        <w:tc>
          <w:tcPr>
            <w:tcW w:w="3300" w:type="dxa"/>
          </w:tcPr>
          <w:p w:rsidR="00AB3555" w:rsidRPr="00ED75EA" w:rsidRDefault="00EC5685">
            <w:pPr>
              <w:spacing w:line="240" w:lineRule="auto"/>
            </w:pPr>
            <w:r w:rsidRPr="00ED75EA">
              <w:rPr>
                <w:sz w:val="24"/>
                <w:szCs w:val="24"/>
              </w:rPr>
              <w:t>Минусы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WPF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Развитый data binding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Гибкая стилизация интерфейса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Удобная работа со сложными экранами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Платформенная зависимость от Windows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WinForms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Низкий порог входа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Быстрый старт разработки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Ограниченные средства современного UI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Сложнее поддерживать масштабируемую визуальную архитектуру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.NET MAUI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Потенциальная кроссплатформенность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Избыточность для задач текущего Windows-контура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Дополнительные риски для стабильности desktop-сценариев</w:t>
            </w:r>
          </w:p>
        </w:tc>
      </w:tr>
    </w:tbl>
    <w:p w:rsidR="00617E78" w:rsidRPr="00ED75EA" w:rsidRDefault="00997558">
      <w:pPr>
        <w:ind w:firstLine="709"/>
        <w:jc w:val="both"/>
        <w:rPr>
          <w:sz w:val="22"/>
          <w:szCs w:val="24"/>
        </w:rPr>
      </w:pPr>
      <w:r w:rsidRPr="00ED75EA">
        <w:rPr>
          <w:sz w:val="24"/>
        </w:rPr>
        <w:lastRenderedPageBreak/>
        <w:t>Для служебного интерфейса выбран WPF, так как приложение сотрудников должно стабильно работать на рабочих станциях Windows и поддерживать насыщенный настольный интерфейс. Технология позволяет реализовать таблицы, модальные окна, статусы заказов и быстрые операции без зависимости от браузера. Кроме того, WPF уже используется в проекте, что снижает трудоемкость сопровождения.</w:t>
      </w:r>
    </w:p>
    <w:p w:rsidR="00AB3555" w:rsidRDefault="00AB3555">
      <w:pPr>
        <w:ind w:firstLine="709"/>
        <w:jc w:val="both"/>
        <w:rPr>
          <w:sz w:val="24"/>
          <w:szCs w:val="24"/>
        </w:rPr>
      </w:pP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Таблица </w:t>
      </w:r>
      <w:r w:rsidR="00EC5685">
        <w:rPr>
          <w:sz w:val="24"/>
          <w:szCs w:val="24"/>
        </w:rPr>
        <w:t>7</w:t>
      </w:r>
      <w:r>
        <w:rPr>
          <w:sz w:val="24"/>
          <w:szCs w:val="24"/>
        </w:rPr>
        <w:t xml:space="preserve"> </w:t>
      </w:r>
      <w:r w:rsidR="00EC5685">
        <w:rPr>
          <w:sz w:val="24"/>
          <w:szCs w:val="24"/>
        </w:rPr>
        <w:t>-</w:t>
      </w:r>
      <w:r>
        <w:rPr>
          <w:sz w:val="24"/>
          <w:szCs w:val="24"/>
        </w:rPr>
        <w:t xml:space="preserve"> Сравнение подходов к доступу к данным</w:t>
      </w: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844"/>
        <w:gridCol w:w="4437"/>
        <w:gridCol w:w="3055"/>
      </w:tblGrid>
      <w:tr w:rsidR="00AB3555">
        <w:tc>
          <w:tcPr>
            <w:tcW w:w="19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Кандидат</w:t>
            </w:r>
          </w:p>
        </w:tc>
        <w:tc>
          <w:tcPr>
            <w:tcW w:w="48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Плюсы</w:t>
            </w:r>
          </w:p>
        </w:tc>
        <w:tc>
          <w:tcPr>
            <w:tcW w:w="3300" w:type="dxa"/>
          </w:tcPr>
          <w:p w:rsidR="00AB3555" w:rsidRPr="00ED75EA" w:rsidRDefault="00EC5685">
            <w:pPr>
              <w:spacing w:line="240" w:lineRule="auto"/>
            </w:pPr>
            <w:r w:rsidRPr="00ED75EA">
              <w:rPr>
                <w:sz w:val="24"/>
                <w:szCs w:val="24"/>
              </w:rPr>
              <w:t>Минусы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Entity Framework Core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Единая объектная модель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Поддержка миграций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Интеграция с ASP.NET Core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Более сложный SQL-контроль без профилирования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Dapper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Высокая скорость выполнения запросов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Явный контроль SQL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Повышенный объем ручного кода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Отсутствие встроенной модели миграций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NHibernate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Богатые ORM-возможности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Более высокий порог сопровождения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Избыточность для текущего масштаба проекта</w:t>
            </w:r>
          </w:p>
        </w:tc>
      </w:tr>
    </w:tbl>
    <w:p w:rsidR="00617E78" w:rsidRPr="00ED75EA" w:rsidRDefault="00997558">
      <w:pPr>
        <w:ind w:firstLine="709"/>
        <w:jc w:val="both"/>
        <w:rPr>
          <w:sz w:val="22"/>
          <w:szCs w:val="24"/>
        </w:rPr>
      </w:pPr>
      <w:r w:rsidRPr="00ED75EA">
        <w:rPr>
          <w:sz w:val="24"/>
        </w:rPr>
        <w:t>В качестве механизма доступа к данным выбран Entity Framework Core. Он позволяет связать объектную модель C# с реляционной структурой базы данных, описывать связи между сущностями и управлять изменениями схемы через миграции. Такой подход уменьшает объем ручного SQL-кода и повышает воспроизводимость развертывания.</w:t>
      </w:r>
    </w:p>
    <w:p w:rsidR="00AB3555" w:rsidRDefault="00AB3555">
      <w:pPr>
        <w:ind w:firstLine="709"/>
        <w:jc w:val="both"/>
        <w:rPr>
          <w:sz w:val="24"/>
          <w:szCs w:val="24"/>
        </w:rPr>
      </w:pP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Таблица </w:t>
      </w:r>
      <w:r w:rsidR="00EC5685" w:rsidRPr="00EC5685">
        <w:rPr>
          <w:sz w:val="24"/>
          <w:szCs w:val="24"/>
        </w:rPr>
        <w:t>8 -</w:t>
      </w:r>
      <w:r>
        <w:rPr>
          <w:sz w:val="24"/>
          <w:szCs w:val="24"/>
        </w:rPr>
        <w:t xml:space="preserve"> Сравнение систем управления базами данных</w:t>
      </w: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846"/>
        <w:gridCol w:w="4416"/>
        <w:gridCol w:w="3074"/>
      </w:tblGrid>
      <w:tr w:rsidR="00AB3555">
        <w:tc>
          <w:tcPr>
            <w:tcW w:w="19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Кандидат</w:t>
            </w:r>
          </w:p>
        </w:tc>
        <w:tc>
          <w:tcPr>
            <w:tcW w:w="48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Плюсы</w:t>
            </w:r>
          </w:p>
        </w:tc>
        <w:tc>
          <w:tcPr>
            <w:tcW w:w="3300" w:type="dxa"/>
          </w:tcPr>
          <w:p w:rsidR="00AB3555" w:rsidRPr="00ED75EA" w:rsidRDefault="00EC5685">
            <w:pPr>
              <w:spacing w:line="240" w:lineRule="auto"/>
            </w:pPr>
            <w:r w:rsidRPr="00ED75EA">
              <w:rPr>
                <w:sz w:val="24"/>
                <w:szCs w:val="24"/>
              </w:rPr>
              <w:t>Минусы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Microsoft SQL Server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Надежная транзакционная модель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Интеграция с EF Core SqlServer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Развитые инструменты администрирования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Ограничения бесплатной редакции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Привязка к экосистеме Microsoft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PostgreSQL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Высокая надежность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Широкие возможности расширения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Дополнительные затраты на переадаптацию текущей конфигурации проекта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SQLite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Простота развертывания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Ограничения в многопользовательских и нагруженных сценариях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Неподходяща для центральной БД производственной системы</w:t>
            </w:r>
          </w:p>
        </w:tc>
      </w:tr>
    </w:tbl>
    <w:p w:rsidR="00617E78" w:rsidRPr="00ED75EA" w:rsidRDefault="00997558">
      <w:pPr>
        <w:ind w:firstLine="709"/>
        <w:jc w:val="both"/>
        <w:rPr>
          <w:sz w:val="22"/>
          <w:szCs w:val="24"/>
        </w:rPr>
      </w:pPr>
      <w:r w:rsidRPr="00ED75EA">
        <w:rPr>
          <w:sz w:val="24"/>
        </w:rPr>
        <w:t>В качестве СУБД выбран Microsoft SQL Server. Данное средство поддерживает транзакции, ограничения целостности, индексацию и надежное хранение связанных данных, что соответствует требованиям к заказам, рецептурам и складскому учету. Выбор также согласуется с экосистемой .NET и средствами разработки проекта.</w:t>
      </w:r>
    </w:p>
    <w:p w:rsidR="00AB3555" w:rsidRDefault="00AB3555">
      <w:pPr>
        <w:ind w:firstLine="709"/>
        <w:jc w:val="both"/>
        <w:rPr>
          <w:sz w:val="24"/>
          <w:szCs w:val="24"/>
        </w:rPr>
      </w:pP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Таблица </w:t>
      </w:r>
      <w:r w:rsidR="00EC5685">
        <w:rPr>
          <w:sz w:val="24"/>
          <w:szCs w:val="24"/>
          <w:lang w:val="en-US"/>
        </w:rPr>
        <w:t>9</w:t>
      </w:r>
      <w:r>
        <w:rPr>
          <w:sz w:val="24"/>
          <w:szCs w:val="24"/>
        </w:rPr>
        <w:t xml:space="preserve"> </w:t>
      </w:r>
      <w:r w:rsidR="00EC5685">
        <w:rPr>
          <w:sz w:val="24"/>
          <w:szCs w:val="24"/>
          <w:lang w:val="en-US"/>
        </w:rPr>
        <w:t>-</w:t>
      </w:r>
      <w:r>
        <w:rPr>
          <w:sz w:val="24"/>
          <w:szCs w:val="24"/>
        </w:rPr>
        <w:t xml:space="preserve"> Сравнение сред разработки</w:t>
      </w: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844"/>
        <w:gridCol w:w="4402"/>
        <w:gridCol w:w="3090"/>
      </w:tblGrid>
      <w:tr w:rsidR="00AB3555">
        <w:tc>
          <w:tcPr>
            <w:tcW w:w="19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Кандидат</w:t>
            </w:r>
          </w:p>
        </w:tc>
        <w:tc>
          <w:tcPr>
            <w:tcW w:w="48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Плюсы</w:t>
            </w:r>
          </w:p>
        </w:tc>
        <w:tc>
          <w:tcPr>
            <w:tcW w:w="3300" w:type="dxa"/>
          </w:tcPr>
          <w:p w:rsidR="00AB3555" w:rsidRPr="00ED75EA" w:rsidRDefault="00EC5685">
            <w:pPr>
              <w:spacing w:line="240" w:lineRule="auto"/>
            </w:pPr>
            <w:r w:rsidRPr="00ED75EA">
              <w:rPr>
                <w:sz w:val="24"/>
                <w:szCs w:val="24"/>
              </w:rPr>
              <w:t>Минусы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Visual Studio Community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Полный цикл разработки .NET-решения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Удобная отладка API, MVC и WPF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Интеграция с миграциями EF Core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Повышенные требования к ресурсам рабочей станции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Visual Studio Code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Легковесность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Гибкость расширений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Меньшая интеграция для сложного WPF-сценария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Необходимость дополнительной настройки инструментов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JetBrains Rider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Сильная поддержка C#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Высокая производительность IDE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Платная лицензия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Меньшая встроенная поддержка визуального проектирования XAML</w:t>
            </w:r>
          </w:p>
        </w:tc>
      </w:tr>
    </w:tbl>
    <w:p w:rsidR="00617E78" w:rsidRPr="00ED75EA" w:rsidRDefault="00997558">
      <w:pPr>
        <w:ind w:firstLine="709"/>
        <w:jc w:val="both"/>
        <w:rPr>
          <w:sz w:val="22"/>
          <w:szCs w:val="24"/>
        </w:rPr>
      </w:pPr>
      <w:r w:rsidRPr="00ED75EA">
        <w:rPr>
          <w:sz w:val="24"/>
        </w:rPr>
        <w:t>Основной средой разработки выбрана Visual Studio Community. Она предоставляет инструменты для разработки, отладки и сборки проектов ASP.NET Core, WPF и библиотек классов в одном рабочем пространстве. Это упрощает сопровождение решения, проверку ошибок и работу с зависимостями.</w:t>
      </w:r>
    </w:p>
    <w:p w:rsidR="00AB3555" w:rsidRDefault="003D0141">
      <w:pPr>
        <w:pStyle w:val="2"/>
        <w:rPr>
          <w:sz w:val="24"/>
          <w:szCs w:val="24"/>
        </w:rPr>
      </w:pPr>
      <w:bookmarkStart w:id="43" w:name="_Toc229490309"/>
      <w:r>
        <w:rPr>
          <w:sz w:val="24"/>
          <w:szCs w:val="24"/>
        </w:rPr>
        <w:t>3.2 Характеристика выбранных программных сред и средств</w:t>
      </w:r>
      <w:bookmarkEnd w:id="43"/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В соответствии с результатами сравнительного анализа для реализации Garden Nook принят набор программных средств, согласованный с функциональными и нефункциональными требованиями проекта.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Язык программирования C# и платформа .NET 8 используются как единая технологическая основа решения. Данный выбор обеспечивает строгую типизацию, развитые средства асинхронной обработки, удобную работу с объектной моделью предметной области и стабильную поддержку со стороны экосистемы Microsoft.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ASP.NET Core Web API применяется для реализации серверных endpoint-ов, обслуживающих операции авторизации, формирования заказов, получения профиля клиента и загрузки очереди кухни. Фреймворк обеспечивает расширяемую архитектуру HTTP-конвейера и формализованное управление кодами состояния и ответами API.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ASP.NET Core MVC (Razor) используется для веб-интерфейса клиентского контура. Такой подход позволяет совместить серверный рендеринг страниц с интерактивными сценариями на JavaScript (работа с корзиной, профиль, асинхронные запросы к API) без избыточного усложнения фронтенд-инфраструктуры.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WPF-приложение на .NET 8 применяется в служебном контуре для отображения производственной очереди и работы персонала кухни. Технология предоставляет необходимые механизмы построения насыщенного интерфейса, управления визуальными состояниями и адаптации под эксплуатацию на рабочих станциях Windows.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Entity Framework Core реализует слой доступа к данным и связывает серверную бизнес-логику с реляционной моделью базы. Использование миграций обеспечивает контролируемое развитие схемы хранения и воспроизводимость развертывания на разных экземплярах среды.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Microsoft SQL Server выступает централизованным хранилищем операционных данных системы: учетных записей, каталога меню, заказов, статусов, ингредиентов и складских сущностей. СУБД гарантирует транзакционную целостность и поддерживает инструменты администрирования, необходимые для сопровождения системы.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Swashbuckle (Swagger) используется для автоматизированного документирования REST-интерфейсов и оперативной проверки серверных методов в процессе разработки и тестирования.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В качестве основной среды разработки применена Visual Studio Community, обеспечивающая единый цикл проектирования, отладки и сборки проектов API, веб-клиента и WPF-модуля. Для проектирования пользовательских макетов и визуальной композиции интерфейсов используется Figma.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Таким образом, выбранные программные среды и средства соответствуют архитектуре Garden Nook, обеспечивают требуемый уровень надежности и создают основу для дальнейшего развития программного комплекса в рамках последующих этапов ВКР.</w:t>
      </w:r>
    </w:p>
    <w:p w:rsidR="00BE6182" w:rsidRPr="005F03C4" w:rsidRDefault="0079520A" w:rsidP="0013622A">
      <w:pPr>
        <w:pStyle w:val="10"/>
        <w:rPr>
          <w:sz w:val="24"/>
          <w:szCs w:val="24"/>
        </w:rPr>
      </w:pPr>
      <w:bookmarkStart w:id="44" w:name="_Toc229490310"/>
      <w:r w:rsidRPr="005F03C4">
        <w:rPr>
          <w:rStyle w:val="a7"/>
          <w:b/>
          <w:sz w:val="24"/>
          <w:szCs w:val="24"/>
        </w:rPr>
        <w:lastRenderedPageBreak/>
        <w:t>4</w:t>
      </w:r>
      <w:r w:rsidR="00BE6182" w:rsidRPr="005F03C4">
        <w:rPr>
          <w:rStyle w:val="a7"/>
          <w:b/>
          <w:sz w:val="24"/>
          <w:szCs w:val="24"/>
        </w:rPr>
        <w:t xml:space="preserve"> </w:t>
      </w:r>
      <w:r w:rsidR="00BE6182" w:rsidRPr="005F03C4">
        <w:rPr>
          <w:sz w:val="24"/>
          <w:szCs w:val="24"/>
        </w:rPr>
        <w:t>АЛГОРИТМ</w:t>
      </w:r>
      <w:r w:rsidR="00063FEB" w:rsidRPr="005F03C4">
        <w:rPr>
          <w:sz w:val="24"/>
          <w:szCs w:val="24"/>
        </w:rPr>
        <w:t>Ы</w:t>
      </w:r>
      <w:r w:rsidR="00BE6182" w:rsidRPr="005F03C4">
        <w:rPr>
          <w:sz w:val="24"/>
          <w:szCs w:val="24"/>
        </w:rPr>
        <w:t xml:space="preserve"> РЕШЕНИЯ </w:t>
      </w:r>
      <w:r w:rsidR="00393423" w:rsidRPr="005F03C4">
        <w:rPr>
          <w:sz w:val="24"/>
          <w:szCs w:val="24"/>
        </w:rPr>
        <w:t xml:space="preserve">ПОСТАВЛЕННОЙ </w:t>
      </w:r>
      <w:r w:rsidR="00BE6182" w:rsidRPr="005F03C4">
        <w:rPr>
          <w:sz w:val="24"/>
          <w:szCs w:val="24"/>
        </w:rPr>
        <w:t>ЗАДАЧИ</w:t>
      </w:r>
      <w:bookmarkEnd w:id="44"/>
    </w:p>
    <w:p w:rsidR="00A2638C" w:rsidRDefault="0075495C">
      <w:pPr>
        <w:pStyle w:val="2"/>
      </w:pPr>
      <w:r>
        <w:t>4.1 Этапы реализации</w:t>
      </w:r>
    </w:p>
    <w:p w:rsidR="00A2638C" w:rsidRDefault="0075495C">
      <w:pPr>
        <w:pStyle w:val="aff"/>
      </w:pPr>
      <w:r>
        <w:t>Разработка программного комплекса Garden Nook включает несколько ключевых этапов, каждый из которых направлен на создание удобного инструмента для клиентов кофейни и сотрудников, отвечающих за прием заказов, производство, складской учет и управленческую аналитику:</w:t>
      </w:r>
    </w:p>
    <w:p w:rsidR="00A2638C" w:rsidRDefault="0075495C" w:rsidP="0075495C">
      <w:pPr>
        <w:pStyle w:val="aff"/>
        <w:numPr>
          <w:ilvl w:val="0"/>
          <w:numId w:val="45"/>
        </w:numPr>
        <w:ind w:left="0" w:firstLine="709"/>
      </w:pPr>
      <w:r>
        <w:t>Анализ требований и проектирование архитектуры программного комплекса:</w:t>
      </w:r>
      <w:r w:rsidRPr="0075495C">
        <w:t xml:space="preserve"> </w:t>
      </w:r>
      <w:r>
        <w:t>сбор</w:t>
      </w:r>
      <w:r w:rsidR="002703E3">
        <w:t>, анализ и формализация</w:t>
      </w:r>
      <w:r>
        <w:t xml:space="preserve"> требований от сотрудников и клиентов</w:t>
      </w:r>
      <w:r w:rsidR="002703E3">
        <w:t xml:space="preserve">, </w:t>
      </w:r>
      <w:r w:rsidR="002703E3">
        <w:rPr>
          <w:szCs w:val="24"/>
        </w:rPr>
        <w:t>выбор технологического стека реализации с учетом требований к надежности, производительности и сопровождаемости, спроектированы контракты обмена данными и схемы взаимодействия модулей системы</w:t>
      </w:r>
      <w:r>
        <w:t>.</w:t>
      </w:r>
    </w:p>
    <w:p w:rsidR="00A2638C" w:rsidRDefault="0075495C" w:rsidP="0075495C">
      <w:pPr>
        <w:pStyle w:val="aff"/>
        <w:numPr>
          <w:ilvl w:val="0"/>
          <w:numId w:val="45"/>
        </w:numPr>
        <w:ind w:left="0" w:firstLine="709"/>
      </w:pPr>
      <w:r>
        <w:t>Проектирование базы данных: описание сущностей меню, заказов, клиентов, сотрудников, скидок, ингредиентов, технологических карт, складских остатков, заготовок и актов списания</w:t>
      </w:r>
      <w:r w:rsidR="002703E3">
        <w:t xml:space="preserve">, создание </w:t>
      </w:r>
      <w:r w:rsidR="002703E3">
        <w:rPr>
          <w:lang w:val="en-US"/>
        </w:rPr>
        <w:t>ER</w:t>
      </w:r>
      <w:r w:rsidR="002703E3" w:rsidRPr="002703E3">
        <w:t>-</w:t>
      </w:r>
      <w:r w:rsidR="002703E3">
        <w:t>диаграммы</w:t>
      </w:r>
      <w:r>
        <w:t>.</w:t>
      </w:r>
    </w:p>
    <w:p w:rsidR="00234951" w:rsidRDefault="00234951" w:rsidP="0075495C">
      <w:pPr>
        <w:pStyle w:val="aff"/>
        <w:numPr>
          <w:ilvl w:val="0"/>
          <w:numId w:val="45"/>
        </w:numPr>
        <w:ind w:left="0" w:firstLine="709"/>
      </w:pPr>
      <w:r>
        <w:t>Разработка базы данных: создание сущностей, указание первичных и внешних ключей, импорт данных, реализация миграций и добавление ограничений целостности.</w:t>
      </w:r>
    </w:p>
    <w:p w:rsidR="00A2638C" w:rsidRDefault="0075495C" w:rsidP="00500AEA">
      <w:pPr>
        <w:pStyle w:val="aff"/>
        <w:numPr>
          <w:ilvl w:val="0"/>
          <w:numId w:val="45"/>
        </w:numPr>
        <w:ind w:left="0" w:firstLine="709"/>
      </w:pPr>
      <w:r>
        <w:t>Разработка серверной части:</w:t>
      </w:r>
      <w:r w:rsidR="00500AEA" w:rsidRPr="00500AEA">
        <w:rPr>
          <w:szCs w:val="24"/>
        </w:rPr>
        <w:t xml:space="preserve"> </w:t>
      </w:r>
      <w:r w:rsidR="00500AEA">
        <w:rPr>
          <w:szCs w:val="24"/>
        </w:rPr>
        <w:t>реализация контуров авторизации, управления сессией и ролевого разграничения доступа, реализация операции по созданию заказов, расчету итоговых параметров и управлению статусами заказов, реализация методов клиентского профиля, истории заказов и отмены заказов в допустимых состояниях, реализация endpoint-ов кухонной очереди для получения актуального списка заказов и их параметров</w:t>
      </w:r>
      <w:r w:rsidR="00500AEA">
        <w:t xml:space="preserve">, </w:t>
      </w:r>
      <w:r w:rsidR="00500AEA">
        <w:rPr>
          <w:szCs w:val="24"/>
        </w:rPr>
        <w:t>реализация складских и служебных операции, связанных с доступностью позиций, аналитикой, заготовками и внутренними процессами обслуживания</w:t>
      </w:r>
      <w:r>
        <w:t>.</w:t>
      </w:r>
    </w:p>
    <w:p w:rsidR="00A2638C" w:rsidRDefault="0075495C" w:rsidP="0075495C">
      <w:pPr>
        <w:pStyle w:val="aff"/>
        <w:numPr>
          <w:ilvl w:val="0"/>
          <w:numId w:val="45"/>
        </w:numPr>
        <w:ind w:left="0" w:firstLine="709"/>
      </w:pPr>
      <w:r>
        <w:t>Разработка веб-интерфейса клиента</w:t>
      </w:r>
      <w:r w:rsidR="003679DA">
        <w:t xml:space="preserve">: </w:t>
      </w:r>
      <w:r w:rsidR="003679DA">
        <w:rPr>
          <w:szCs w:val="24"/>
        </w:rPr>
        <w:t>реализация пользовательских сценариев регистрации и входа в систему, реализация модулей просмотра меню, управления корзиной, добавками и модификаторами позиций, реализация оформления заказа, отображение результатов расчета и сопровождение заказа в личном профиле клиента</w:t>
      </w:r>
      <w:r>
        <w:t>.</w:t>
      </w:r>
    </w:p>
    <w:p w:rsidR="00A2638C" w:rsidRDefault="0075495C" w:rsidP="0075495C">
      <w:pPr>
        <w:pStyle w:val="aff"/>
        <w:numPr>
          <w:ilvl w:val="0"/>
          <w:numId w:val="45"/>
        </w:numPr>
        <w:ind w:left="0" w:firstLine="709"/>
      </w:pPr>
      <w:r>
        <w:t>Разработка WPF-приложения сотрудников:</w:t>
      </w:r>
      <w:r w:rsidR="003679DA">
        <w:t xml:space="preserve"> </w:t>
      </w:r>
      <w:r w:rsidR="003679DA">
        <w:rPr>
          <w:szCs w:val="24"/>
        </w:rPr>
        <w:t xml:space="preserve">реализация модулей авторизации сотрудника и отображения очереди заказов с периодическим обновлением, реализация модулей повара и бариста-кассира: технологические карты, управление заготовками с фиксацией даты приготовления, ведение стоп-листа, формирование актов списания, изменение </w:t>
      </w:r>
      <w:r w:rsidR="003679DA">
        <w:rPr>
          <w:szCs w:val="24"/>
        </w:rPr>
        <w:lastRenderedPageBreak/>
        <w:t>статусов заказов, реализация модулей администратора: управление товарами, заказами, категориями и ингредиентами, просмотр клиентской базы, аналитика продаж и популярных позиций, элементы управления программой лояльности</w:t>
      </w:r>
      <w:r>
        <w:t>.</w:t>
      </w:r>
    </w:p>
    <w:p w:rsidR="00A2638C" w:rsidRDefault="0075495C" w:rsidP="0075495C">
      <w:pPr>
        <w:pStyle w:val="aff"/>
        <w:numPr>
          <w:ilvl w:val="0"/>
          <w:numId w:val="45"/>
        </w:numPr>
        <w:ind w:left="0" w:firstLine="709"/>
      </w:pPr>
      <w:r>
        <w:t>Тестирование и подготовка материалов: проверка основных пользовательских сценариев, контроль обмена данными между интерфейсами и API.</w:t>
      </w:r>
    </w:p>
    <w:p w:rsidR="00A2638C" w:rsidRDefault="0075495C">
      <w:pPr>
        <w:pStyle w:val="2"/>
      </w:pPr>
      <w:r>
        <w:t>4.2 Пользовательский интерфейс</w:t>
      </w:r>
    </w:p>
    <w:p w:rsidR="00A2638C" w:rsidRDefault="0075495C">
      <w:pPr>
        <w:pStyle w:val="30"/>
      </w:pPr>
      <w:r>
        <w:t>4.2.1 Описание взаимодействия с пользователем</w:t>
      </w:r>
    </w:p>
    <w:p w:rsidR="00A2638C" w:rsidRDefault="0075495C">
      <w:pPr>
        <w:pStyle w:val="aff"/>
      </w:pPr>
      <w:r>
        <w:t>Программный комплекс предназначен для оформления заказов клиентами кофейни Garden Nook и последующей обработки этих заказов сотрудниками, обеспечивая полную поддержку основных этапов работы – от выбора позиции меню до приготовления, складского учета и анализа результатов деятельности. На рисунках 4.2.1</w:t>
      </w:r>
      <w:r w:rsidR="000271F9">
        <w:t>.1 - 4.2.1</w:t>
      </w:r>
      <w:r>
        <w:t>.9 представлены UML-диаграммы активности.</w:t>
      </w:r>
    </w:p>
    <w:p w:rsidR="000271F9" w:rsidRDefault="00265790" w:rsidP="00C01DED">
      <w:pPr>
        <w:pStyle w:val="aff"/>
        <w:ind w:left="1843" w:firstLine="0"/>
      </w:pPr>
      <w:r>
        <w:rPr>
          <w:noProof/>
        </w:rPr>
        <w:drawing>
          <wp:inline distT="0" distB="0" distL="0" distR="0">
            <wp:extent cx="3535680" cy="5275835"/>
            <wp:effectExtent l="0" t="0" r="7620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4.2.1.1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5680" cy="527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C01DED">
      <w:pPr>
        <w:jc w:val="center"/>
        <w:rPr>
          <w:sz w:val="24"/>
        </w:rPr>
      </w:pPr>
      <w:r>
        <w:rPr>
          <w:sz w:val="24"/>
        </w:rPr>
        <w:t>Рисунок 4.2.1</w:t>
      </w:r>
      <w:r w:rsidR="0075495C">
        <w:rPr>
          <w:sz w:val="24"/>
        </w:rPr>
        <w:t>.1 – Алгоритм действий по авторизации пользователя</w:t>
      </w:r>
    </w:p>
    <w:p w:rsidR="00C01DED" w:rsidRDefault="00C01DED">
      <w:pPr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5941060" cy="8110855"/>
            <wp:effectExtent l="0" t="0" r="2540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4.2.1.2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811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C01DED">
      <w:pPr>
        <w:jc w:val="center"/>
      </w:pPr>
      <w:r>
        <w:rPr>
          <w:sz w:val="24"/>
        </w:rPr>
        <w:t>Рисунок 4.2.1</w:t>
      </w:r>
      <w:r w:rsidR="0075495C">
        <w:rPr>
          <w:sz w:val="24"/>
        </w:rPr>
        <w:t>.2 – Алгоритм действий по просмотру меню клиентом</w:t>
      </w:r>
    </w:p>
    <w:p w:rsidR="00A2638C" w:rsidRDefault="00C01DED">
      <w:pPr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4312920" cy="8927297"/>
            <wp:effectExtent l="0" t="0" r="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4.2.1.3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7886" cy="8937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C01DED">
      <w:pPr>
        <w:jc w:val="center"/>
        <w:rPr>
          <w:sz w:val="24"/>
        </w:rPr>
      </w:pPr>
      <w:r>
        <w:rPr>
          <w:sz w:val="24"/>
        </w:rPr>
        <w:t>Рисунок 4.2.1</w:t>
      </w:r>
      <w:r w:rsidR="0075495C">
        <w:rPr>
          <w:sz w:val="24"/>
        </w:rPr>
        <w:t>.3 – Алгоритм действий по оформлению заказа клиентом</w:t>
      </w:r>
    </w:p>
    <w:p w:rsidR="00C01DED" w:rsidRDefault="00C01DED">
      <w:pPr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4778901" cy="8892540"/>
            <wp:effectExtent l="0" t="0" r="3175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4.2.1.4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7063" cy="8907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C01DED">
      <w:pPr>
        <w:jc w:val="center"/>
      </w:pPr>
      <w:r>
        <w:rPr>
          <w:sz w:val="24"/>
        </w:rPr>
        <w:t>Рисунок 4.2.1</w:t>
      </w:r>
      <w:r w:rsidR="0075495C">
        <w:rPr>
          <w:sz w:val="24"/>
        </w:rPr>
        <w:t>.4 – Алгоритм действий по обработке заказа сотрудником</w:t>
      </w:r>
    </w:p>
    <w:p w:rsidR="00C01DED" w:rsidRDefault="00C01DED">
      <w:pPr>
        <w:jc w:val="center"/>
        <w:rPr>
          <w:sz w:val="24"/>
        </w:rPr>
      </w:pPr>
      <w:r>
        <w:rPr>
          <w:noProof/>
          <w:sz w:val="24"/>
          <w:lang w:eastAsia="ru-RU"/>
        </w:rPr>
        <w:lastRenderedPageBreak/>
        <w:drawing>
          <wp:inline distT="0" distB="0" distL="0" distR="0">
            <wp:extent cx="5692140" cy="8972679"/>
            <wp:effectExtent l="0" t="0" r="381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4.2.1.5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7680" cy="8981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C01DED">
      <w:pPr>
        <w:jc w:val="center"/>
      </w:pPr>
      <w:r>
        <w:rPr>
          <w:sz w:val="24"/>
        </w:rPr>
        <w:t>Рисунок 4.2.1</w:t>
      </w:r>
      <w:r w:rsidR="0075495C">
        <w:rPr>
          <w:sz w:val="24"/>
        </w:rPr>
        <w:t>.5 – Алгоритм действий по управлению меню</w:t>
      </w:r>
    </w:p>
    <w:p w:rsidR="00A2638C" w:rsidRDefault="00C01DED" w:rsidP="00C01DED">
      <w:pPr>
        <w:ind w:left="-284"/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6225540" cy="8720813"/>
            <wp:effectExtent l="0" t="0" r="3810" b="444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4.2.1.6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30018" cy="872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C01DED">
      <w:pPr>
        <w:jc w:val="center"/>
      </w:pPr>
      <w:r>
        <w:rPr>
          <w:sz w:val="24"/>
        </w:rPr>
        <w:t>Рисунок 4.2.1</w:t>
      </w:r>
      <w:r w:rsidR="0075495C">
        <w:rPr>
          <w:sz w:val="24"/>
        </w:rPr>
        <w:t>.6 – Алгоритм действий по работе с технологическими картами</w:t>
      </w:r>
    </w:p>
    <w:p w:rsidR="00C01DED" w:rsidRDefault="00C01DED" w:rsidP="00C01DED">
      <w:pPr>
        <w:ind w:left="-851"/>
        <w:jc w:val="center"/>
        <w:rPr>
          <w:sz w:val="24"/>
        </w:rPr>
      </w:pPr>
      <w:r>
        <w:rPr>
          <w:noProof/>
          <w:sz w:val="24"/>
          <w:lang w:eastAsia="ru-RU"/>
        </w:rPr>
        <w:lastRenderedPageBreak/>
        <w:drawing>
          <wp:inline distT="0" distB="0" distL="0" distR="0">
            <wp:extent cx="6684424" cy="8702040"/>
            <wp:effectExtent l="0" t="0" r="2540" b="381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4.2.1.7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3147" cy="871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C01DED">
      <w:pPr>
        <w:jc w:val="center"/>
      </w:pPr>
      <w:r>
        <w:rPr>
          <w:sz w:val="24"/>
        </w:rPr>
        <w:t>Рисунок 4.2.1</w:t>
      </w:r>
      <w:r w:rsidR="0075495C">
        <w:rPr>
          <w:sz w:val="24"/>
        </w:rPr>
        <w:t>.7 – Алгоритм действий по управлению складом и стоп-листом</w:t>
      </w:r>
    </w:p>
    <w:p w:rsidR="00A2638C" w:rsidRDefault="00C01DED">
      <w:pPr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5044440" cy="8947832"/>
            <wp:effectExtent l="0" t="0" r="3810" b="571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4.2.1.8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8159" cy="8954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75495C">
      <w:pPr>
        <w:jc w:val="center"/>
      </w:pPr>
      <w:r>
        <w:rPr>
          <w:sz w:val="24"/>
        </w:rPr>
        <w:t>Рисунок 4.2.1.2.8 – Алгоритм действий по списанию и заготовкам</w:t>
      </w:r>
    </w:p>
    <w:p w:rsidR="00C01DED" w:rsidRDefault="00C01DED" w:rsidP="00C01DED">
      <w:pPr>
        <w:ind w:left="-1701"/>
        <w:jc w:val="center"/>
        <w:rPr>
          <w:sz w:val="24"/>
        </w:rPr>
      </w:pPr>
      <w:r>
        <w:rPr>
          <w:noProof/>
          <w:sz w:val="24"/>
          <w:lang w:eastAsia="ru-RU"/>
        </w:rPr>
        <w:lastRenderedPageBreak/>
        <w:drawing>
          <wp:inline distT="0" distB="0" distL="0" distR="0">
            <wp:extent cx="7598275" cy="8481060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4.2.1.9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19906" cy="850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45" w:name="_GoBack"/>
      <w:bookmarkEnd w:id="45"/>
    </w:p>
    <w:p w:rsidR="00A2638C" w:rsidRDefault="0075495C">
      <w:pPr>
        <w:jc w:val="center"/>
      </w:pPr>
      <w:r>
        <w:rPr>
          <w:sz w:val="24"/>
        </w:rPr>
        <w:t>Рисунок 4.2.1.2.9 – Алгоритм действий по аналитике и администрированию</w:t>
      </w:r>
    </w:p>
    <w:p w:rsidR="00503C01" w:rsidRDefault="00265790">
      <w:pPr>
        <w:pStyle w:val="30"/>
      </w:pPr>
      <w:r>
        <w:lastRenderedPageBreak/>
        <w:t>4.2.2 Определение операций пользователей и составление функциональных блоков</w:t>
      </w:r>
    </w:p>
    <w:p w:rsidR="00503C01" w:rsidRDefault="00265790">
      <w:pPr>
        <w:pStyle w:val="aff"/>
      </w:pPr>
      <w:r>
        <w:t>В рамках использования программного комплекса пользователи выполняют операции, связанные с оформлением заказа, обработкой производственной очереди, управлением меню, складом, технологическими картами, клиентами, персоналом и отчетностью.</w:t>
      </w:r>
    </w:p>
    <w:p w:rsidR="00503C01" w:rsidRDefault="00265790">
      <w:pPr>
        <w:pStyle w:val="aff"/>
      </w:pPr>
      <w:r>
        <w:t>Для связи пользовательских действий с навигационными схемами каждому действию присвоен уникальный номер. Эти номера используются на рисунках 4.2.3.1 и 4.2.3.2 возле окон и стрелок переходов.</w:t>
      </w:r>
    </w:p>
    <w:p w:rsidR="00503C01" w:rsidRDefault="00265790">
      <w:pPr>
        <w:pStyle w:val="aff"/>
      </w:pPr>
      <w:r>
        <w:t>В веб-интерфейсе клиента:</w:t>
      </w:r>
    </w:p>
    <w:p w:rsidR="00503C01" w:rsidRDefault="007F2632" w:rsidP="00265790">
      <w:pPr>
        <w:pStyle w:val="aff"/>
      </w:pPr>
      <w:r>
        <w:t>1.</w:t>
      </w:r>
      <w:r>
        <w:tab/>
      </w:r>
      <w:r w:rsidR="00265790">
        <w:t>Авторизация клиента.</w:t>
      </w:r>
    </w:p>
    <w:p w:rsidR="00503C01" w:rsidRDefault="00265790" w:rsidP="00265790">
      <w:pPr>
        <w:pStyle w:val="aff"/>
      </w:pPr>
      <w:r>
        <w:t>2.</w:t>
      </w:r>
      <w:r w:rsidR="007F2632">
        <w:tab/>
      </w:r>
      <w:r>
        <w:t xml:space="preserve"> Регистрация клиента.</w:t>
      </w:r>
    </w:p>
    <w:p w:rsidR="00503C01" w:rsidRDefault="007F2632" w:rsidP="00265790">
      <w:pPr>
        <w:pStyle w:val="aff"/>
      </w:pPr>
      <w:r>
        <w:t>3.</w:t>
      </w:r>
      <w:r>
        <w:tab/>
      </w:r>
      <w:r w:rsidR="00265790">
        <w:t>Просмотр меню клиента.</w:t>
      </w:r>
    </w:p>
    <w:p w:rsidR="00503C01" w:rsidRDefault="007F2632" w:rsidP="00265790">
      <w:pPr>
        <w:pStyle w:val="aff"/>
      </w:pPr>
      <w:r>
        <w:t>4.</w:t>
      </w:r>
      <w:r>
        <w:tab/>
      </w:r>
      <w:r w:rsidR="00265790">
        <w:t>Открытие карточки выбранной позиции.</w:t>
      </w:r>
    </w:p>
    <w:p w:rsidR="00503C01" w:rsidRDefault="00265790" w:rsidP="00265790">
      <w:pPr>
        <w:pStyle w:val="aff"/>
      </w:pPr>
      <w:r>
        <w:t>5.</w:t>
      </w:r>
      <w:r w:rsidR="007F2632">
        <w:tab/>
      </w:r>
      <w:r>
        <w:t xml:space="preserve"> Выбор добавок или модификаторов позиции.</w:t>
      </w:r>
    </w:p>
    <w:p w:rsidR="00503C01" w:rsidRDefault="007F2632" w:rsidP="00265790">
      <w:pPr>
        <w:pStyle w:val="aff"/>
      </w:pPr>
      <w:r>
        <w:t>6.</w:t>
      </w:r>
      <w:r>
        <w:tab/>
      </w:r>
      <w:r w:rsidR="00265790">
        <w:t>Добавление позиции в корзину.</w:t>
      </w:r>
    </w:p>
    <w:p w:rsidR="00503C01" w:rsidRDefault="007F2632" w:rsidP="00265790">
      <w:pPr>
        <w:pStyle w:val="aff"/>
      </w:pPr>
      <w:r>
        <w:t>7.</w:t>
      </w:r>
      <w:r>
        <w:tab/>
      </w:r>
      <w:r w:rsidR="00265790">
        <w:t>Изменение количества позиции в корзине.</w:t>
      </w:r>
    </w:p>
    <w:p w:rsidR="00503C01" w:rsidRDefault="007F2632" w:rsidP="00265790">
      <w:pPr>
        <w:pStyle w:val="aff"/>
      </w:pPr>
      <w:r>
        <w:t>8.</w:t>
      </w:r>
      <w:r>
        <w:tab/>
      </w:r>
      <w:r w:rsidR="00265790">
        <w:t>Выбор типа заказа.</w:t>
      </w:r>
    </w:p>
    <w:p w:rsidR="00503C01" w:rsidRDefault="007F2632" w:rsidP="00265790">
      <w:pPr>
        <w:pStyle w:val="aff"/>
      </w:pPr>
      <w:r>
        <w:t>9.</w:t>
      </w:r>
      <w:r>
        <w:tab/>
      </w:r>
      <w:r w:rsidR="00265790">
        <w:t>Выбор времени самовывоза.</w:t>
      </w:r>
    </w:p>
    <w:p w:rsidR="00503C01" w:rsidRDefault="007F2632" w:rsidP="00265790">
      <w:pPr>
        <w:pStyle w:val="aff"/>
      </w:pPr>
      <w:r>
        <w:t>10.</w:t>
      </w:r>
      <w:r>
        <w:tab/>
      </w:r>
      <w:r w:rsidR="00265790">
        <w:t>Ввод комментария к заказу.</w:t>
      </w:r>
    </w:p>
    <w:p w:rsidR="00503C01" w:rsidRDefault="007F2632" w:rsidP="00265790">
      <w:pPr>
        <w:pStyle w:val="aff"/>
      </w:pPr>
      <w:r>
        <w:t>11.</w:t>
      </w:r>
      <w:r>
        <w:tab/>
      </w:r>
      <w:r w:rsidR="00265790">
        <w:t>Подтверждение оформления заказа.</w:t>
      </w:r>
    </w:p>
    <w:p w:rsidR="00503C01" w:rsidRDefault="007F2632" w:rsidP="00265790">
      <w:pPr>
        <w:pStyle w:val="aff"/>
      </w:pPr>
      <w:r>
        <w:t>12.</w:t>
      </w:r>
      <w:r>
        <w:tab/>
      </w:r>
      <w:r w:rsidR="00265790">
        <w:t>Просмотр личного кабинета клиента.</w:t>
      </w:r>
    </w:p>
    <w:p w:rsidR="00503C01" w:rsidRDefault="007F2632" w:rsidP="00265790">
      <w:pPr>
        <w:pStyle w:val="aff"/>
      </w:pPr>
      <w:r>
        <w:t>13.</w:t>
      </w:r>
      <w:r>
        <w:tab/>
      </w:r>
      <w:r w:rsidR="00265790">
        <w:t>Просмотр истории и статусов заказов.</w:t>
      </w:r>
    </w:p>
    <w:p w:rsidR="00503C01" w:rsidRDefault="00265790" w:rsidP="00265790">
      <w:pPr>
        <w:pStyle w:val="aff"/>
      </w:pPr>
      <w:r>
        <w:t>14</w:t>
      </w:r>
      <w:r w:rsidR="007F2632">
        <w:t>.</w:t>
      </w:r>
      <w:r w:rsidR="007F2632">
        <w:tab/>
      </w:r>
      <w:r>
        <w:t>Отмена активного заказа.</w:t>
      </w:r>
    </w:p>
    <w:p w:rsidR="007F2632" w:rsidRDefault="007F2632">
      <w:pPr>
        <w:pStyle w:val="aff"/>
      </w:pPr>
    </w:p>
    <w:p w:rsidR="00503C01" w:rsidRDefault="007F2632">
      <w:pPr>
        <w:pStyle w:val="aff"/>
      </w:pPr>
      <w:r>
        <w:t>В</w:t>
      </w:r>
      <w:r>
        <w:tab/>
      </w:r>
      <w:r w:rsidR="00265790">
        <w:t>WPF-приложении сотрудника:</w:t>
      </w:r>
    </w:p>
    <w:p w:rsidR="00503C01" w:rsidRDefault="007F2632">
      <w:pPr>
        <w:pStyle w:val="aff"/>
      </w:pPr>
      <w:r>
        <w:t>15.</w:t>
      </w:r>
      <w:r>
        <w:tab/>
      </w:r>
      <w:r w:rsidR="00265790">
        <w:t>Авторизация сотрудника.</w:t>
      </w:r>
    </w:p>
    <w:p w:rsidR="00503C01" w:rsidRDefault="007F2632">
      <w:pPr>
        <w:pStyle w:val="aff"/>
      </w:pPr>
      <w:r>
        <w:t>16.</w:t>
      </w:r>
      <w:r>
        <w:tab/>
      </w:r>
      <w:r w:rsidR="00265790">
        <w:t>Просмотр производственной очереди заказов.</w:t>
      </w:r>
    </w:p>
    <w:p w:rsidR="00503C01" w:rsidRDefault="007F2632">
      <w:pPr>
        <w:pStyle w:val="aff"/>
      </w:pPr>
      <w:r>
        <w:t>17.</w:t>
      </w:r>
      <w:r>
        <w:tab/>
      </w:r>
      <w:r w:rsidR="00265790">
        <w:t>Фильтрация заказов по статусу.</w:t>
      </w:r>
    </w:p>
    <w:p w:rsidR="00503C01" w:rsidRDefault="007F2632">
      <w:pPr>
        <w:pStyle w:val="aff"/>
      </w:pPr>
      <w:r>
        <w:t>18.</w:t>
      </w:r>
      <w:r>
        <w:tab/>
      </w:r>
      <w:r w:rsidR="00265790">
        <w:t>Открытие деталей заказа.</w:t>
      </w:r>
    </w:p>
    <w:p w:rsidR="00503C01" w:rsidRDefault="007F2632">
      <w:pPr>
        <w:pStyle w:val="aff"/>
      </w:pPr>
      <w:r>
        <w:t>19.</w:t>
      </w:r>
      <w:r>
        <w:tab/>
      </w:r>
      <w:r w:rsidR="00265790">
        <w:t>Просмотр технологической карты позиции.</w:t>
      </w:r>
    </w:p>
    <w:p w:rsidR="00503C01" w:rsidRDefault="007F2632">
      <w:pPr>
        <w:pStyle w:val="aff"/>
      </w:pPr>
      <w:r>
        <w:t>20.</w:t>
      </w:r>
      <w:r>
        <w:tab/>
      </w:r>
      <w:r w:rsidR="00265790">
        <w:t>Отметка готовности позиции заказа.</w:t>
      </w:r>
    </w:p>
    <w:p w:rsidR="00503C01" w:rsidRDefault="007F2632">
      <w:pPr>
        <w:pStyle w:val="aff"/>
      </w:pPr>
      <w:r>
        <w:t>21.</w:t>
      </w:r>
      <w:r>
        <w:tab/>
      </w:r>
      <w:r w:rsidR="00265790">
        <w:t>Завершение заказа.</w:t>
      </w:r>
    </w:p>
    <w:p w:rsidR="00503C01" w:rsidRDefault="007F2632">
      <w:pPr>
        <w:pStyle w:val="aff"/>
      </w:pPr>
      <w:r>
        <w:t>22.</w:t>
      </w:r>
      <w:r>
        <w:tab/>
      </w:r>
      <w:r w:rsidR="00265790">
        <w:t>Создание заказа сотрудником.</w:t>
      </w:r>
    </w:p>
    <w:p w:rsidR="00503C01" w:rsidRDefault="007F2632">
      <w:pPr>
        <w:pStyle w:val="aff"/>
      </w:pPr>
      <w:r>
        <w:t>23.</w:t>
      </w:r>
      <w:r>
        <w:tab/>
      </w:r>
      <w:r w:rsidR="00265790">
        <w:t>Добавление позиции меню.</w:t>
      </w:r>
    </w:p>
    <w:p w:rsidR="00503C01" w:rsidRDefault="007F2632">
      <w:pPr>
        <w:pStyle w:val="aff"/>
      </w:pPr>
      <w:r>
        <w:t>24.</w:t>
      </w:r>
      <w:r>
        <w:tab/>
      </w:r>
      <w:r w:rsidR="00265790">
        <w:t>Редактирование позиции меню.</w:t>
      </w:r>
    </w:p>
    <w:p w:rsidR="00503C01" w:rsidRDefault="007F2632">
      <w:pPr>
        <w:pStyle w:val="aff"/>
      </w:pPr>
      <w:r>
        <w:lastRenderedPageBreak/>
        <w:t>25.</w:t>
      </w:r>
      <w:r>
        <w:tab/>
      </w:r>
      <w:r w:rsidR="00265790">
        <w:t>Удаление позиции меню.</w:t>
      </w:r>
    </w:p>
    <w:p w:rsidR="00503C01" w:rsidRDefault="007F2632">
      <w:pPr>
        <w:pStyle w:val="aff"/>
      </w:pPr>
      <w:r>
        <w:t>26.</w:t>
      </w:r>
      <w:r>
        <w:tab/>
      </w:r>
      <w:r w:rsidR="00265790">
        <w:t>Создание категории меню.</w:t>
      </w:r>
    </w:p>
    <w:p w:rsidR="00503C01" w:rsidRDefault="007F2632">
      <w:pPr>
        <w:pStyle w:val="aff"/>
      </w:pPr>
      <w:r>
        <w:t>27.</w:t>
      </w:r>
      <w:r>
        <w:tab/>
      </w:r>
      <w:r w:rsidR="00265790">
        <w:t>Редактирование категории меню.</w:t>
      </w:r>
    </w:p>
    <w:p w:rsidR="00503C01" w:rsidRDefault="007F2632">
      <w:pPr>
        <w:pStyle w:val="aff"/>
      </w:pPr>
      <w:r>
        <w:t>28.</w:t>
      </w:r>
      <w:r>
        <w:tab/>
      </w:r>
      <w:r w:rsidR="00265790">
        <w:t>Удаление категории меню.</w:t>
      </w:r>
    </w:p>
    <w:p w:rsidR="00503C01" w:rsidRDefault="007F2632">
      <w:pPr>
        <w:pStyle w:val="aff"/>
      </w:pPr>
      <w:r>
        <w:t>29.</w:t>
      </w:r>
      <w:r>
        <w:tab/>
      </w:r>
      <w:r w:rsidR="00265790">
        <w:t>Прием поставки сырья.</w:t>
      </w:r>
    </w:p>
    <w:p w:rsidR="00503C01" w:rsidRDefault="007F2632">
      <w:pPr>
        <w:pStyle w:val="aff"/>
      </w:pPr>
      <w:r>
        <w:t>30.</w:t>
      </w:r>
      <w:r>
        <w:tab/>
      </w:r>
      <w:r w:rsidR="00265790">
        <w:t>Редактирование складской позиции.</w:t>
      </w:r>
    </w:p>
    <w:p w:rsidR="00503C01" w:rsidRDefault="007F2632">
      <w:pPr>
        <w:pStyle w:val="aff"/>
      </w:pPr>
      <w:r>
        <w:t>31.</w:t>
      </w:r>
      <w:r>
        <w:tab/>
      </w:r>
      <w:r w:rsidR="00265790">
        <w:t>Добавление позиции в стоп-лист.</w:t>
      </w:r>
    </w:p>
    <w:p w:rsidR="00503C01" w:rsidRDefault="007F2632">
      <w:pPr>
        <w:pStyle w:val="aff"/>
      </w:pPr>
      <w:r>
        <w:t>32.</w:t>
      </w:r>
      <w:r>
        <w:tab/>
      </w:r>
      <w:r w:rsidR="00265790">
        <w:t>Удаление позиции из стоп-листа.</w:t>
      </w:r>
    </w:p>
    <w:p w:rsidR="00503C01" w:rsidRDefault="007F2632">
      <w:pPr>
        <w:pStyle w:val="aff"/>
      </w:pPr>
      <w:r>
        <w:t>33.</w:t>
      </w:r>
      <w:r>
        <w:tab/>
      </w:r>
      <w:r w:rsidR="00265790">
        <w:t>Создание акта списания.</w:t>
      </w:r>
    </w:p>
    <w:p w:rsidR="00503C01" w:rsidRDefault="007F2632">
      <w:pPr>
        <w:pStyle w:val="aff"/>
      </w:pPr>
      <w:r>
        <w:t>34.</w:t>
      </w:r>
      <w:r>
        <w:tab/>
      </w:r>
      <w:r w:rsidR="00265790">
        <w:t>Выполнение задачи заготовки.</w:t>
      </w:r>
    </w:p>
    <w:p w:rsidR="00503C01" w:rsidRDefault="007F2632">
      <w:pPr>
        <w:pStyle w:val="aff"/>
      </w:pPr>
      <w:r>
        <w:t>35.</w:t>
      </w:r>
      <w:r>
        <w:tab/>
      </w:r>
      <w:r w:rsidR="00265790">
        <w:t>Просмотр списка клиентов.</w:t>
      </w:r>
    </w:p>
    <w:p w:rsidR="00503C01" w:rsidRDefault="007F2632">
      <w:pPr>
        <w:pStyle w:val="aff"/>
      </w:pPr>
      <w:r>
        <w:t>36.</w:t>
      </w:r>
      <w:r>
        <w:tab/>
      </w:r>
      <w:r w:rsidR="00265790">
        <w:t>Изменение категории клиента.</w:t>
      </w:r>
    </w:p>
    <w:p w:rsidR="00503C01" w:rsidRDefault="007F2632">
      <w:pPr>
        <w:pStyle w:val="aff"/>
      </w:pPr>
      <w:r>
        <w:t>37.</w:t>
      </w:r>
      <w:r>
        <w:tab/>
      </w:r>
      <w:r w:rsidR="00265790">
        <w:t>Управление персоналом.</w:t>
      </w:r>
    </w:p>
    <w:p w:rsidR="00503C01" w:rsidRDefault="007F2632">
      <w:pPr>
        <w:pStyle w:val="aff"/>
      </w:pPr>
      <w:r>
        <w:t>38.</w:t>
      </w:r>
      <w:r>
        <w:tab/>
      </w:r>
      <w:r w:rsidR="00265790">
        <w:t>Просмотр аналитических отчетов.</w:t>
      </w:r>
    </w:p>
    <w:p w:rsidR="00503C01" w:rsidRDefault="00265790">
      <w:pPr>
        <w:pStyle w:val="aff"/>
      </w:pPr>
      <w:r>
        <w:t>Общее навигационное действие:</w:t>
      </w:r>
    </w:p>
    <w:p w:rsidR="00503C01" w:rsidRDefault="007F2632">
      <w:pPr>
        <w:pStyle w:val="aff"/>
      </w:pPr>
      <w:r>
        <w:t>39.</w:t>
      </w:r>
      <w:r>
        <w:tab/>
      </w:r>
      <w:r w:rsidR="00265790">
        <w:t>Возвращение в главное меню.</w:t>
      </w:r>
    </w:p>
    <w:p w:rsidR="00A2638C" w:rsidRDefault="0075495C">
      <w:pPr>
        <w:pStyle w:val="30"/>
      </w:pPr>
      <w:r>
        <w:t>4.2.3 Проектирование структуры экранов и схемы навигации</w:t>
      </w:r>
    </w:p>
    <w:p w:rsidR="00A2638C" w:rsidRDefault="0075495C">
      <w:pPr>
        <w:pStyle w:val="aff"/>
      </w:pPr>
      <w:r>
        <w:t>В процессе технического проектирования пользовательского интерфейса программного комплекса Garden Nook разрабатывается навигационная схема, которая отражает структуру экранов и взаимосвязи между основными функциональными модулями.</w:t>
      </w:r>
    </w:p>
    <w:p w:rsidR="00A2638C" w:rsidRDefault="0075495C">
      <w:pPr>
        <w:pStyle w:val="aff"/>
      </w:pPr>
      <w:r>
        <w:t>Эта схема создается на основе анализа пользовательских сценариев, ролей и задач, выполняемых в рамках клиентского и служебного контуров приложения.</w:t>
      </w:r>
    </w:p>
    <w:p w:rsidR="00A2638C" w:rsidRDefault="0075495C">
      <w:pPr>
        <w:pStyle w:val="aff"/>
      </w:pPr>
      <w:r>
        <w:t>На рисунке 4.2.3.1 представлена навигационная схема, разработанная для WPF-приложения сотрудников. Она демонстрирует структуру экранов, используемых администратором, поваром и бариста при работе с заказами, меню, складом и отчетностью.</w:t>
      </w:r>
    </w:p>
    <w:p w:rsidR="00A2638C" w:rsidRDefault="0075495C">
      <w:pPr>
        <w:jc w:val="center"/>
      </w:pPr>
      <w:r>
        <w:rPr>
          <w:sz w:val="24"/>
        </w:rPr>
        <w:t>[Место для вставки: срендерированная схема PZ_assets/4.2.3.1_wpf_navigation_scheme.puml]</w:t>
      </w:r>
    </w:p>
    <w:p w:rsidR="00A2638C" w:rsidRDefault="0075495C">
      <w:pPr>
        <w:jc w:val="center"/>
      </w:pPr>
      <w:r>
        <w:rPr>
          <w:sz w:val="24"/>
        </w:rPr>
        <w:t>Рисунок 4.2.3.1 – Навигационная схема WPF-приложения сотрудников</w:t>
      </w:r>
    </w:p>
    <w:p w:rsidR="00A2638C" w:rsidRDefault="0075495C">
      <w:pPr>
        <w:pStyle w:val="aff"/>
      </w:pPr>
      <w:r>
        <w:t>Для клиентского веб-интерфейса программного средства также создается навигационная схема, отражающая последовательность переходов между авторизацией, меню, корзиной, оформлением заказа и личным кабинетом.</w:t>
      </w:r>
    </w:p>
    <w:p w:rsidR="00A2638C" w:rsidRDefault="0075495C">
      <w:pPr>
        <w:pStyle w:val="aff"/>
      </w:pPr>
      <w:r>
        <w:t>Навигационная схема, представленная на рисунке 4.2.3.2, демонстрирует распределение основных экранов клиента и переходы, выполняемые при оформлении заказа.</w:t>
      </w:r>
    </w:p>
    <w:p w:rsidR="00A2638C" w:rsidRDefault="0075495C">
      <w:pPr>
        <w:jc w:val="center"/>
      </w:pPr>
      <w:r>
        <w:rPr>
          <w:sz w:val="24"/>
        </w:rPr>
        <w:lastRenderedPageBreak/>
        <w:t>[Место для вставки: срендерированная схема PZ_assets/4.2.3.2_web_navigation_scheme.puml]</w:t>
      </w:r>
    </w:p>
    <w:p w:rsidR="00A2638C" w:rsidRDefault="0075495C">
      <w:pPr>
        <w:jc w:val="center"/>
      </w:pPr>
      <w:r>
        <w:rPr>
          <w:sz w:val="24"/>
        </w:rPr>
        <w:t>Рисунок 4.2.3.2 – Навигационная схема веб-интерфейса клиента</w:t>
      </w:r>
    </w:p>
    <w:p w:rsidR="00A2638C" w:rsidRDefault="0075495C">
      <w:pPr>
        <w:pStyle w:val="30"/>
      </w:pPr>
      <w:r>
        <w:t>4.2.4 Разработка дизайна интерфейса</w:t>
      </w:r>
    </w:p>
    <w:p w:rsidR="00A2638C" w:rsidRDefault="0075495C">
      <w:pPr>
        <w:pStyle w:val="aff"/>
      </w:pPr>
      <w:r>
        <w:t>В ходе разработки программного комплекса проектируется два интерфейса – веб-интерфейс клиента и WPF-приложение сотрудника, каждый из которых включает окна с различными функциями.</w:t>
      </w:r>
    </w:p>
    <w:p w:rsidR="00A2638C" w:rsidRDefault="0075495C">
      <w:pPr>
        <w:pStyle w:val="aff"/>
      </w:pPr>
      <w:r>
        <w:t>Для обеспечения визуальной целостности и комфорта при длительной работе используется спокойная природная цветовая палитра, читаемые шрифты и контрастные элементы управления:</w:t>
      </w:r>
    </w:p>
    <w:p w:rsidR="00A2638C" w:rsidRDefault="0075495C">
      <w:pPr>
        <w:pStyle w:val="aff"/>
        <w:numPr>
          <w:ilvl w:val="0"/>
          <w:numId w:val="44"/>
        </w:numPr>
      </w:pPr>
      <w:r>
        <w:t>Основные цвета:</w:t>
      </w:r>
    </w:p>
    <w:p w:rsidR="00A2638C" w:rsidRDefault="0075495C">
      <w:pPr>
        <w:pStyle w:val="aff"/>
        <w:numPr>
          <w:ilvl w:val="0"/>
          <w:numId w:val="44"/>
        </w:numPr>
      </w:pPr>
      <w:r>
        <w:t>Оливково-зеленый – #91A56E (панель навигации, основные акценты и кнопки).</w:t>
      </w:r>
    </w:p>
    <w:p w:rsidR="00A2638C" w:rsidRDefault="0075495C">
      <w:pPr>
        <w:pStyle w:val="aff"/>
        <w:numPr>
          <w:ilvl w:val="0"/>
          <w:numId w:val="44"/>
        </w:numPr>
      </w:pPr>
      <w:r>
        <w:t>Темно-зеленый – #606E52 и #1E5928 (границы, активные состояния и подтверждающие действия).</w:t>
      </w:r>
    </w:p>
    <w:p w:rsidR="00A2638C" w:rsidRDefault="0075495C">
      <w:pPr>
        <w:pStyle w:val="aff"/>
        <w:numPr>
          <w:ilvl w:val="0"/>
          <w:numId w:val="44"/>
        </w:numPr>
      </w:pPr>
      <w:r>
        <w:t>Белый – #FFFFFF (основной фон модальных окон и карточек).</w:t>
      </w:r>
    </w:p>
    <w:p w:rsidR="00A2638C" w:rsidRDefault="0075495C">
      <w:pPr>
        <w:pStyle w:val="aff"/>
        <w:numPr>
          <w:ilvl w:val="0"/>
          <w:numId w:val="44"/>
        </w:numPr>
      </w:pPr>
      <w:r>
        <w:t>Светло-серый – #F5F5F5 и #F0F0F0 (фон клиентских страниц и неактивные области).</w:t>
      </w:r>
    </w:p>
    <w:p w:rsidR="00A2638C" w:rsidRDefault="0075495C">
      <w:pPr>
        <w:pStyle w:val="aff"/>
        <w:numPr>
          <w:ilvl w:val="0"/>
          <w:numId w:val="44"/>
        </w:numPr>
      </w:pPr>
      <w:r>
        <w:t>Темно-серый – #474747 (основной цвет текста).</w:t>
      </w:r>
    </w:p>
    <w:p w:rsidR="00A2638C" w:rsidRDefault="0075495C">
      <w:pPr>
        <w:pStyle w:val="aff"/>
        <w:numPr>
          <w:ilvl w:val="0"/>
          <w:numId w:val="44"/>
        </w:numPr>
      </w:pPr>
      <w:r>
        <w:t>Темно-красный – #742C27 (удаление, отмена и сообщения об ошибках).</w:t>
      </w:r>
    </w:p>
    <w:p w:rsidR="00A2638C" w:rsidRDefault="0075495C">
      <w:pPr>
        <w:pStyle w:val="aff"/>
        <w:numPr>
          <w:ilvl w:val="0"/>
          <w:numId w:val="44"/>
        </w:numPr>
      </w:pPr>
      <w:r>
        <w:t>Шрифты:</w:t>
      </w:r>
    </w:p>
    <w:p w:rsidR="00A2638C" w:rsidRDefault="0075495C">
      <w:pPr>
        <w:pStyle w:val="aff"/>
        <w:numPr>
          <w:ilvl w:val="0"/>
          <w:numId w:val="44"/>
        </w:numPr>
      </w:pPr>
      <w:r>
        <w:t>Веб-интерфейс – Segoe UI для меню и Arial для экранов авторизации и регистрации.</w:t>
      </w:r>
    </w:p>
    <w:p w:rsidR="00A2638C" w:rsidRDefault="0075495C">
      <w:pPr>
        <w:pStyle w:val="aff"/>
        <w:numPr>
          <w:ilvl w:val="0"/>
          <w:numId w:val="44"/>
        </w:numPr>
      </w:pPr>
      <w:r>
        <w:t>WPF-интерфейс – стандартный Segoe UI, крупные заголовки 30 px, кнопки 18-22 px, текст карточек и таблиц 17-18 px.</w:t>
      </w:r>
    </w:p>
    <w:p w:rsidR="00A2638C" w:rsidRDefault="0075495C">
      <w:pPr>
        <w:pStyle w:val="aff"/>
      </w:pPr>
      <w:r>
        <w:t>Все элементы интерфейса (кнопки, поля ввода, карточки, таблицы, статусы и модальные окна) выполнены в едином визуальном стиле. Это обеспечивает простоту восприятия, визуальную согласованность и удобство взаимодействия на всех этапах работы. Макеты окон программного комплекса показаны на рисунках 4.2.4.1 – 4.2.4.4.</w:t>
      </w:r>
    </w:p>
    <w:p w:rsidR="00A2638C" w:rsidRDefault="0075495C">
      <w:pPr>
        <w:pStyle w:val="aff"/>
      </w:pPr>
      <w:r>
        <w:t>На главном окне WPF-приложения расположен перечень разделов, доступных сотруднику в соответствии с его ролью. Пользователь может выбрать необходимый модуль для перехода к соответствующему функционалу.</w:t>
      </w:r>
    </w:p>
    <w:p w:rsidR="00A2638C" w:rsidRDefault="0075495C">
      <w:pPr>
        <w:jc w:val="center"/>
      </w:pPr>
      <w:r>
        <w:rPr>
          <w:sz w:val="24"/>
        </w:rPr>
        <w:t>[Место для вставки: скриншот главного окна WPF-приложения]</w:t>
      </w:r>
    </w:p>
    <w:p w:rsidR="00A2638C" w:rsidRDefault="0075495C">
      <w:pPr>
        <w:jc w:val="center"/>
      </w:pPr>
      <w:r>
        <w:rPr>
          <w:sz w:val="24"/>
        </w:rPr>
        <w:t>Рисунок 4.2.4.1 – Главное меню WPF-приложения</w:t>
      </w:r>
    </w:p>
    <w:p w:rsidR="00A2638C" w:rsidRDefault="0075495C">
      <w:pPr>
        <w:pStyle w:val="aff"/>
      </w:pPr>
      <w:r>
        <w:lastRenderedPageBreak/>
        <w:t>Веб-интерфейс клиента предназначен для выбора позиций меню, просмотра состава, цены, пищевой ценности и доступных добавок. Карточная структура позволяет быстро собрать заказ и перейти в корзину.</w:t>
      </w:r>
    </w:p>
    <w:p w:rsidR="00A2638C" w:rsidRDefault="0075495C">
      <w:pPr>
        <w:jc w:val="center"/>
      </w:pPr>
      <w:r>
        <w:rPr>
          <w:sz w:val="24"/>
        </w:rPr>
        <w:t>[Место для вставки: скриншот веб-интерфейса клиента с карточками меню]</w:t>
      </w:r>
    </w:p>
    <w:p w:rsidR="00A2638C" w:rsidRDefault="0075495C">
      <w:pPr>
        <w:jc w:val="center"/>
      </w:pPr>
      <w:r>
        <w:rPr>
          <w:sz w:val="24"/>
        </w:rPr>
        <w:t>Рисунок 4.2.4.2 – Веб-интерфейс клиента с карточками меню</w:t>
      </w:r>
    </w:p>
    <w:p w:rsidR="00A2638C" w:rsidRDefault="0075495C">
      <w:pPr>
        <w:pStyle w:val="aff"/>
      </w:pPr>
      <w:r>
        <w:t>Окно управления данными предназначено для просмотра, добавления, редактирования и удаления записей в выбранном разделе базы данных. В рабочей области отображаются таблицы или карточки записей, а рядом располагаются основные действия пользователя:</w:t>
      </w:r>
    </w:p>
    <w:p w:rsidR="00A2638C" w:rsidRDefault="0075495C">
      <w:pPr>
        <w:pStyle w:val="aff"/>
        <w:numPr>
          <w:ilvl w:val="0"/>
          <w:numId w:val="44"/>
        </w:numPr>
      </w:pPr>
      <w:r>
        <w:t>«Добавить» – для создания новой записи.</w:t>
      </w:r>
    </w:p>
    <w:p w:rsidR="00A2638C" w:rsidRDefault="0075495C">
      <w:pPr>
        <w:pStyle w:val="aff"/>
        <w:numPr>
          <w:ilvl w:val="0"/>
          <w:numId w:val="44"/>
        </w:numPr>
      </w:pPr>
      <w:r>
        <w:t>«Изменить» – для редактирования выбранной записи.</w:t>
      </w:r>
    </w:p>
    <w:p w:rsidR="00A2638C" w:rsidRDefault="0075495C">
      <w:pPr>
        <w:pStyle w:val="aff"/>
        <w:numPr>
          <w:ilvl w:val="0"/>
          <w:numId w:val="44"/>
        </w:numPr>
      </w:pPr>
      <w:r>
        <w:t>«Удалить» – для удаления выбранной записи.</w:t>
      </w:r>
    </w:p>
    <w:p w:rsidR="00A2638C" w:rsidRDefault="0075495C">
      <w:pPr>
        <w:pStyle w:val="aff"/>
        <w:numPr>
          <w:ilvl w:val="0"/>
          <w:numId w:val="44"/>
        </w:numPr>
      </w:pPr>
      <w:r>
        <w:t>«Обновить» или автоматическая перезагрузка списка – для получения актуальных данных с сервера.</w:t>
      </w:r>
    </w:p>
    <w:p w:rsidR="00A2638C" w:rsidRDefault="0075495C">
      <w:pPr>
        <w:pStyle w:val="aff"/>
      </w:pPr>
      <w:r>
        <w:t>Для удобства работы с большими объемами данных в разделах используются поиск, фильтрация по статусам или категориям, а также визуальное выделение важных показателей.</w:t>
      </w:r>
    </w:p>
    <w:p w:rsidR="00A2638C" w:rsidRDefault="0075495C">
      <w:pPr>
        <w:jc w:val="center"/>
      </w:pPr>
      <w:r>
        <w:rPr>
          <w:sz w:val="24"/>
        </w:rPr>
        <w:t>[Место для вставки: скриншот окна управления данными]</w:t>
      </w:r>
    </w:p>
    <w:p w:rsidR="00A2638C" w:rsidRDefault="0075495C">
      <w:pPr>
        <w:jc w:val="center"/>
      </w:pPr>
      <w:r>
        <w:rPr>
          <w:sz w:val="24"/>
        </w:rPr>
        <w:t>Рисунок 4.2.4.3 – Окно управления данными</w:t>
      </w:r>
    </w:p>
    <w:p w:rsidR="00A2638C" w:rsidRDefault="0075495C">
      <w:pPr>
        <w:pStyle w:val="aff"/>
      </w:pPr>
      <w:r>
        <w:t>Окно изменения или добавления записи предназначено для ввода и проверки данных перед сохранением. В данном окне пользователь изменяет значения полей, выбирает элементы справочников и подтверждает действие. В нижней части окна расположены кнопки «Сохранить» или «Добавить» для подтверждения изменений и «Отмена» для закрытия окна без сохранения.</w:t>
      </w:r>
    </w:p>
    <w:p w:rsidR="00A2638C" w:rsidRDefault="0075495C">
      <w:pPr>
        <w:jc w:val="center"/>
      </w:pPr>
      <w:r>
        <w:rPr>
          <w:sz w:val="24"/>
        </w:rPr>
        <w:t>[Место для вставки: скриншот окна изменения или добавления данных]</w:t>
      </w:r>
    </w:p>
    <w:p w:rsidR="00A2638C" w:rsidRDefault="0075495C">
      <w:pPr>
        <w:jc w:val="center"/>
      </w:pPr>
      <w:r>
        <w:rPr>
          <w:sz w:val="24"/>
        </w:rPr>
        <w:t>Рисунок 4.2.4.4 – Окно изменения или добавления данных</w:t>
      </w:r>
    </w:p>
    <w:p w:rsidR="0000568E" w:rsidRDefault="00BB4BFD">
      <w:pPr>
        <w:pStyle w:val="2"/>
      </w:pPr>
      <w:bookmarkStart w:id="46" w:name="_Toc229490327"/>
      <w:r>
        <w:t>4.3 Входные, выходные и промежуточные данные</w:t>
      </w:r>
      <w:bookmarkEnd w:id="46"/>
    </w:p>
    <w:p w:rsidR="0000568E" w:rsidRDefault="00BB4BFD">
      <w:pPr>
        <w:pStyle w:val="aff"/>
      </w:pPr>
      <w:r>
        <w:t>Данные программного комплекса разделяются на входные, выходные и промежуточные. Такое разделение позволяет показать, какие сведения вводит пользователь, какие результаты возвращает система и какие структуры используются временно в процессе обработки.</w:t>
      </w:r>
    </w:p>
    <w:p w:rsidR="0000568E" w:rsidRDefault="00BB4BFD">
      <w:pPr>
        <w:pStyle w:val="30"/>
      </w:pPr>
      <w:bookmarkStart w:id="47" w:name="_Toc229490328"/>
      <w:r>
        <w:lastRenderedPageBreak/>
        <w:t>4.3.1 Входные данные</w:t>
      </w:r>
      <w:bookmarkEnd w:id="47"/>
    </w:p>
    <w:p w:rsidR="0000568E" w:rsidRDefault="00BB4BFD">
      <w:pPr>
        <w:pStyle w:val="aff"/>
      </w:pPr>
      <w:r>
        <w:t>Входные данные формируются пользователями в веб-интерфейсе и WPF-приложении, а также поступают из справочников системы при выполнении операций. Перед отправкой на сервер они проходят проверку обязательных полей, допустимых значений и прав пользователя.</w:t>
      </w:r>
    </w:p>
    <w:p w:rsidR="0000568E" w:rsidRDefault="00BB4BFD">
      <w:r>
        <w:t>Таблица 4.3.1 - Структура и форматы входных данных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78"/>
        <w:gridCol w:w="2979"/>
        <w:gridCol w:w="1878"/>
        <w:gridCol w:w="2611"/>
      </w:tblGrid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Категория данных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Структура</w:t>
            </w:r>
          </w:p>
        </w:tc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Формат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Назначение</w:t>
            </w:r>
          </w:p>
        </w:tc>
      </w:tr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Учетные данные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t>Логин, пароль, роль пользователя</w:t>
            </w:r>
          </w:p>
        </w:tc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JSON / HTTP POST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Авторизация клиента или сотрудника.</w:t>
            </w:r>
          </w:p>
        </w:tc>
      </w:tr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Данные заказа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t>Позиции, количество, добавки, модификаторы, комментарий, тип заказа, время самовывоза</w:t>
            </w:r>
          </w:p>
        </w:tc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JSON / HTTP POST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Создание заказа и передача его в производственную очередь.</w:t>
            </w:r>
          </w:p>
        </w:tc>
      </w:tr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Справочники меню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t>Название, категория, цена, состав, доступность, КБЖУ</w:t>
            </w:r>
          </w:p>
        </w:tc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JSON / формы WPF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Создание и редактирование позиций меню.</w:t>
            </w:r>
          </w:p>
        </w:tc>
      </w:tr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Ингредиенты и техкарты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t>Сырье, масса, единицы измерения, пищевая ценность, технология приготовления</w:t>
            </w:r>
          </w:p>
        </w:tc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JSON / формы WPF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Расчет КБЖУ, себестоимости и списание сырья.</w:t>
            </w:r>
          </w:p>
        </w:tc>
      </w:tr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Складские операции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t>Поставка, списание, стоп-лист, причина операции</w:t>
            </w:r>
          </w:p>
        </w:tc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JSON / формы WPF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Контроль остатков и доступности позиций.</w:t>
            </w:r>
          </w:p>
        </w:tc>
      </w:tr>
    </w:tbl>
    <w:p w:rsidR="0000568E" w:rsidRDefault="00BB4BFD">
      <w:pPr>
        <w:pStyle w:val="30"/>
      </w:pPr>
      <w:bookmarkStart w:id="48" w:name="_Toc229490329"/>
      <w:r>
        <w:t>4.3.2 Выходные данные</w:t>
      </w:r>
      <w:bookmarkEnd w:id="48"/>
    </w:p>
    <w:p w:rsidR="0000568E" w:rsidRDefault="00BB4BFD">
      <w:pPr>
        <w:pStyle w:val="aff"/>
      </w:pPr>
      <w:r>
        <w:t>Выходные данные формируются серверной частью и отображаются в интерфейсах пользователей. Они используются для подтверждения выполненных операций, отображения статусов, формирования отчетов и обновления рабочих экранов.</w:t>
      </w:r>
    </w:p>
    <w:p w:rsidR="0000568E" w:rsidRDefault="00BB4BFD">
      <w:r>
        <w:t>Таблица 4.3.2 - Структура и форматы выходных данных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81"/>
        <w:gridCol w:w="2958"/>
        <w:gridCol w:w="1913"/>
        <w:gridCol w:w="2594"/>
      </w:tblGrid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Категория данных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Структура</w:t>
            </w:r>
          </w:p>
        </w:tc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Формат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Назначение</w:t>
            </w:r>
          </w:p>
        </w:tc>
      </w:tr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Ответ авторизации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t>Статус входа, cookie-сессия, роль пользователя</w:t>
            </w:r>
          </w:p>
        </w:tc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HTTP response / cookie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Открытие соответствующего контура системы.</w:t>
            </w:r>
          </w:p>
        </w:tc>
      </w:tr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lastRenderedPageBreak/>
              <w:t>Результат оформления заказа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t>Номер заказа, сумма, скидка, статус, состав заказа</w:t>
            </w:r>
          </w:p>
        </w:tc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JSON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Подтверждение заказа клиенту и передача в очередь кухни.</w:t>
            </w:r>
          </w:p>
        </w:tc>
      </w:tr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Очередь заказов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t>Список заказов, позиции, комментарии, время подачи, статусы</w:t>
            </w:r>
          </w:p>
        </w:tc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JSON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Работа повара и бариста-кассира.</w:t>
            </w:r>
          </w:p>
        </w:tc>
      </w:tr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Справочные списки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t>Меню, ингредиенты, категории, клиенты, сотрудники</w:t>
            </w:r>
          </w:p>
        </w:tc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JSON / таблицы WPF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Заполнение экранов управления и форм редактирования.</w:t>
            </w:r>
          </w:p>
        </w:tc>
      </w:tr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Отчеты и аналитика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t>Продажи, популярность позиций, ABC-анализ, инвентаризация</w:t>
            </w:r>
          </w:p>
        </w:tc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JSON / графики / таблицы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Поддержка управленческих решений.</w:t>
            </w:r>
          </w:p>
        </w:tc>
      </w:tr>
    </w:tbl>
    <w:p w:rsidR="0000568E" w:rsidRDefault="00BB4BFD">
      <w:pPr>
        <w:pStyle w:val="30"/>
      </w:pPr>
      <w:bookmarkStart w:id="49" w:name="_Toc229490330"/>
      <w:r>
        <w:t>4.3.3 Промежуточные данные</w:t>
      </w:r>
      <w:bookmarkEnd w:id="49"/>
    </w:p>
    <w:p w:rsidR="0000568E" w:rsidRDefault="00BB4BFD">
      <w:pPr>
        <w:pStyle w:val="aff"/>
      </w:pPr>
      <w:r>
        <w:t>Промежуточные данные существуют во время выполнения пользовательских сценариев и не всегда сохраняются как самостоятельные сущности. Они нужны для удержания состояния интерфейса, проверки операций и подготовки итоговых запросов к API.</w:t>
      </w:r>
    </w:p>
    <w:p w:rsidR="0000568E" w:rsidRDefault="00BB4BFD">
      <w:r>
        <w:t>Таблица 4.3.3 - Структура промежуточных данных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18"/>
        <w:gridCol w:w="2937"/>
        <w:gridCol w:w="2165"/>
        <w:gridCol w:w="2426"/>
      </w:tblGrid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Категория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Состав</w:t>
            </w:r>
          </w:p>
        </w:tc>
        <w:tc>
          <w:tcPr>
            <w:tcW w:w="24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Место хранения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Назначение</w:t>
            </w:r>
          </w:p>
        </w:tc>
      </w:tr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Корзина клиента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t>Состав заказа до подтверждения, количество, добавки, комментарий</w:t>
            </w:r>
          </w:p>
        </w:tc>
        <w:tc>
          <w:tcPr>
            <w:tcW w:w="2400" w:type="dxa"/>
          </w:tcPr>
          <w:p w:rsidR="0000568E" w:rsidRDefault="00BB4BFD">
            <w:pPr>
              <w:spacing w:line="240" w:lineRule="auto"/>
            </w:pPr>
            <w:r>
              <w:t>localStorage / состояние страницы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Сохранение выбранных позиций до отправки заказа.</w:t>
            </w:r>
          </w:p>
        </w:tc>
      </w:tr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DTO-модели</w:t>
            </w:r>
          </w:p>
        </w:tc>
        <w:tc>
          <w:tcPr>
            <w:tcW w:w="3700" w:type="dxa"/>
          </w:tcPr>
          <w:p w:rsidR="0000568E" w:rsidRPr="00DE17D6" w:rsidRDefault="00BB4BFD">
            <w:pPr>
              <w:spacing w:line="240" w:lineRule="auto"/>
              <w:rPr>
                <w:lang w:val="en-US"/>
              </w:rPr>
            </w:pPr>
            <w:r w:rsidRPr="00DE17D6">
              <w:rPr>
                <w:lang w:val="en-US"/>
              </w:rPr>
              <w:t xml:space="preserve">OrderRequest, OrderResponse, ProfileResponse </w:t>
            </w:r>
            <w:r>
              <w:t>и</w:t>
            </w:r>
            <w:r w:rsidRPr="00DE17D6">
              <w:rPr>
                <w:lang w:val="en-US"/>
              </w:rPr>
              <w:t xml:space="preserve"> </w:t>
            </w:r>
            <w:r>
              <w:t>другие</w:t>
            </w:r>
            <w:r w:rsidRPr="00DE17D6">
              <w:rPr>
                <w:lang w:val="en-US"/>
              </w:rPr>
              <w:t xml:space="preserve"> </w:t>
            </w:r>
            <w:r>
              <w:t>контракты</w:t>
            </w:r>
          </w:p>
        </w:tc>
        <w:tc>
          <w:tcPr>
            <w:tcW w:w="2400" w:type="dxa"/>
          </w:tcPr>
          <w:p w:rsidR="0000568E" w:rsidRDefault="00BB4BFD">
            <w:pPr>
              <w:spacing w:line="240" w:lineRule="auto"/>
            </w:pPr>
            <w:r>
              <w:t>Память приложения / JSON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Передача данных между клиентом и сервером.</w:t>
            </w:r>
          </w:p>
        </w:tc>
      </w:tr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Расчетные показатели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t>КБЖУ, себестоимость, цена, скидка, итоговая сумма</w:t>
            </w:r>
          </w:p>
        </w:tc>
        <w:tc>
          <w:tcPr>
            <w:tcW w:w="2400" w:type="dxa"/>
          </w:tcPr>
          <w:p w:rsidR="0000568E" w:rsidRDefault="00BB4BFD">
            <w:pPr>
              <w:spacing w:line="240" w:lineRule="auto"/>
            </w:pPr>
            <w:r>
              <w:t>Память серверного приложения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Формирование результата заказа и карточек позиций.</w:t>
            </w:r>
          </w:p>
        </w:tc>
      </w:tr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Состояния интерфейса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t>Выбранный раздел, фильтры, поиск, статус загрузки и ошибки</w:t>
            </w:r>
          </w:p>
        </w:tc>
        <w:tc>
          <w:tcPr>
            <w:tcW w:w="2400" w:type="dxa"/>
          </w:tcPr>
          <w:p w:rsidR="0000568E" w:rsidRDefault="00BB4BFD">
            <w:pPr>
              <w:spacing w:line="240" w:lineRule="auto"/>
            </w:pPr>
            <w:r>
              <w:t>Память клиента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Обеспечение удобной работы без лишних перезагрузок.</w:t>
            </w:r>
          </w:p>
        </w:tc>
      </w:tr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Транзакционные данные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t>Временный набор изменений заказа и складских остатков</w:t>
            </w:r>
          </w:p>
        </w:tc>
        <w:tc>
          <w:tcPr>
            <w:tcW w:w="2400" w:type="dxa"/>
          </w:tcPr>
          <w:p w:rsidR="0000568E" w:rsidRDefault="00BB4BFD">
            <w:pPr>
              <w:spacing w:line="240" w:lineRule="auto"/>
            </w:pPr>
            <w:r>
              <w:t>Транзакция БД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Атомарное сохранение критичных операций.</w:t>
            </w:r>
          </w:p>
        </w:tc>
      </w:tr>
    </w:tbl>
    <w:p w:rsidR="0000568E" w:rsidRDefault="00BB4BFD">
      <w:pPr>
        <w:pStyle w:val="2"/>
      </w:pPr>
      <w:bookmarkStart w:id="50" w:name="_Toc229490331"/>
      <w:r>
        <w:lastRenderedPageBreak/>
        <w:t>4.4 Реализация используемых методов хранения, обработки и передачи информации об объектах предметной области</w:t>
      </w:r>
      <w:bookmarkEnd w:id="50"/>
    </w:p>
    <w:p w:rsidR="0000568E" w:rsidRDefault="00BB4BFD">
      <w:pPr>
        <w:pStyle w:val="aff"/>
      </w:pPr>
      <w:r>
        <w:t>Методы, определенные в разделе 2.1.3, реализуются в Garden Nook через реляционное хранение данных, серверную обработку запросов, расчетные алгоритмы, графическое представление аналитики и обмен данными между веб-клиентом, WPF-приложением и API.</w:t>
      </w:r>
    </w:p>
    <w:p w:rsidR="0000568E" w:rsidRDefault="00BB4BFD">
      <w:pPr>
        <w:pStyle w:val="30"/>
      </w:pPr>
      <w:bookmarkStart w:id="51" w:name="_Toc229490332"/>
      <w:r>
        <w:t>4.4.1 Методы хранения данных</w:t>
      </w:r>
      <w:bookmarkEnd w:id="51"/>
    </w:p>
    <w:p w:rsidR="0000568E" w:rsidRDefault="00BB4BFD">
      <w:pPr>
        <w:pStyle w:val="aff"/>
      </w:pPr>
      <w:r>
        <w:t>Хранение данных реализуется в Microsoft SQL Server. Основные таблицы отражают устойчивые сущности предметной области: пользователей, меню, ингредиенты, технологические карты, заказы, складские операции и справочники. Связи между таблицами обеспечивают целостность рецептур, заказов и складского учета.</w:t>
      </w:r>
    </w:p>
    <w:p w:rsidR="0000568E" w:rsidRDefault="00BB4BFD">
      <w:r>
        <w:t>Таблица 4.4.1 - Основные таблицы и группы данных базы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74"/>
        <w:gridCol w:w="3420"/>
        <w:gridCol w:w="3052"/>
      </w:tblGrid>
      <w:tr w:rsidR="0000568E"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Группа таблиц</w:t>
            </w:r>
          </w:p>
        </w:tc>
        <w:tc>
          <w:tcPr>
            <w:tcW w:w="43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Назначение</w:t>
            </w:r>
          </w:p>
        </w:tc>
        <w:tc>
          <w:tcPr>
            <w:tcW w:w="39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Ключевые связи</w:t>
            </w:r>
          </w:p>
        </w:tc>
      </w:tr>
      <w:tr w:rsidR="0000568E"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Users, Clients, Employees</w:t>
            </w:r>
          </w:p>
        </w:tc>
        <w:tc>
          <w:tcPr>
            <w:tcW w:w="4300" w:type="dxa"/>
          </w:tcPr>
          <w:p w:rsidR="0000568E" w:rsidRDefault="00BB4BFD">
            <w:pPr>
              <w:spacing w:line="240" w:lineRule="auto"/>
            </w:pPr>
            <w:r>
              <w:t>Учетные записи, клиенты, сотрудники и роли</w:t>
            </w:r>
          </w:p>
        </w:tc>
        <w:tc>
          <w:tcPr>
            <w:tcW w:w="3900" w:type="dxa"/>
          </w:tcPr>
          <w:p w:rsidR="0000568E" w:rsidRDefault="00BB4BFD">
            <w:pPr>
              <w:spacing w:line="240" w:lineRule="auto"/>
            </w:pPr>
            <w:r>
              <w:t>Связь с заказами, историей действий и правами доступа.</w:t>
            </w:r>
          </w:p>
        </w:tc>
      </w:tr>
      <w:tr w:rsidR="0000568E"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MenuItems, MenuCategories</w:t>
            </w:r>
          </w:p>
        </w:tc>
        <w:tc>
          <w:tcPr>
            <w:tcW w:w="4300" w:type="dxa"/>
          </w:tcPr>
          <w:p w:rsidR="0000568E" w:rsidRDefault="00BB4BFD">
            <w:pPr>
              <w:spacing w:line="240" w:lineRule="auto"/>
            </w:pPr>
            <w:r>
              <w:t>Позиции меню, категории, цены, описания и признаки доступности</w:t>
            </w:r>
          </w:p>
        </w:tc>
        <w:tc>
          <w:tcPr>
            <w:tcW w:w="3900" w:type="dxa"/>
          </w:tcPr>
          <w:p w:rsidR="0000568E" w:rsidRDefault="00BB4BFD">
            <w:pPr>
              <w:spacing w:line="240" w:lineRule="auto"/>
            </w:pPr>
            <w:r>
              <w:t>Связь с заказами, техкартами и стоп-листом.</w:t>
            </w:r>
          </w:p>
        </w:tc>
      </w:tr>
      <w:tr w:rsidR="0000568E"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Ingredients, IngredientCategories</w:t>
            </w:r>
          </w:p>
        </w:tc>
        <w:tc>
          <w:tcPr>
            <w:tcW w:w="4300" w:type="dxa"/>
          </w:tcPr>
          <w:p w:rsidR="0000568E" w:rsidRDefault="00BB4BFD">
            <w:pPr>
              <w:spacing w:line="240" w:lineRule="auto"/>
            </w:pPr>
            <w:r>
              <w:t>Сырье и полуфабрикаты, единицы измерения, КБЖУ и стоимость</w:t>
            </w:r>
          </w:p>
        </w:tc>
        <w:tc>
          <w:tcPr>
            <w:tcW w:w="3900" w:type="dxa"/>
          </w:tcPr>
          <w:p w:rsidR="0000568E" w:rsidRDefault="00BB4BFD">
            <w:pPr>
              <w:spacing w:line="240" w:lineRule="auto"/>
            </w:pPr>
            <w:r>
              <w:t>Связь с техкартами, остатками, поставками и списаниями.</w:t>
            </w:r>
          </w:p>
        </w:tc>
      </w:tr>
      <w:tr w:rsidR="0000568E"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TechnicalCards, TechnicalCardItems</w:t>
            </w:r>
          </w:p>
        </w:tc>
        <w:tc>
          <w:tcPr>
            <w:tcW w:w="4300" w:type="dxa"/>
          </w:tcPr>
          <w:p w:rsidR="0000568E" w:rsidRDefault="00BB4BFD">
            <w:pPr>
              <w:spacing w:line="240" w:lineRule="auto"/>
            </w:pPr>
            <w:r>
              <w:t>Рецептура позиции, масса ингредиентов и технология приготовления</w:t>
            </w:r>
          </w:p>
        </w:tc>
        <w:tc>
          <w:tcPr>
            <w:tcW w:w="3900" w:type="dxa"/>
          </w:tcPr>
          <w:p w:rsidR="0000568E" w:rsidRDefault="00BB4BFD">
            <w:pPr>
              <w:spacing w:line="240" w:lineRule="auto"/>
            </w:pPr>
            <w:r>
              <w:t>Связь позиции меню с ингредиентами и расчетами.</w:t>
            </w:r>
          </w:p>
        </w:tc>
      </w:tr>
      <w:tr w:rsidR="0000568E"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Orders, OrderItems</w:t>
            </w:r>
          </w:p>
        </w:tc>
        <w:tc>
          <w:tcPr>
            <w:tcW w:w="4300" w:type="dxa"/>
          </w:tcPr>
          <w:p w:rsidR="0000568E" w:rsidRDefault="00BB4BFD">
            <w:pPr>
              <w:spacing w:line="240" w:lineRule="auto"/>
            </w:pPr>
            <w:r>
              <w:t>Заказы, состав заказа, комментарии, итоговые суммы и статусы</w:t>
            </w:r>
          </w:p>
        </w:tc>
        <w:tc>
          <w:tcPr>
            <w:tcW w:w="3900" w:type="dxa"/>
          </w:tcPr>
          <w:p w:rsidR="0000568E" w:rsidRDefault="00BB4BFD">
            <w:pPr>
              <w:spacing w:line="240" w:lineRule="auto"/>
            </w:pPr>
            <w:r>
              <w:t>Связь с клиентом, позициями меню и производственной очередью.</w:t>
            </w:r>
          </w:p>
        </w:tc>
      </w:tr>
      <w:tr w:rsidR="0000568E"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Inventory, StopList, WriteOffActs</w:t>
            </w:r>
          </w:p>
        </w:tc>
        <w:tc>
          <w:tcPr>
            <w:tcW w:w="4300" w:type="dxa"/>
          </w:tcPr>
          <w:p w:rsidR="0000568E" w:rsidRDefault="00BB4BFD">
            <w:pPr>
              <w:spacing w:line="240" w:lineRule="auto"/>
            </w:pPr>
            <w:r>
              <w:t>Остатки, недоступные позиции и документы списания</w:t>
            </w:r>
          </w:p>
        </w:tc>
        <w:tc>
          <w:tcPr>
            <w:tcW w:w="3900" w:type="dxa"/>
          </w:tcPr>
          <w:p w:rsidR="0000568E" w:rsidRDefault="00BB4BFD">
            <w:pPr>
              <w:spacing w:line="240" w:lineRule="auto"/>
            </w:pPr>
            <w:r>
              <w:t>Связь со складским учетом и доступностью меню.</w:t>
            </w:r>
          </w:p>
        </w:tc>
      </w:tr>
    </w:tbl>
    <w:p w:rsidR="0000568E" w:rsidRDefault="00BB4BFD">
      <w:pPr>
        <w:pStyle w:val="aff"/>
      </w:pPr>
      <w:r>
        <w:t>Для завершения подраздела следует вставить ER-диаграмму базы данных, построенную по фактическим таблицам проекта. Ее лучше разместить сразу после таблицы 4.4.1, чтобы показать связи между заказами, меню, ингредиентами, технологическими картами и складскими сущностями.</w:t>
      </w:r>
    </w:p>
    <w:p w:rsidR="0000568E" w:rsidRDefault="00BB4BFD">
      <w:pPr>
        <w:pStyle w:val="aff"/>
      </w:pPr>
      <w:r>
        <w:rPr>
          <w:b/>
        </w:rPr>
        <w:t>[Место для вставки: ER-диаграмма базы данных Garden Nook]</w:t>
      </w:r>
    </w:p>
    <w:p w:rsidR="0000568E" w:rsidRDefault="00BB4BFD">
      <w:pPr>
        <w:pStyle w:val="aa"/>
      </w:pPr>
      <w:r>
        <w:t>Рисунок 4.4.1 - ER-диаграмма базы данных Garden Nook</w:t>
      </w:r>
    </w:p>
    <w:p w:rsidR="0000568E" w:rsidRDefault="00BB4BFD">
      <w:pPr>
        <w:pStyle w:val="30"/>
      </w:pPr>
      <w:bookmarkStart w:id="52" w:name="_Toc229490333"/>
      <w:r>
        <w:lastRenderedPageBreak/>
        <w:t>4.4.2 Алгоритмы реализации используемых математических моделей</w:t>
      </w:r>
      <w:bookmarkEnd w:id="52"/>
    </w:p>
    <w:p w:rsidR="0000568E" w:rsidRDefault="00BB4BFD">
      <w:pPr>
        <w:pStyle w:val="aff"/>
      </w:pPr>
      <w:r>
        <w:t>Математические модели расчета пищевой ценности, себестоимости и цены позиции были описаны в разделе 2.1.3.2. В программной реализации эти модели применяются при работе с технологическими картами и при оформлении заказа. Сервер получает состав позиции, массу ингредиентов, показатели КБЖУ на 100 г и стоимость единицы массы, после чего рассчитывает итоговые значения.</w:t>
      </w:r>
    </w:p>
    <w:p w:rsidR="0000568E" w:rsidRDefault="00BB4BFD">
      <w:pPr>
        <w:pStyle w:val="aff"/>
      </w:pPr>
      <w:r>
        <w:t>Алгоритм расчета представлен на рисунке 4.4.2.1. Исходный код диаграммы находится в файле PZ_assets/4.4.2.1_kbju_cost_activity.puml.</w:t>
      </w:r>
    </w:p>
    <w:p w:rsidR="0000568E" w:rsidRDefault="00BB4BFD">
      <w:pPr>
        <w:pStyle w:val="aff"/>
      </w:pPr>
      <w:r>
        <w:rPr>
          <w:b/>
        </w:rPr>
        <w:t>[Место для вставки: срендерированная диаграмма PZ_assets/4.4.2.1_kbju_cost_activity.puml]</w:t>
      </w:r>
    </w:p>
    <w:p w:rsidR="0000568E" w:rsidRDefault="00BB4BFD">
      <w:pPr>
        <w:pStyle w:val="aa"/>
      </w:pPr>
      <w:r>
        <w:t>Рисунок 4.4.2.1 - Алгоритм расчета КБЖУ и себестоимости позиции</w:t>
      </w:r>
    </w:p>
    <w:p w:rsidR="0000568E" w:rsidRDefault="00BB4BFD">
      <w:pPr>
        <w:pStyle w:val="aff"/>
      </w:pPr>
      <w:r>
        <w:t>Результаты расчета используются в карточках меню, при оформлении заказа и в управленческих разделах, связанных с себестоимостью и продажами. Это исключает ручное дублирование расчетов и позволяет получать актуальные значения при изменении рецептуры.</w:t>
      </w:r>
    </w:p>
    <w:p w:rsidR="0000568E" w:rsidRDefault="00BB4BFD">
      <w:pPr>
        <w:pStyle w:val="30"/>
      </w:pPr>
      <w:bookmarkStart w:id="53" w:name="_Toc229490334"/>
      <w:r>
        <w:t>4.4.3 Алгоритмы использования применяемых программных технологий обработки данных</w:t>
      </w:r>
      <w:bookmarkEnd w:id="53"/>
    </w:p>
    <w:p w:rsidR="0000568E" w:rsidRDefault="00BB4BFD">
      <w:pPr>
        <w:pStyle w:val="aff"/>
      </w:pPr>
      <w:r>
        <w:t>В Garden Nook применяются программные технологии обработки данных: серверная валидация, DTO-контракты, Entity Framework Core, транзакции базы данных и агрегация аналитических показателей. Эти технологии не являются самостоятельной целью, а используются для надежной реализации бизнес-операций кофейни.</w:t>
      </w:r>
    </w:p>
    <w:p w:rsidR="0000568E" w:rsidRDefault="00BB4BFD">
      <w:r>
        <w:t>Таблица 4.4.3 - Алгоритмы применения программных технологий обработки данных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24"/>
        <w:gridCol w:w="4310"/>
        <w:gridCol w:w="2712"/>
      </w:tblGrid>
      <w:tr w:rsidR="0000568E"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Технологический этап</w:t>
            </w:r>
          </w:p>
        </w:tc>
        <w:tc>
          <w:tcPr>
            <w:tcW w:w="52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Описание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Результат</w:t>
            </w:r>
          </w:p>
        </w:tc>
      </w:tr>
      <w:tr w:rsidR="0000568E"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Валидация запроса</w:t>
            </w:r>
          </w:p>
        </w:tc>
        <w:tc>
          <w:tcPr>
            <w:tcW w:w="5200" w:type="dxa"/>
          </w:tcPr>
          <w:p w:rsidR="0000568E" w:rsidRDefault="00BB4BFD">
            <w:pPr>
              <w:spacing w:line="240" w:lineRule="auto"/>
            </w:pPr>
            <w:r>
              <w:t>Проверяются обязательные поля, идентификаторы, количество, статус заказа и права пользователя.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Исключение некорректных операций до записи в БД.</w:t>
            </w:r>
          </w:p>
        </w:tc>
      </w:tr>
      <w:tr w:rsidR="0000568E"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Преобразование DTO</w:t>
            </w:r>
          </w:p>
        </w:tc>
        <w:tc>
          <w:tcPr>
            <w:tcW w:w="5200" w:type="dxa"/>
          </w:tcPr>
          <w:p w:rsidR="0000568E" w:rsidRDefault="00BB4BFD">
            <w:pPr>
              <w:spacing w:line="240" w:lineRule="auto"/>
            </w:pPr>
            <w:r>
              <w:t>JSON-запрос преобразуется в доменные сущности и расчетные структуры.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Разделение формата обмена и внутренней модели данных.</w:t>
            </w:r>
          </w:p>
        </w:tc>
      </w:tr>
      <w:tr w:rsidR="0000568E"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Транзакционная запись</w:t>
            </w:r>
          </w:p>
        </w:tc>
        <w:tc>
          <w:tcPr>
            <w:tcW w:w="5200" w:type="dxa"/>
          </w:tcPr>
          <w:p w:rsidR="0000568E" w:rsidRDefault="00BB4BFD">
            <w:pPr>
              <w:spacing w:line="240" w:lineRule="auto"/>
            </w:pPr>
            <w:r>
              <w:t>Создание заказа, позиций и списание ингредиентов выполняются как единая операция.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Исключение частичного сохранения данных.</w:t>
            </w:r>
          </w:p>
        </w:tc>
      </w:tr>
      <w:tr w:rsidR="0000568E"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lastRenderedPageBreak/>
              <w:t>Агрегация отчетов</w:t>
            </w:r>
          </w:p>
        </w:tc>
        <w:tc>
          <w:tcPr>
            <w:tcW w:w="5200" w:type="dxa"/>
          </w:tcPr>
          <w:p w:rsidR="0000568E" w:rsidRDefault="00BB4BFD">
            <w:pPr>
              <w:spacing w:line="240" w:lineRule="auto"/>
            </w:pPr>
            <w:r>
              <w:t>Заказы группируются по позициям, категориям, периодам и выручке.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Формирование аналитики продаж и ABC-анализа.</w:t>
            </w:r>
          </w:p>
        </w:tc>
      </w:tr>
      <w:tr w:rsidR="0000568E"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Обновление интерфейса</w:t>
            </w:r>
          </w:p>
        </w:tc>
        <w:tc>
          <w:tcPr>
            <w:tcW w:w="5200" w:type="dxa"/>
          </w:tcPr>
          <w:p w:rsidR="0000568E" w:rsidRDefault="00BB4BFD">
            <w:pPr>
              <w:spacing w:line="240" w:lineRule="auto"/>
            </w:pPr>
            <w:r>
              <w:t>Клиент и WPF-приложение получают актуальные данные через API.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Согласованное отображение статусов и справочников.</w:t>
            </w:r>
          </w:p>
        </w:tc>
      </w:tr>
    </w:tbl>
    <w:p w:rsidR="0000568E" w:rsidRDefault="00BB4BFD">
      <w:pPr>
        <w:pStyle w:val="30"/>
      </w:pPr>
      <w:bookmarkStart w:id="54" w:name="_Toc229490335"/>
      <w:r>
        <w:t>4.4.4 Алгоритмы применения методов графического анализа данных</w:t>
      </w:r>
      <w:bookmarkEnd w:id="54"/>
    </w:p>
    <w:p w:rsidR="0000568E" w:rsidRDefault="00BB4BFD">
      <w:pPr>
        <w:pStyle w:val="aff"/>
      </w:pPr>
      <w:r>
        <w:t>Графическое представление информации применяется в административном контуре для анализа продаж, популярности позиций и складского состояния. Данные предварительно агрегируются на сервере, после чего отображаются в виде диаграмм, таблиц и цветовых индикаторов.</w:t>
      </w:r>
    </w:p>
    <w:p w:rsidR="0000568E" w:rsidRDefault="00BB4BFD">
      <w:r>
        <w:t>Таблица 4.4.4 - Применение методов графического анализа данных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963"/>
        <w:gridCol w:w="2480"/>
        <w:gridCol w:w="2231"/>
        <w:gridCol w:w="2672"/>
      </w:tblGrid>
      <w:tr w:rsidR="0000568E">
        <w:tc>
          <w:tcPr>
            <w:tcW w:w="23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Задача анализа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Исходные данные</w:t>
            </w:r>
          </w:p>
        </w:tc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Способ представления</w:t>
            </w:r>
          </w:p>
        </w:tc>
        <w:tc>
          <w:tcPr>
            <w:tcW w:w="33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Управленческий вывод</w:t>
            </w:r>
          </w:p>
        </w:tc>
      </w:tr>
      <w:tr w:rsidR="0000568E">
        <w:tc>
          <w:tcPr>
            <w:tcW w:w="2300" w:type="dxa"/>
          </w:tcPr>
          <w:p w:rsidR="0000568E" w:rsidRDefault="00BB4BFD">
            <w:pPr>
              <w:spacing w:line="240" w:lineRule="auto"/>
            </w:pPr>
            <w:r>
              <w:t>Продажи по позициям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Заказы и позиции заказа за выбранный период</w:t>
            </w:r>
          </w:p>
        </w:tc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Столбчатая диаграмма и таблица</w:t>
            </w:r>
          </w:p>
        </w:tc>
        <w:tc>
          <w:tcPr>
            <w:tcW w:w="3300" w:type="dxa"/>
          </w:tcPr>
          <w:p w:rsidR="0000568E" w:rsidRDefault="00BB4BFD">
            <w:pPr>
              <w:spacing w:line="240" w:lineRule="auto"/>
            </w:pPr>
            <w:r>
              <w:t>Выявление наиболее продаваемых позиций.</w:t>
            </w:r>
          </w:p>
        </w:tc>
      </w:tr>
      <w:tr w:rsidR="0000568E">
        <w:tc>
          <w:tcPr>
            <w:tcW w:w="2300" w:type="dxa"/>
          </w:tcPr>
          <w:p w:rsidR="0000568E" w:rsidRDefault="00BB4BFD">
            <w:pPr>
              <w:spacing w:line="240" w:lineRule="auto"/>
            </w:pPr>
            <w:r>
              <w:t>Популярные позиции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Количество продаж по блюдам, напиткам и добавкам</w:t>
            </w:r>
          </w:p>
        </w:tc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Рейтинг и диаграмма</w:t>
            </w:r>
          </w:p>
        </w:tc>
        <w:tc>
          <w:tcPr>
            <w:tcW w:w="3300" w:type="dxa"/>
          </w:tcPr>
          <w:p w:rsidR="0000568E" w:rsidRDefault="00BB4BFD">
            <w:pPr>
              <w:spacing w:line="240" w:lineRule="auto"/>
            </w:pPr>
            <w:r>
              <w:t>Корректировка меню и закупок.</w:t>
            </w:r>
          </w:p>
        </w:tc>
      </w:tr>
      <w:tr w:rsidR="0000568E">
        <w:tc>
          <w:tcPr>
            <w:tcW w:w="2300" w:type="dxa"/>
          </w:tcPr>
          <w:p w:rsidR="0000568E" w:rsidRDefault="00BB4BFD">
            <w:pPr>
              <w:spacing w:line="240" w:lineRule="auto"/>
            </w:pPr>
            <w:r>
              <w:t>ABC-анализ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Выручка и доля каждой позиции в общем результате</w:t>
            </w:r>
          </w:p>
        </w:tc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Таблица групп A, B, C</w:t>
            </w:r>
          </w:p>
        </w:tc>
        <w:tc>
          <w:tcPr>
            <w:tcW w:w="3300" w:type="dxa"/>
          </w:tcPr>
          <w:p w:rsidR="0000568E" w:rsidRDefault="00BB4BFD">
            <w:pPr>
              <w:spacing w:line="240" w:lineRule="auto"/>
            </w:pPr>
            <w:r>
              <w:t>Определение ключевых позиций ассортимента.</w:t>
            </w:r>
          </w:p>
        </w:tc>
      </w:tr>
      <w:tr w:rsidR="0000568E">
        <w:tc>
          <w:tcPr>
            <w:tcW w:w="2300" w:type="dxa"/>
          </w:tcPr>
          <w:p w:rsidR="0000568E" w:rsidRDefault="00BB4BFD">
            <w:pPr>
              <w:spacing w:line="240" w:lineRule="auto"/>
            </w:pPr>
            <w:r>
              <w:t>Инвентаризация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Фактический и расчетный расход ингредиентов</w:t>
            </w:r>
          </w:p>
        </w:tc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Таблица отклонений и график</w:t>
            </w:r>
          </w:p>
        </w:tc>
        <w:tc>
          <w:tcPr>
            <w:tcW w:w="3300" w:type="dxa"/>
          </w:tcPr>
          <w:p w:rsidR="0000568E" w:rsidRDefault="00BB4BFD">
            <w:pPr>
              <w:spacing w:line="240" w:lineRule="auto"/>
            </w:pPr>
            <w:r>
              <w:t>Контроль складских расхождений.</w:t>
            </w:r>
          </w:p>
        </w:tc>
      </w:tr>
      <w:tr w:rsidR="0000568E">
        <w:tc>
          <w:tcPr>
            <w:tcW w:w="2300" w:type="dxa"/>
          </w:tcPr>
          <w:p w:rsidR="0000568E" w:rsidRDefault="00BB4BFD">
            <w:pPr>
              <w:spacing w:line="240" w:lineRule="auto"/>
            </w:pPr>
            <w:r>
              <w:t>Критические остатки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Остатки ингредиентов и минимальные нормы</w:t>
            </w:r>
          </w:p>
        </w:tc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Цветовые индикаторы</w:t>
            </w:r>
          </w:p>
        </w:tc>
        <w:tc>
          <w:tcPr>
            <w:tcW w:w="3300" w:type="dxa"/>
          </w:tcPr>
          <w:p w:rsidR="0000568E" w:rsidRDefault="00BB4BFD">
            <w:pPr>
              <w:spacing w:line="240" w:lineRule="auto"/>
            </w:pPr>
            <w:r>
              <w:t>Предупреждение дефицита сырья.</w:t>
            </w:r>
          </w:p>
        </w:tc>
      </w:tr>
    </w:tbl>
    <w:p w:rsidR="0000568E" w:rsidRDefault="00BB4BFD">
      <w:pPr>
        <w:pStyle w:val="aff"/>
      </w:pPr>
      <w:r>
        <w:t>Для подтверждения данного подраздела следует вставить скриншот раздела отчетов с графиком продаж, ABC-анализом или инвентаризацией. Такой рисунок должен располагаться рядом с описанием, чтобы не было разрыва между ссылкой и иллюстрацией.</w:t>
      </w:r>
    </w:p>
    <w:p w:rsidR="0000568E" w:rsidRDefault="00BB4BFD">
      <w:pPr>
        <w:pStyle w:val="aff"/>
      </w:pPr>
      <w:r>
        <w:rPr>
          <w:b/>
        </w:rPr>
        <w:t>[Место для вставки: скриншот ReportsView с графиком, ABC-анализом или инвентаризацией]</w:t>
      </w:r>
    </w:p>
    <w:p w:rsidR="0000568E" w:rsidRDefault="00BB4BFD">
      <w:pPr>
        <w:pStyle w:val="aa"/>
      </w:pPr>
      <w:r>
        <w:t>Рисунок 4.4.4.1 - Пример графического анализа данных в административном контуре</w:t>
      </w:r>
    </w:p>
    <w:p w:rsidR="0000568E" w:rsidRDefault="00BB4BFD">
      <w:pPr>
        <w:pStyle w:val="30"/>
      </w:pPr>
      <w:bookmarkStart w:id="55" w:name="_Toc229490336"/>
      <w:r>
        <w:lastRenderedPageBreak/>
        <w:t>4.4.5 Алгоритмы использования технологий передачи данных</w:t>
      </w:r>
      <w:bookmarkEnd w:id="55"/>
    </w:p>
    <w:p w:rsidR="0000568E" w:rsidRDefault="00BB4BFD">
      <w:pPr>
        <w:pStyle w:val="aff"/>
      </w:pPr>
      <w:r>
        <w:t>Передача данных между компонентами системы выполняется через серверный API. Веб-клиент и WPF-приложение не обращаются к базе данных напрямую: они формируют JSON-запросы, отправляют их на сервер, получают структурированные ответы и обновляют интерфейс в соответствии с результатом.</w:t>
      </w:r>
    </w:p>
    <w:p w:rsidR="0000568E" w:rsidRDefault="00BB4BFD">
      <w:pPr>
        <w:pStyle w:val="aff"/>
      </w:pPr>
      <w:r>
        <w:t>На рисунке 4.4.5.1 показана последовательность передачи данных при оформлении заказа клиентом. Исходный код диаграммы находится в файле PZ_assets/4.4.5.1_order_sequence.puml.</w:t>
      </w:r>
    </w:p>
    <w:p w:rsidR="0000568E" w:rsidRDefault="00BB4BFD">
      <w:pPr>
        <w:pStyle w:val="aff"/>
      </w:pPr>
      <w:r>
        <w:rPr>
          <w:b/>
        </w:rPr>
        <w:t>[Место для вставки: срендерированная диаграмма PZ_assets/4.4.5.1_order_sequence.puml]</w:t>
      </w:r>
    </w:p>
    <w:p w:rsidR="0000568E" w:rsidRDefault="00BB4BFD">
      <w:pPr>
        <w:pStyle w:val="aa"/>
      </w:pPr>
      <w:r>
        <w:t>Рисунок 4.4.5.1 - Диаграмма последовательности оформления заказа через API</w:t>
      </w:r>
    </w:p>
    <w:p w:rsidR="0000568E" w:rsidRDefault="00BB4BFD">
      <w:pPr>
        <w:pStyle w:val="aff"/>
      </w:pPr>
      <w:r>
        <w:t>Такая схема обеспечивает единое место проверки бизнес-правил и прав доступа. Все критичные изменения проходят через серверную часть, где выполняются валидация, расчет итоговых параметров, транзакционная запись и возврат результата клиентскому приложению.</w:t>
      </w:r>
    </w:p>
    <w:p w:rsidR="0000568E" w:rsidRDefault="00BB4BFD">
      <w:pPr>
        <w:pStyle w:val="2"/>
      </w:pPr>
      <w:bookmarkStart w:id="56" w:name="_Toc229490337"/>
      <w:r>
        <w:t>4.6 Описание архитектурного решения</w:t>
      </w:r>
      <w:bookmarkEnd w:id="56"/>
    </w:p>
    <w:p w:rsidR="0000568E" w:rsidRDefault="00BB4BFD">
      <w:pPr>
        <w:pStyle w:val="aff"/>
      </w:pPr>
      <w:r>
        <w:t>Архитектурное решение Garden Nook построено по клиент-серверному принципу. Пользовательские интерфейсы отделены от серверной бизнес-логики и базы данных, а обмен между компонентами выполняется через формализованные DTO-контракты и HTTP-запросы.</w:t>
      </w:r>
    </w:p>
    <w:p w:rsidR="0000568E" w:rsidRDefault="00BB4BFD">
      <w:pPr>
        <w:pStyle w:val="30"/>
      </w:pPr>
      <w:bookmarkStart w:id="57" w:name="_Toc229490338"/>
      <w:r>
        <w:t>4.6.1 Структурная организация программной системы</w:t>
      </w:r>
      <w:bookmarkEnd w:id="57"/>
    </w:p>
    <w:p w:rsidR="0000568E" w:rsidRDefault="00BB4BFD">
      <w:pPr>
        <w:pStyle w:val="aff"/>
      </w:pPr>
      <w:r>
        <w:t>Программная система состоит из веб-клиента GardenNookWeb, WPF-клиента GardenNookWpf, серверного API GardenNookApi, общей библиотеки TransferModels и базы данных Microsoft SQL Server. Компонентная схема представлена на рисунке 4.6.1.1.</w:t>
      </w:r>
    </w:p>
    <w:p w:rsidR="0000568E" w:rsidRDefault="00BB4BFD">
      <w:pPr>
        <w:pStyle w:val="aff"/>
      </w:pPr>
      <w:r>
        <w:rPr>
          <w:b/>
        </w:rPr>
        <w:t>[Место для вставки: срендерированная диаграмма PZ_assets/4.6.1.1_component_diagram.puml]</w:t>
      </w:r>
    </w:p>
    <w:p w:rsidR="0000568E" w:rsidRDefault="00BB4BFD">
      <w:pPr>
        <w:pStyle w:val="aa"/>
      </w:pPr>
      <w:r>
        <w:t>Рисунок 4.6.1.1 - UML-диаграмма компонентов программного комплекса Garden Nook</w:t>
      </w:r>
    </w:p>
    <w:p w:rsidR="0000568E" w:rsidRDefault="00BB4BFD">
      <w:pPr>
        <w:pStyle w:val="aff"/>
      </w:pPr>
      <w:r>
        <w:t xml:space="preserve">Веб-клиент обеспечивает работу клиентов кофейни, WPF-клиент используется сотрудниками, серверный API инкапсулирует бизнес-логику и доступ к данным, а </w:t>
      </w:r>
      <w:r>
        <w:lastRenderedPageBreak/>
        <w:t>TransferModels задает единые структуры обмена. Диаграмма развертывания представлена на рисунке 4.6.1.2.</w:t>
      </w:r>
    </w:p>
    <w:p w:rsidR="0000568E" w:rsidRDefault="00BB4BFD">
      <w:pPr>
        <w:pStyle w:val="aff"/>
      </w:pPr>
      <w:r>
        <w:rPr>
          <w:b/>
        </w:rPr>
        <w:t>[Место для вставки: срендерированная диаграмма PZ_assets/4.6.1.2_deployment_diagram.puml]</w:t>
      </w:r>
    </w:p>
    <w:p w:rsidR="0000568E" w:rsidRDefault="00BB4BFD">
      <w:pPr>
        <w:pStyle w:val="aa"/>
      </w:pPr>
      <w:r>
        <w:t>Рисунок 4.6.1.2 - UML-диаграмма развертывания программного комплекса Garden Nook</w:t>
      </w:r>
    </w:p>
    <w:p w:rsidR="0000568E" w:rsidRDefault="00BB4BFD">
      <w:pPr>
        <w:pStyle w:val="30"/>
      </w:pPr>
      <w:bookmarkStart w:id="58" w:name="_Toc229490339"/>
      <w:r>
        <w:t>4.6.2 Архитектура программного кода</w:t>
      </w:r>
      <w:bookmarkEnd w:id="58"/>
    </w:p>
    <w:p w:rsidR="0000568E" w:rsidRDefault="00BB4BFD">
      <w:pPr>
        <w:pStyle w:val="aff"/>
      </w:pPr>
      <w:r>
        <w:t>Архитектура программного кода разделена на несколько проектов. GardenNookApi содержит контроллеры, модели предметной области, контекст базы данных, миграции и серверную логику. Контроллеры принимают запросы, проверяют данные, вызывают операции обработки и возвращают DTO-ответы.</w:t>
      </w:r>
    </w:p>
    <w:p w:rsidR="0000568E" w:rsidRDefault="00BB4BFD">
      <w:pPr>
        <w:pStyle w:val="aff"/>
      </w:pPr>
      <w:r>
        <w:t>GardenNookWeb содержит Razor-представления, JavaScript-сценарии и стили клиентского интерфейса. Основными страницами являются авторизация, регистрация, меню, корзина и профиль. JavaScript используется для интерактивного обновления корзины, модальных окон и асинхронных запросов к API.</w:t>
      </w:r>
    </w:p>
    <w:p w:rsidR="0000568E" w:rsidRDefault="00BB4BFD">
      <w:pPr>
        <w:pStyle w:val="aff"/>
      </w:pPr>
      <w:r>
        <w:t>GardenNookWpf содержит окна авторизации, главное окно служебного интерфейса, разделы управления и модальные CRUD-окна. Такая структура соответствует ролям сотрудников и позволяет изолировать операции меню, склада, заказов, техкарт, клиентов, отчетов и персонала.</w:t>
      </w:r>
    </w:p>
    <w:p w:rsidR="0000568E" w:rsidRDefault="00BB4BFD">
      <w:pPr>
        <w:pStyle w:val="aff"/>
      </w:pPr>
      <w:r>
        <w:t>TransferModels используется как общий слой контрактов обмена между API, веб-клиентом и WPF-приложением. Благодаря этому структура запросов и ответов согласована между компонентами, а изменения модели обмена можно контролировать централизованно.</w:t>
      </w:r>
    </w:p>
    <w:p w:rsidR="00BE6182" w:rsidRPr="005F03C4" w:rsidRDefault="00F30238" w:rsidP="0013622A">
      <w:pPr>
        <w:pStyle w:val="10"/>
        <w:rPr>
          <w:sz w:val="24"/>
          <w:szCs w:val="24"/>
        </w:rPr>
      </w:pPr>
      <w:bookmarkStart w:id="59" w:name="_Toc37579726"/>
      <w:bookmarkStart w:id="60" w:name="_Toc229490340"/>
      <w:r w:rsidRPr="005F03C4">
        <w:rPr>
          <w:rStyle w:val="a7"/>
          <w:b/>
          <w:sz w:val="24"/>
          <w:szCs w:val="24"/>
        </w:rPr>
        <w:lastRenderedPageBreak/>
        <w:t>5</w:t>
      </w:r>
      <w:r w:rsidR="00BE6182" w:rsidRPr="005F03C4">
        <w:rPr>
          <w:rStyle w:val="a7"/>
          <w:b/>
          <w:sz w:val="24"/>
          <w:szCs w:val="24"/>
        </w:rPr>
        <w:t xml:space="preserve"> </w:t>
      </w:r>
      <w:bookmarkEnd w:id="59"/>
      <w:r w:rsidR="007374B7" w:rsidRPr="005F03C4">
        <w:rPr>
          <w:rStyle w:val="a7"/>
          <w:b/>
          <w:sz w:val="24"/>
          <w:szCs w:val="24"/>
        </w:rPr>
        <w:t xml:space="preserve">ТЕСТИРОВАНИЕ </w:t>
      </w:r>
      <w:r w:rsidR="00CB460C" w:rsidRPr="005F03C4">
        <w:rPr>
          <w:rStyle w:val="a7"/>
          <w:b/>
          <w:sz w:val="24"/>
          <w:szCs w:val="24"/>
        </w:rPr>
        <w:t>И ОПТИМИЗАЦИЯ</w:t>
      </w:r>
      <w:bookmarkEnd w:id="60"/>
    </w:p>
    <w:p w:rsidR="00CB460C" w:rsidRPr="005F03C4" w:rsidRDefault="00F30238" w:rsidP="0013622A">
      <w:pPr>
        <w:pStyle w:val="2"/>
        <w:rPr>
          <w:sz w:val="24"/>
          <w:szCs w:val="24"/>
          <w:shd w:val="clear" w:color="auto" w:fill="FFFFFF"/>
        </w:rPr>
      </w:pPr>
      <w:bookmarkStart w:id="61" w:name="_Toc229490341"/>
      <w:r w:rsidRPr="005F03C4">
        <w:rPr>
          <w:sz w:val="24"/>
          <w:szCs w:val="24"/>
          <w:shd w:val="clear" w:color="auto" w:fill="FFFFFF"/>
        </w:rPr>
        <w:t>5</w:t>
      </w:r>
      <w:r w:rsidR="00CB460C" w:rsidRPr="005F03C4">
        <w:rPr>
          <w:sz w:val="24"/>
          <w:szCs w:val="24"/>
          <w:shd w:val="clear" w:color="auto" w:fill="FFFFFF"/>
        </w:rPr>
        <w:t xml:space="preserve">.1 </w:t>
      </w:r>
      <w:r w:rsidRPr="005F03C4">
        <w:rPr>
          <w:sz w:val="24"/>
          <w:szCs w:val="24"/>
          <w:shd w:val="clear" w:color="auto" w:fill="FFFFFF"/>
        </w:rPr>
        <w:t xml:space="preserve">План </w:t>
      </w:r>
      <w:r w:rsidR="00CB460C" w:rsidRPr="005F03C4">
        <w:rPr>
          <w:sz w:val="24"/>
          <w:szCs w:val="24"/>
          <w:shd w:val="clear" w:color="auto" w:fill="FFFFFF"/>
        </w:rPr>
        <w:t>тестирования</w:t>
      </w:r>
      <w:bookmarkEnd w:id="61"/>
      <w:r w:rsidR="00CB460C" w:rsidRPr="005F03C4">
        <w:rPr>
          <w:sz w:val="24"/>
          <w:szCs w:val="24"/>
          <w:shd w:val="clear" w:color="auto" w:fill="FFFFFF"/>
        </w:rPr>
        <w:t xml:space="preserve"> </w:t>
      </w:r>
    </w:p>
    <w:p w:rsidR="00617E78" w:rsidRDefault="00997558">
      <w:pPr>
        <w:pStyle w:val="aff"/>
      </w:pPr>
      <w:r>
        <w:t>План тестирования сформирован на основе основных пользовательских сценариев и критичных бизнес-операций программного комплекса. Проверке подлежат клиентский веб-интерфейс, WPF-приложение сотрудников, серверный API и операции с базой данных.</w:t>
      </w:r>
    </w:p>
    <w:p w:rsidR="00617E78" w:rsidRDefault="00997558">
      <w:r>
        <w:t>Таблица 5.1 - План тестирования программного комплекса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6"/>
        <w:gridCol w:w="3545"/>
        <w:gridCol w:w="3545"/>
      </w:tblGrid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rPr>
                <w:b/>
              </w:rPr>
              <w:t>Проверяемый блок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rPr>
                <w:b/>
              </w:rPr>
              <w:t>Сценарий проверки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rPr>
                <w:b/>
              </w:rPr>
              <w:t>Ожидаемый результат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Авторизация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Вход клиента и сотрудника с корректными и некорректными данными.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При корректных данных открывается нужный контур; при ошибке выводится сообщение.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Оформление заказа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Выбор позиций, изменение корзины, применение скидки, отправка заказа.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Заказ создается, сумма и КБЖУ рассчитываются корректно, заказ появляется в очереди.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Работа кухни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Просмотр очереди, открытие деталей, изменение статусов.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Статусы сохраняются и отображаются в клиентском и служебном контурах.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Склад и стоп-лист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Пополнение остатков, списание, добавление позиции в стоп-лист.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Доступность позиций меняется согласно остаткам и ограничениям.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Администрирование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Создание и редактирование позиций меню, ингредиентов, техкарт и клиентов.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Данные сохраняются, отображаются в справочниках и не нарушают связи.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Безопасность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Попытка доступа к закрытым разделам без нужной роли.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Система блокирует доступ и не возвращает служебные данные.</w:t>
            </w:r>
          </w:p>
        </w:tc>
      </w:tr>
    </w:tbl>
    <w:p w:rsidR="00617E78" w:rsidRDefault="00997558">
      <w:pPr>
        <w:pStyle w:val="aff"/>
      </w:pPr>
      <w:r>
        <w:t>Дополнительно выполняется проверка обработки ошибок: пустые обязательные поля, недопустимые идентификаторы, отрицательные количества, попытка изменить заказ в запрещенном статусе и потеря соединения с сервером. Такие проверки позволяют убедиться, что система не фиксирует некорректные данные.</w:t>
      </w:r>
    </w:p>
    <w:p w:rsidR="00CB460C" w:rsidRPr="005F03C4" w:rsidRDefault="00F30238" w:rsidP="0013622A">
      <w:pPr>
        <w:pStyle w:val="2"/>
        <w:rPr>
          <w:sz w:val="24"/>
          <w:szCs w:val="24"/>
          <w:shd w:val="clear" w:color="auto" w:fill="FFFFFF"/>
        </w:rPr>
      </w:pPr>
      <w:bookmarkStart w:id="62" w:name="_Toc229490342"/>
      <w:r w:rsidRPr="005F03C4">
        <w:rPr>
          <w:sz w:val="24"/>
          <w:szCs w:val="24"/>
          <w:shd w:val="clear" w:color="auto" w:fill="FFFFFF"/>
        </w:rPr>
        <w:t>5</w:t>
      </w:r>
      <w:r w:rsidR="00CB460C" w:rsidRPr="005F03C4">
        <w:rPr>
          <w:sz w:val="24"/>
          <w:szCs w:val="24"/>
          <w:shd w:val="clear" w:color="auto" w:fill="FFFFFF"/>
        </w:rPr>
        <w:t xml:space="preserve">.2 </w:t>
      </w:r>
      <w:r w:rsidRPr="005F03C4">
        <w:rPr>
          <w:sz w:val="24"/>
          <w:szCs w:val="24"/>
          <w:shd w:val="clear" w:color="auto" w:fill="FFFFFF"/>
        </w:rPr>
        <w:t>Результаты тестирования</w:t>
      </w:r>
      <w:r w:rsidR="009A04C6" w:rsidRPr="005F03C4">
        <w:rPr>
          <w:sz w:val="24"/>
          <w:szCs w:val="24"/>
          <w:shd w:val="clear" w:color="auto" w:fill="FFFFFF"/>
        </w:rPr>
        <w:t xml:space="preserve"> и оптимизация</w:t>
      </w:r>
      <w:bookmarkEnd w:id="62"/>
    </w:p>
    <w:p w:rsidR="00617E78" w:rsidRDefault="00997558">
      <w:pPr>
        <w:pStyle w:val="aff"/>
      </w:pPr>
      <w:r>
        <w:t xml:space="preserve">Тестирование проводилось по сценариям, указанным в плане. Основное внимание уделялось корректности обмена данными между клиентским интерфейсом, серверным API </w:t>
      </w:r>
      <w:r>
        <w:lastRenderedPageBreak/>
        <w:t>и базой данных, а также сохранению целостности данных при изменении заказов и складских остатков.</w:t>
      </w:r>
    </w:p>
    <w:p w:rsidR="00617E78" w:rsidRDefault="00997558">
      <w:r>
        <w:t>Таблица 5.2 - Результаты функционального тестирования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34"/>
        <w:gridCol w:w="6312"/>
      </w:tblGrid>
      <w:tr w:rsidR="00617E78">
        <w:tc>
          <w:tcPr>
            <w:tcW w:w="3500" w:type="dxa"/>
          </w:tcPr>
          <w:p w:rsidR="00617E78" w:rsidRDefault="00997558">
            <w:pPr>
              <w:spacing w:line="240" w:lineRule="auto"/>
            </w:pPr>
            <w:r>
              <w:rPr>
                <w:b/>
              </w:rPr>
              <w:t>Блок проверки</w:t>
            </w:r>
          </w:p>
        </w:tc>
        <w:tc>
          <w:tcPr>
            <w:tcW w:w="7600" w:type="dxa"/>
          </w:tcPr>
          <w:p w:rsidR="00617E78" w:rsidRDefault="00997558">
            <w:pPr>
              <w:spacing w:line="240" w:lineRule="auto"/>
            </w:pPr>
            <w:r>
              <w:rPr>
                <w:b/>
              </w:rPr>
              <w:t>Результат</w:t>
            </w:r>
          </w:p>
        </w:tc>
      </w:tr>
      <w:tr w:rsidR="00617E78">
        <w:tc>
          <w:tcPr>
            <w:tcW w:w="3500" w:type="dxa"/>
          </w:tcPr>
          <w:p w:rsidR="00617E78" w:rsidRDefault="00997558">
            <w:pPr>
              <w:spacing w:line="240" w:lineRule="auto"/>
            </w:pPr>
            <w:r>
              <w:t>Авторизация и роли</w:t>
            </w:r>
          </w:p>
        </w:tc>
        <w:tc>
          <w:tcPr>
            <w:tcW w:w="7600" w:type="dxa"/>
          </w:tcPr>
          <w:p w:rsidR="00617E78" w:rsidRDefault="00997558">
            <w:pPr>
              <w:spacing w:line="240" w:lineRule="auto"/>
            </w:pPr>
            <w:r>
              <w:t>Проверка пройдена: клиент, сотрудник и администратор получают разные наборы доступных функций.</w:t>
            </w:r>
          </w:p>
        </w:tc>
      </w:tr>
      <w:tr w:rsidR="00617E78">
        <w:tc>
          <w:tcPr>
            <w:tcW w:w="3500" w:type="dxa"/>
          </w:tcPr>
          <w:p w:rsidR="00617E78" w:rsidRDefault="00997558">
            <w:pPr>
              <w:spacing w:line="240" w:lineRule="auto"/>
            </w:pPr>
            <w:r>
              <w:t>Оформление заказа</w:t>
            </w:r>
          </w:p>
        </w:tc>
        <w:tc>
          <w:tcPr>
            <w:tcW w:w="7600" w:type="dxa"/>
          </w:tcPr>
          <w:p w:rsidR="00617E78" w:rsidRDefault="00997558">
            <w:pPr>
              <w:spacing w:line="240" w:lineRule="auto"/>
            </w:pPr>
            <w:r>
              <w:t>Проверка пройдена: заказ сохраняется, состав заказа и итоговая стоимость отображаются корректно.</w:t>
            </w:r>
          </w:p>
        </w:tc>
      </w:tr>
      <w:tr w:rsidR="00617E78">
        <w:tc>
          <w:tcPr>
            <w:tcW w:w="3500" w:type="dxa"/>
          </w:tcPr>
          <w:p w:rsidR="00617E78" w:rsidRDefault="00997558">
            <w:pPr>
              <w:spacing w:line="240" w:lineRule="auto"/>
            </w:pPr>
            <w:r>
              <w:t>Расчет КБЖУ и стоимости</w:t>
            </w:r>
          </w:p>
        </w:tc>
        <w:tc>
          <w:tcPr>
            <w:tcW w:w="7600" w:type="dxa"/>
          </w:tcPr>
          <w:p w:rsidR="00617E78" w:rsidRDefault="00997558">
            <w:pPr>
              <w:spacing w:line="240" w:lineRule="auto"/>
            </w:pPr>
            <w:r>
              <w:t>Проверка пройдена: итоговые значения пересчитываются на основании состава технологической карты.</w:t>
            </w:r>
          </w:p>
        </w:tc>
      </w:tr>
      <w:tr w:rsidR="00617E78">
        <w:tc>
          <w:tcPr>
            <w:tcW w:w="3500" w:type="dxa"/>
          </w:tcPr>
          <w:p w:rsidR="00617E78" w:rsidRDefault="00997558">
            <w:pPr>
              <w:spacing w:line="240" w:lineRule="auto"/>
            </w:pPr>
            <w:r>
              <w:t>Складские операции</w:t>
            </w:r>
          </w:p>
        </w:tc>
        <w:tc>
          <w:tcPr>
            <w:tcW w:w="7600" w:type="dxa"/>
          </w:tcPr>
          <w:p w:rsidR="00617E78" w:rsidRDefault="00997558">
            <w:pPr>
              <w:spacing w:line="240" w:lineRule="auto"/>
            </w:pPr>
            <w:r>
              <w:t>Проверка пройдена: пополнение, списание и стоп-лист изменяют доступность позиций.</w:t>
            </w:r>
          </w:p>
        </w:tc>
      </w:tr>
      <w:tr w:rsidR="00617E78">
        <w:tc>
          <w:tcPr>
            <w:tcW w:w="3500" w:type="dxa"/>
          </w:tcPr>
          <w:p w:rsidR="00617E78" w:rsidRDefault="00997558">
            <w:pPr>
              <w:spacing w:line="240" w:lineRule="auto"/>
            </w:pPr>
            <w:r>
              <w:t>Интерфейс сотрудников</w:t>
            </w:r>
          </w:p>
        </w:tc>
        <w:tc>
          <w:tcPr>
            <w:tcW w:w="7600" w:type="dxa"/>
          </w:tcPr>
          <w:p w:rsidR="00617E78" w:rsidRDefault="00997558">
            <w:pPr>
              <w:spacing w:line="240" w:lineRule="auto"/>
            </w:pPr>
            <w:r>
              <w:t>Проверка пройдена: очередь заказов обновляется, статусы сохраняются и визуально различаются.</w:t>
            </w:r>
          </w:p>
        </w:tc>
      </w:tr>
    </w:tbl>
    <w:p w:rsidR="00617E78" w:rsidRDefault="00997558">
      <w:pPr>
        <w:pStyle w:val="aff"/>
      </w:pPr>
      <w:r>
        <w:t>По результатам тестирования были уточнены сообщения об ошибках, проверены обязательные поля форм и откорректировано отображение статусов. Оптимизация коснулась сценариев, где пользователь должен быстро понять результат действия: оформление заказа, изменение статуса, сохранение справочника и выполнение складской операции.</w:t>
      </w:r>
    </w:p>
    <w:p w:rsidR="00617E78" w:rsidRDefault="00997558">
      <w:pPr>
        <w:pStyle w:val="aff"/>
      </w:pPr>
      <w:r>
        <w:t>Итоговая проверка показала, что разработанный программный комплекс выполняет основные функции, заявленные в требованиях, и может использоваться для демонстрации автоматизации работы кофейни здорового питания.</w:t>
      </w:r>
    </w:p>
    <w:p w:rsidR="007374B7" w:rsidRPr="005F03C4" w:rsidRDefault="00F30238" w:rsidP="0013622A">
      <w:pPr>
        <w:pStyle w:val="10"/>
        <w:rPr>
          <w:sz w:val="24"/>
          <w:szCs w:val="24"/>
        </w:rPr>
      </w:pPr>
      <w:bookmarkStart w:id="63" w:name="_Toc229490343"/>
      <w:r w:rsidRPr="005F03C4">
        <w:rPr>
          <w:rStyle w:val="a7"/>
          <w:b/>
          <w:sz w:val="24"/>
          <w:szCs w:val="24"/>
        </w:rPr>
        <w:lastRenderedPageBreak/>
        <w:t>6</w:t>
      </w:r>
      <w:r w:rsidR="007374B7" w:rsidRPr="005F03C4">
        <w:rPr>
          <w:rStyle w:val="a7"/>
          <w:b/>
          <w:sz w:val="24"/>
          <w:szCs w:val="24"/>
        </w:rPr>
        <w:t xml:space="preserve"> РУКОВОДСТВО ПОЛЬЗОВАТЕЛЯ</w:t>
      </w:r>
      <w:bookmarkEnd w:id="63"/>
    </w:p>
    <w:p w:rsidR="00617E78" w:rsidRDefault="00997558">
      <w:pPr>
        <w:pStyle w:val="aff"/>
      </w:pPr>
      <w:r>
        <w:t>Для работы с Garden Nook пользователь открывает соответствующий контур системы. Клиент использует веб-интерфейс в браузере, а сотрудники кофейни работают через WPF-приложение. Перед началом работы необходимо выполнить вход в систему, указав учетные данные. После успешной авторизации пользователю становятся доступны разделы, соответствующие его роли.</w:t>
      </w:r>
    </w:p>
    <w:p w:rsidR="00617E78" w:rsidRDefault="00997558">
      <w:pPr>
        <w:pStyle w:val="aff"/>
      </w:pPr>
      <w:r>
        <w:t>Клиентский сценарий включает просмотр меню, выбор позиции, изучение состава и пищевой ценности, добавление позиции в корзину и оформление заказа. В корзине пользователь может изменить количество, удалить позицию, указать комментарий и подтвердить заказ. После оформления заказ отображается в истории и получает текущий статус.</w:t>
      </w:r>
    </w:p>
    <w:p w:rsidR="00617E78" w:rsidRDefault="00997558">
      <w:pPr>
        <w:pStyle w:val="aff"/>
      </w:pPr>
      <w:r>
        <w:t>Повар и бариста-кассир после входа видят очередь заказов. Для каждого заказа доступен просмотр состава, комментариев и времени подачи. Сотрудник может открыть технологическую карту, отметить готовность позиции, изменить статус заказа, а также работать со стоп-листом, заготовками и актами списания, если эти операции доступны его роли.</w:t>
      </w:r>
    </w:p>
    <w:p w:rsidR="00617E78" w:rsidRDefault="00997558">
      <w:pPr>
        <w:pStyle w:val="aff"/>
      </w:pPr>
      <w:r>
        <w:t>Администратор работает со справочниками и управленческими разделами. Он может добавлять и редактировать позиции меню, ингредиенты, категории, технологические карты, клиентов и сотрудников, а также просматривать аналитику продаж и складские данные. Опасные операции, такие как удаление записей, требуют дополнительного подтверждения.</w:t>
      </w:r>
    </w:p>
    <w:p w:rsidR="00617E78" w:rsidRDefault="00997558">
      <w:pPr>
        <w:pStyle w:val="aff"/>
      </w:pPr>
      <w:r>
        <w:t>При возникновении ошибки система выводит диагностическое сообщение. Пользователю следует проверить корректность введенных данных, наличие обязательных полей и доступность соединения с сервером. Если ошибка связана с правами доступа, необходимо войти под учетной записью с соответствующей ролью.</w:t>
      </w:r>
    </w:p>
    <w:p w:rsidR="003D00C8" w:rsidRPr="005F03C4" w:rsidRDefault="003D00C8" w:rsidP="0013622A">
      <w:pPr>
        <w:pStyle w:val="10"/>
        <w:rPr>
          <w:sz w:val="24"/>
          <w:szCs w:val="24"/>
        </w:rPr>
      </w:pPr>
      <w:bookmarkStart w:id="64" w:name="_Toc229490344"/>
      <w:r w:rsidRPr="005F03C4">
        <w:rPr>
          <w:sz w:val="24"/>
          <w:szCs w:val="24"/>
        </w:rPr>
        <w:lastRenderedPageBreak/>
        <w:t>ЗАКЛЮЧЕНИЕ</w:t>
      </w:r>
      <w:bookmarkEnd w:id="64"/>
    </w:p>
    <w:p w:rsidR="00617E78" w:rsidRDefault="00997558">
      <w:pPr>
        <w:pStyle w:val="aff"/>
      </w:pPr>
      <w:r>
        <w:t>В ходе выполнения выпускной квалификационной работы был разработан программный комплекс Garden Nook, предназначенный для автоматизации работы кофейни здорового питания. Разработка охватила клиентский веб-интерфейс, служебное WPF-приложение, серверный API и реляционную базу данных.</w:t>
      </w:r>
    </w:p>
    <w:p w:rsidR="00617E78" w:rsidRDefault="00997558">
      <w:pPr>
        <w:pStyle w:val="aff"/>
      </w:pPr>
      <w:r>
        <w:t>В работе была изучена предметная область, выделены основные информационные объекты и роли пользователей, сформулированы функциональные и нефункциональные требования. На основе анализа выбран технологический стек, включающий C#, .NET 8, ASP.NET Core, WPF, Entity Framework Core и Microsoft SQL Server.</w:t>
      </w:r>
    </w:p>
    <w:p w:rsidR="00617E78" w:rsidRDefault="00997558">
      <w:pPr>
        <w:pStyle w:val="aff"/>
      </w:pPr>
      <w:r>
        <w:t>Реализованная система поддерживает просмотр меню, оформление заказов, расчет пищевой ценности и стоимости позиций, работу с технологическими картами, складскими остатками, стоп-листом, актами списания, клиентской базой и аналитическими данными. Разделение функций по ролям позволяет использовать систему как клиентами, так и сотрудниками кофейни.</w:t>
      </w:r>
    </w:p>
    <w:p w:rsidR="00617E78" w:rsidRDefault="00997558">
      <w:pPr>
        <w:pStyle w:val="aff"/>
      </w:pPr>
      <w:r>
        <w:t>Практическая значимость разработки заключается в снижении объема ручных расчетов, повышении прозрачности состава блюд для клиента, ускорении обработки заказов и улучшении контроля складских процессов. Использование единого хранилища данных уменьшает риск расхождений между меню, рецептурами, заказами и остатками ингредиентов.</w:t>
      </w:r>
    </w:p>
    <w:p w:rsidR="00617E78" w:rsidRDefault="00997558">
      <w:pPr>
        <w:pStyle w:val="aff"/>
      </w:pPr>
      <w:r>
        <w:t>Дальнейшее развитие программного комплекса может включать интеграцию с кассовым оборудованием, расширение аналитических отчетов, внедрение уведомлений о прогнозируемом дефиците ингредиентов и развитие мобильного интерфейса для клиентов. Поставленная задача разработки программного средства в рамках ВКР выполнена.</w:t>
      </w:r>
    </w:p>
    <w:p w:rsidR="00535972" w:rsidRPr="005F03C4" w:rsidRDefault="00535972" w:rsidP="0013622A">
      <w:pPr>
        <w:pStyle w:val="10"/>
        <w:rPr>
          <w:sz w:val="24"/>
          <w:szCs w:val="24"/>
        </w:rPr>
      </w:pPr>
      <w:bookmarkStart w:id="65" w:name="_Toc485122561"/>
      <w:bookmarkStart w:id="66" w:name="_Toc499888278"/>
      <w:bookmarkStart w:id="67" w:name="_Toc504040243"/>
      <w:bookmarkStart w:id="68" w:name="_Toc229490345"/>
      <w:r w:rsidRPr="005F03C4">
        <w:rPr>
          <w:sz w:val="24"/>
          <w:szCs w:val="24"/>
        </w:rPr>
        <w:lastRenderedPageBreak/>
        <w:t>СПИСОК ИСПОЛЬЗ</w:t>
      </w:r>
      <w:r w:rsidR="001527EC" w:rsidRPr="005F03C4">
        <w:rPr>
          <w:sz w:val="24"/>
          <w:szCs w:val="24"/>
        </w:rPr>
        <w:t>УЕМЫХ</w:t>
      </w:r>
      <w:r w:rsidRPr="005F03C4">
        <w:rPr>
          <w:sz w:val="24"/>
          <w:szCs w:val="24"/>
        </w:rPr>
        <w:t xml:space="preserve"> ИСТОЧНИКОВ</w:t>
      </w:r>
      <w:bookmarkEnd w:id="65"/>
      <w:bookmarkEnd w:id="66"/>
      <w:bookmarkEnd w:id="67"/>
      <w:bookmarkEnd w:id="68"/>
    </w:p>
    <w:p w:rsidR="00617E78" w:rsidRDefault="00997558">
      <w:pPr>
        <w:pStyle w:val="aff"/>
      </w:pPr>
      <w:r>
        <w:t>1 ГОСТ 19.701-90. Единая система программной документации. Схемы алгоритмов, программ, данных и систем. Условные обозначения и правила выполнения.</w:t>
      </w:r>
    </w:p>
    <w:p w:rsidR="00617E78" w:rsidRDefault="00997558">
      <w:pPr>
        <w:pStyle w:val="aff"/>
      </w:pPr>
      <w:r>
        <w:t>2 ГОСТ Р 7.0.5-2008. Система стандартов по информации, библиотечному и издательскому делу. Библиографическая ссылка. Общие требования и правила составления.</w:t>
      </w:r>
    </w:p>
    <w:p w:rsidR="00617E78" w:rsidRDefault="00997558">
      <w:pPr>
        <w:pStyle w:val="aff"/>
      </w:pPr>
      <w:r>
        <w:t>3 Документация ASP.NET Core [Электронный ресурс]. - URL: https://learn.microsoft.com/ru-ru/aspnet/core/ (дата обращения: 12.05.2026).</w:t>
      </w:r>
    </w:p>
    <w:p w:rsidR="00617E78" w:rsidRDefault="00997558">
      <w:pPr>
        <w:pStyle w:val="aff"/>
      </w:pPr>
      <w:r>
        <w:t>4 Документация Entity Framework Core [Электронный ресурс]. - URL: https://learn.microsoft.com/ru-ru/ef/core/ (дата обращения: 12.05.2026).</w:t>
      </w:r>
    </w:p>
    <w:p w:rsidR="00617E78" w:rsidRDefault="00997558">
      <w:pPr>
        <w:pStyle w:val="aff"/>
      </w:pPr>
      <w:r>
        <w:t>5 Документация Microsoft SQL Server [Электронный ресурс]. - URL: https://learn.microsoft.com/ru-ru/sql/sql-server/ (дата обращения: 12.05.2026).</w:t>
      </w:r>
    </w:p>
    <w:p w:rsidR="00617E78" w:rsidRDefault="00997558">
      <w:pPr>
        <w:pStyle w:val="aff"/>
      </w:pPr>
      <w:r>
        <w:t>6 Документация WPF для .NET [Электронный ресурс]. - URL: https://learn.microsoft.com/ru-ru/dotnet/desktop/wpf/ (дата обращения: 12.05.2026).</w:t>
      </w:r>
    </w:p>
    <w:p w:rsidR="00617E78" w:rsidRPr="00997558" w:rsidRDefault="00997558">
      <w:pPr>
        <w:pStyle w:val="aff"/>
        <w:rPr>
          <w:lang w:val="en-US"/>
        </w:rPr>
      </w:pPr>
      <w:r w:rsidRPr="00997558">
        <w:rPr>
          <w:lang w:val="en-US"/>
        </w:rPr>
        <w:t>7 Fowler M. Patterns of Enterprise Application Architecture. - Boston: Addison-Wesley, 2002.</w:t>
      </w:r>
    </w:p>
    <w:p w:rsidR="00617E78" w:rsidRPr="00997558" w:rsidRDefault="00997558">
      <w:pPr>
        <w:pStyle w:val="aff"/>
        <w:rPr>
          <w:lang w:val="en-US"/>
        </w:rPr>
      </w:pPr>
      <w:r w:rsidRPr="00997558">
        <w:rPr>
          <w:lang w:val="en-US"/>
        </w:rPr>
        <w:t>8 Richardson L., Ruby S. RESTful Web Services. - Sebastopol: O'Reilly Media, 2007.</w:t>
      </w:r>
    </w:p>
    <w:p w:rsidR="00123530" w:rsidRPr="005F03C4" w:rsidRDefault="00123530" w:rsidP="0013622A">
      <w:pPr>
        <w:pStyle w:val="10"/>
        <w:rPr>
          <w:sz w:val="24"/>
          <w:szCs w:val="24"/>
        </w:rPr>
      </w:pPr>
      <w:bookmarkStart w:id="69" w:name="_Toc229490346"/>
      <w:r w:rsidRPr="005F03C4">
        <w:rPr>
          <w:sz w:val="24"/>
          <w:szCs w:val="24"/>
        </w:rPr>
        <w:lastRenderedPageBreak/>
        <w:t>ПРИЛОЖЕНИЯ</w:t>
      </w:r>
      <w:bookmarkEnd w:id="69"/>
    </w:p>
    <w:p w:rsidR="00123530" w:rsidRPr="005F03C4" w:rsidRDefault="00123530" w:rsidP="0013622A">
      <w:pPr>
        <w:pStyle w:val="2"/>
        <w:rPr>
          <w:sz w:val="24"/>
          <w:szCs w:val="24"/>
        </w:rPr>
      </w:pPr>
      <w:bookmarkStart w:id="70" w:name="_Toc229490347"/>
      <w:r w:rsidRPr="005F03C4">
        <w:rPr>
          <w:sz w:val="24"/>
          <w:szCs w:val="24"/>
        </w:rPr>
        <w:t>Приложение А</w:t>
      </w:r>
      <w:bookmarkEnd w:id="70"/>
    </w:p>
    <w:p w:rsidR="00617E78" w:rsidRDefault="00997558">
      <w:pPr>
        <w:pStyle w:val="aff"/>
      </w:pPr>
      <w:r>
        <w:t>Техническое задание на разработку программного комплекса Garden Nook, включающее назначение системы, состав функций, требования к ролям пользователей, данным и условиям эксплуатации.</w:t>
      </w:r>
    </w:p>
    <w:p w:rsidR="00123530" w:rsidRPr="005F03C4" w:rsidRDefault="00123530" w:rsidP="0013622A">
      <w:pPr>
        <w:pStyle w:val="2"/>
        <w:rPr>
          <w:sz w:val="24"/>
          <w:szCs w:val="24"/>
        </w:rPr>
      </w:pPr>
      <w:bookmarkStart w:id="71" w:name="_Toc229490348"/>
      <w:r w:rsidRPr="005F03C4">
        <w:rPr>
          <w:sz w:val="24"/>
          <w:szCs w:val="24"/>
        </w:rPr>
        <w:t>Приложение Б</w:t>
      </w:r>
      <w:bookmarkEnd w:id="71"/>
    </w:p>
    <w:p w:rsidR="00617E78" w:rsidRDefault="00997558">
      <w:pPr>
        <w:pStyle w:val="aff"/>
      </w:pPr>
      <w:r>
        <w:t>Примеры входных данных: сведения о позициях меню, ингредиентах, технологических картах, заказах, клиентах и складских остатках, используемых при демонстрации работы системы.</w:t>
      </w:r>
    </w:p>
    <w:p w:rsidR="00123530" w:rsidRPr="005F03C4" w:rsidRDefault="00123530" w:rsidP="0013622A">
      <w:pPr>
        <w:pStyle w:val="2"/>
        <w:rPr>
          <w:sz w:val="24"/>
          <w:szCs w:val="24"/>
        </w:rPr>
      </w:pPr>
      <w:bookmarkStart w:id="72" w:name="_Toc229490349"/>
      <w:r w:rsidRPr="005F03C4">
        <w:rPr>
          <w:sz w:val="24"/>
          <w:szCs w:val="24"/>
        </w:rPr>
        <w:t>Приложение В</w:t>
      </w:r>
      <w:bookmarkEnd w:id="72"/>
    </w:p>
    <w:p w:rsidR="00617E78" w:rsidRDefault="00997558">
      <w:pPr>
        <w:pStyle w:val="aff"/>
      </w:pPr>
      <w:r>
        <w:t>Схемы и диаграммы программного комплекса: ER-диаграмма базы данных, диаграммы вариантов использования, схемы взаимодействия компонентов и алгоритмы обработки заказов.</w:t>
      </w:r>
    </w:p>
    <w:p w:rsidR="00123530" w:rsidRPr="005F03C4" w:rsidRDefault="00123530" w:rsidP="0013622A">
      <w:pPr>
        <w:pStyle w:val="2"/>
        <w:rPr>
          <w:sz w:val="24"/>
          <w:szCs w:val="24"/>
        </w:rPr>
      </w:pPr>
      <w:bookmarkStart w:id="73" w:name="_Toc229490350"/>
      <w:r w:rsidRPr="005F03C4">
        <w:rPr>
          <w:sz w:val="24"/>
          <w:szCs w:val="24"/>
        </w:rPr>
        <w:t>Приложение Г</w:t>
      </w:r>
      <w:bookmarkEnd w:id="73"/>
    </w:p>
    <w:p w:rsidR="00617E78" w:rsidRDefault="00997558">
      <w:pPr>
        <w:pStyle w:val="aff"/>
      </w:pPr>
      <w:r>
        <w:t>Материалы тестирования: контрольные сценарии, примеры результатов выполнения операций, проверка корректности расчетов, статусов заказов и складских изменений.</w:t>
      </w:r>
    </w:p>
    <w:p w:rsidR="00123530" w:rsidRPr="005F03C4" w:rsidRDefault="00123530" w:rsidP="0013622A">
      <w:pPr>
        <w:pStyle w:val="2"/>
        <w:rPr>
          <w:sz w:val="24"/>
          <w:szCs w:val="24"/>
        </w:rPr>
      </w:pPr>
      <w:bookmarkStart w:id="74" w:name="_Toc229490351"/>
      <w:r w:rsidRPr="005F03C4">
        <w:rPr>
          <w:sz w:val="24"/>
          <w:szCs w:val="24"/>
        </w:rPr>
        <w:t>Приложение Д</w:t>
      </w:r>
      <w:bookmarkEnd w:id="74"/>
    </w:p>
    <w:p w:rsidR="00617E78" w:rsidRDefault="00997558">
      <w:pPr>
        <w:pStyle w:val="aff"/>
      </w:pPr>
      <w:r>
        <w:t>Фрагменты листинга программного кода серверной части, веб-клиента и WPF-приложения с пояснением назначения основных классов, методов и моделей обмена.</w:t>
      </w:r>
    </w:p>
    <w:p w:rsidR="00123530" w:rsidRPr="005F03C4" w:rsidRDefault="00123530" w:rsidP="0013622A">
      <w:pPr>
        <w:pStyle w:val="2"/>
        <w:rPr>
          <w:sz w:val="24"/>
          <w:szCs w:val="24"/>
        </w:rPr>
      </w:pPr>
      <w:bookmarkStart w:id="75" w:name="_Toc229490352"/>
      <w:r w:rsidRPr="005F03C4">
        <w:rPr>
          <w:sz w:val="24"/>
          <w:szCs w:val="24"/>
        </w:rPr>
        <w:t>Приложение Е</w:t>
      </w:r>
      <w:bookmarkEnd w:id="75"/>
    </w:p>
    <w:p w:rsidR="00617E78" w:rsidRDefault="00997558">
      <w:pPr>
        <w:pStyle w:val="aff"/>
      </w:pPr>
      <w:r>
        <w:t>Акт о внедрении или справка об апробации программного комплекса при наличии может быть размещена в данном приложении.</w:t>
      </w:r>
    </w:p>
    <w:sectPr w:rsidR="00617E78" w:rsidSect="006A5C2A">
      <w:pgSz w:w="11906" w:h="16838"/>
      <w:pgMar w:top="1134" w:right="849" w:bottom="1134" w:left="1701" w:header="737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D0907" w:rsidRDefault="006D0907" w:rsidP="005E1D2B">
      <w:pPr>
        <w:spacing w:line="240" w:lineRule="auto"/>
      </w:pPr>
      <w:r>
        <w:separator/>
      </w:r>
    </w:p>
  </w:endnote>
  <w:endnote w:type="continuationSeparator" w:id="0">
    <w:p w:rsidR="006D0907" w:rsidRDefault="006D0907" w:rsidP="005E1D2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charset w:val="CC"/>
    <w:family w:val="roman"/>
    <w:pitch w:val="variable"/>
    <w:sig w:usb0="E0000AFF" w:usb1="500078FF" w:usb2="00000021" w:usb3="00000000" w:csb0="000001B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D0907" w:rsidRDefault="006D0907" w:rsidP="005E1D2B">
      <w:pPr>
        <w:spacing w:line="240" w:lineRule="auto"/>
      </w:pPr>
      <w:r>
        <w:separator/>
      </w:r>
    </w:p>
  </w:footnote>
  <w:footnote w:type="continuationSeparator" w:id="0">
    <w:p w:rsidR="006D0907" w:rsidRDefault="006D0907" w:rsidP="005E1D2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353261"/>
    <w:multiLevelType w:val="multilevel"/>
    <w:tmpl w:val="E4E6F45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E425F"/>
    <w:multiLevelType w:val="multilevel"/>
    <w:tmpl w:val="DCD8076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315B5B"/>
    <w:multiLevelType w:val="hybridMultilevel"/>
    <w:tmpl w:val="0D8E6C24"/>
    <w:lvl w:ilvl="0" w:tplc="DB3E556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34B5FE4"/>
    <w:multiLevelType w:val="hybridMultilevel"/>
    <w:tmpl w:val="EADC9DB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4CA4825"/>
    <w:multiLevelType w:val="multilevel"/>
    <w:tmpl w:val="DAEAF9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7024A25"/>
    <w:multiLevelType w:val="hybridMultilevel"/>
    <w:tmpl w:val="7A9ADFEA"/>
    <w:lvl w:ilvl="0" w:tplc="413AD47C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8343990"/>
    <w:multiLevelType w:val="multilevel"/>
    <w:tmpl w:val="28F6E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074088"/>
    <w:multiLevelType w:val="multilevel"/>
    <w:tmpl w:val="BF443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4CF4F14"/>
    <w:multiLevelType w:val="multilevel"/>
    <w:tmpl w:val="F2B6BC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5CE175E"/>
    <w:multiLevelType w:val="multilevel"/>
    <w:tmpl w:val="32E26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4B2A06"/>
    <w:multiLevelType w:val="hybridMultilevel"/>
    <w:tmpl w:val="C56444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79E0800"/>
    <w:multiLevelType w:val="multilevel"/>
    <w:tmpl w:val="25BE5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D16820"/>
    <w:multiLevelType w:val="multilevel"/>
    <w:tmpl w:val="0D18CF74"/>
    <w:styleLink w:val="1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9DB6F4B"/>
    <w:multiLevelType w:val="multilevel"/>
    <w:tmpl w:val="D786C59A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789"/>
        </w:tabs>
        <w:ind w:left="1789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09"/>
        </w:tabs>
        <w:ind w:left="2509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29"/>
        </w:tabs>
        <w:ind w:left="3229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49"/>
        </w:tabs>
        <w:ind w:left="3949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69"/>
        </w:tabs>
        <w:ind w:left="4669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389"/>
        </w:tabs>
        <w:ind w:left="5389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09"/>
        </w:tabs>
        <w:ind w:left="6109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29"/>
        </w:tabs>
        <w:ind w:left="6829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4474128"/>
    <w:multiLevelType w:val="multilevel"/>
    <w:tmpl w:val="D0B8D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1016CC"/>
    <w:multiLevelType w:val="multilevel"/>
    <w:tmpl w:val="FE907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87F0F0D"/>
    <w:multiLevelType w:val="multilevel"/>
    <w:tmpl w:val="45B22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D31AFF"/>
    <w:multiLevelType w:val="hybridMultilevel"/>
    <w:tmpl w:val="B00A235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3A4F34BF"/>
    <w:multiLevelType w:val="multilevel"/>
    <w:tmpl w:val="9B966D88"/>
    <w:styleLink w:val="3"/>
    <w:lvl w:ilvl="0">
      <w:start w:val="2"/>
      <w:numFmt w:val="decimal"/>
      <w:lvlText w:val="%1"/>
      <w:lvlJc w:val="left"/>
      <w:pPr>
        <w:ind w:left="709" w:hanging="709"/>
      </w:pPr>
      <w:rPr>
        <w:rFonts w:ascii="Times New Roman" w:hAnsi="Times New Roman" w:cs="Times New Roman" w:hint="default"/>
        <w:sz w:val="28"/>
      </w:rPr>
    </w:lvl>
    <w:lvl w:ilvl="1">
      <w:start w:val="1"/>
      <w:numFmt w:val="decimal"/>
      <w:lvlText w:val="%1.%2."/>
      <w:lvlJc w:val="left"/>
      <w:pPr>
        <w:ind w:left="1709" w:hanging="432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cs="Times New Roman" w:hint="default"/>
      </w:rPr>
    </w:lvl>
  </w:abstractNum>
  <w:abstractNum w:abstractNumId="19" w15:restartNumberingAfterBreak="0">
    <w:nsid w:val="3FFF650C"/>
    <w:multiLevelType w:val="hybridMultilevel"/>
    <w:tmpl w:val="B060E2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11F1065"/>
    <w:multiLevelType w:val="multilevel"/>
    <w:tmpl w:val="62D87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37D4877"/>
    <w:multiLevelType w:val="hybridMultilevel"/>
    <w:tmpl w:val="5E28836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3CA4C0E"/>
    <w:multiLevelType w:val="multilevel"/>
    <w:tmpl w:val="FE907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55A5F0E"/>
    <w:multiLevelType w:val="hybridMultilevel"/>
    <w:tmpl w:val="C0109FCC"/>
    <w:lvl w:ilvl="0" w:tplc="D082AB3E">
      <w:start w:val="1"/>
      <w:numFmt w:val="decimal"/>
      <w:lvlText w:val="%1."/>
      <w:lvlJc w:val="left"/>
      <w:pPr>
        <w:ind w:left="786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475B2060"/>
    <w:multiLevelType w:val="multilevel"/>
    <w:tmpl w:val="BF443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479E4B9B"/>
    <w:multiLevelType w:val="multilevel"/>
    <w:tmpl w:val="87CAC8F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074" w:hanging="540"/>
      </w:pPr>
      <w:rPr>
        <w:rFonts w:hint="default"/>
      </w:rPr>
    </w:lvl>
    <w:lvl w:ilvl="2">
      <w:start w:val="5"/>
      <w:numFmt w:val="decimal"/>
      <w:isLgl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96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67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378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12" w:hanging="2160"/>
      </w:pPr>
      <w:rPr>
        <w:rFonts w:hint="default"/>
      </w:rPr>
    </w:lvl>
  </w:abstractNum>
  <w:abstractNum w:abstractNumId="26" w15:restartNumberingAfterBreak="0">
    <w:nsid w:val="4DA504F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850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4EA26421"/>
    <w:multiLevelType w:val="multilevel"/>
    <w:tmpl w:val="33A00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F802D09"/>
    <w:multiLevelType w:val="hybridMultilevel"/>
    <w:tmpl w:val="F1F277C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0231264"/>
    <w:multiLevelType w:val="multilevel"/>
    <w:tmpl w:val="7A4AD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1463147"/>
    <w:multiLevelType w:val="hybridMultilevel"/>
    <w:tmpl w:val="769E174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52F25E48"/>
    <w:multiLevelType w:val="hybridMultilevel"/>
    <w:tmpl w:val="81ECA740"/>
    <w:lvl w:ilvl="0" w:tplc="24BEF8EE">
      <w:start w:val="1"/>
      <w:numFmt w:val="decimal"/>
      <w:lvlText w:val="%1"/>
      <w:lvlJc w:val="left"/>
      <w:pPr>
        <w:ind w:left="144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32" w15:restartNumberingAfterBreak="0">
    <w:nsid w:val="537629FD"/>
    <w:multiLevelType w:val="hybridMultilevel"/>
    <w:tmpl w:val="1F5E98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5AA419D1"/>
    <w:multiLevelType w:val="hybridMultilevel"/>
    <w:tmpl w:val="53AEC674"/>
    <w:lvl w:ilvl="0" w:tplc="413AD47C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5CB84227"/>
    <w:multiLevelType w:val="hybridMultilevel"/>
    <w:tmpl w:val="49F6EE7C"/>
    <w:lvl w:ilvl="0" w:tplc="413AD47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16410C6"/>
    <w:multiLevelType w:val="hybridMultilevel"/>
    <w:tmpl w:val="3A8C79E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621C23E0"/>
    <w:multiLevelType w:val="multilevel"/>
    <w:tmpl w:val="F54880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55E03AD"/>
    <w:multiLevelType w:val="hybridMultilevel"/>
    <w:tmpl w:val="421237EE"/>
    <w:lvl w:ilvl="0" w:tplc="413AD47C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67574D9C"/>
    <w:multiLevelType w:val="hybridMultilevel"/>
    <w:tmpl w:val="26365BCA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68A30B39"/>
    <w:multiLevelType w:val="hybridMultilevel"/>
    <w:tmpl w:val="4A8A170E"/>
    <w:lvl w:ilvl="0" w:tplc="BDA2A84A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8DA3FDB"/>
    <w:multiLevelType w:val="multilevel"/>
    <w:tmpl w:val="FE907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6FAB4C22"/>
    <w:multiLevelType w:val="hybridMultilevel"/>
    <w:tmpl w:val="CD3C13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71D267BC"/>
    <w:multiLevelType w:val="multilevel"/>
    <w:tmpl w:val="BB763EFA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D3811B9"/>
    <w:multiLevelType w:val="hybridMultilevel"/>
    <w:tmpl w:val="1F08D7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7D8B0F1D"/>
    <w:multiLevelType w:val="multilevel"/>
    <w:tmpl w:val="FE907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2"/>
  </w:num>
  <w:num w:numId="2">
    <w:abstractNumId w:val="18"/>
  </w:num>
  <w:num w:numId="3">
    <w:abstractNumId w:val="31"/>
  </w:num>
  <w:num w:numId="4">
    <w:abstractNumId w:val="33"/>
  </w:num>
  <w:num w:numId="5">
    <w:abstractNumId w:val="37"/>
  </w:num>
  <w:num w:numId="6">
    <w:abstractNumId w:val="5"/>
  </w:num>
  <w:num w:numId="7">
    <w:abstractNumId w:val="36"/>
  </w:num>
  <w:num w:numId="8">
    <w:abstractNumId w:val="8"/>
  </w:num>
  <w:num w:numId="9">
    <w:abstractNumId w:val="42"/>
  </w:num>
  <w:num w:numId="10">
    <w:abstractNumId w:val="28"/>
  </w:num>
  <w:num w:numId="11">
    <w:abstractNumId w:val="15"/>
  </w:num>
  <w:num w:numId="12">
    <w:abstractNumId w:val="24"/>
  </w:num>
  <w:num w:numId="13">
    <w:abstractNumId w:val="40"/>
  </w:num>
  <w:num w:numId="14">
    <w:abstractNumId w:val="3"/>
  </w:num>
  <w:num w:numId="15">
    <w:abstractNumId w:val="22"/>
  </w:num>
  <w:num w:numId="16">
    <w:abstractNumId w:val="0"/>
  </w:num>
  <w:num w:numId="17">
    <w:abstractNumId w:val="39"/>
  </w:num>
  <w:num w:numId="18">
    <w:abstractNumId w:val="44"/>
  </w:num>
  <w:num w:numId="19">
    <w:abstractNumId w:val="21"/>
  </w:num>
  <w:num w:numId="20">
    <w:abstractNumId w:val="1"/>
  </w:num>
  <w:num w:numId="21">
    <w:abstractNumId w:val="20"/>
  </w:num>
  <w:num w:numId="22">
    <w:abstractNumId w:val="14"/>
  </w:num>
  <w:num w:numId="23">
    <w:abstractNumId w:val="29"/>
  </w:num>
  <w:num w:numId="24">
    <w:abstractNumId w:val="27"/>
  </w:num>
  <w:num w:numId="25">
    <w:abstractNumId w:val="23"/>
  </w:num>
  <w:num w:numId="26">
    <w:abstractNumId w:val="38"/>
  </w:num>
  <w:num w:numId="27">
    <w:abstractNumId w:val="43"/>
  </w:num>
  <w:num w:numId="28">
    <w:abstractNumId w:val="6"/>
  </w:num>
  <w:num w:numId="29">
    <w:abstractNumId w:val="11"/>
  </w:num>
  <w:num w:numId="30">
    <w:abstractNumId w:val="25"/>
  </w:num>
  <w:num w:numId="31">
    <w:abstractNumId w:val="16"/>
  </w:num>
  <w:num w:numId="32">
    <w:abstractNumId w:val="9"/>
  </w:num>
  <w:num w:numId="33">
    <w:abstractNumId w:val="17"/>
  </w:num>
  <w:num w:numId="34">
    <w:abstractNumId w:val="41"/>
  </w:num>
  <w:num w:numId="35">
    <w:abstractNumId w:val="10"/>
  </w:num>
  <w:num w:numId="36">
    <w:abstractNumId w:val="30"/>
  </w:num>
  <w:num w:numId="37">
    <w:abstractNumId w:val="19"/>
  </w:num>
  <w:num w:numId="38">
    <w:abstractNumId w:val="26"/>
  </w:num>
  <w:num w:numId="39">
    <w:abstractNumId w:val="13"/>
  </w:num>
  <w:num w:numId="40">
    <w:abstractNumId w:val="35"/>
  </w:num>
  <w:num w:numId="41">
    <w:abstractNumId w:val="7"/>
  </w:num>
  <w:num w:numId="42">
    <w:abstractNumId w:val="34"/>
  </w:num>
  <w:num w:numId="43">
    <w:abstractNumId w:val="4"/>
  </w:num>
  <w:num w:numId="44">
    <w:abstractNumId w:val="2"/>
  </w:num>
  <w:num w:numId="45">
    <w:abstractNumId w:val="32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9"/>
  <w:autoHyphenation/>
  <w:drawingGridHorizontalSpacing w:val="14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D00C8"/>
    <w:rsid w:val="00000394"/>
    <w:rsid w:val="000031B0"/>
    <w:rsid w:val="00004140"/>
    <w:rsid w:val="0000568E"/>
    <w:rsid w:val="0000670D"/>
    <w:rsid w:val="00010D7C"/>
    <w:rsid w:val="00012D76"/>
    <w:rsid w:val="00014FA8"/>
    <w:rsid w:val="000154E7"/>
    <w:rsid w:val="0001617F"/>
    <w:rsid w:val="000203B3"/>
    <w:rsid w:val="000271F9"/>
    <w:rsid w:val="00042654"/>
    <w:rsid w:val="000452BA"/>
    <w:rsid w:val="000509B9"/>
    <w:rsid w:val="00053DBC"/>
    <w:rsid w:val="00054EE0"/>
    <w:rsid w:val="00063877"/>
    <w:rsid w:val="00063FEB"/>
    <w:rsid w:val="00064109"/>
    <w:rsid w:val="00074D89"/>
    <w:rsid w:val="00076D4C"/>
    <w:rsid w:val="000856E7"/>
    <w:rsid w:val="000903EF"/>
    <w:rsid w:val="00092C05"/>
    <w:rsid w:val="00094359"/>
    <w:rsid w:val="00095405"/>
    <w:rsid w:val="0009589F"/>
    <w:rsid w:val="0009653A"/>
    <w:rsid w:val="000A3761"/>
    <w:rsid w:val="000A5053"/>
    <w:rsid w:val="000B2471"/>
    <w:rsid w:val="000B4336"/>
    <w:rsid w:val="000C3B8B"/>
    <w:rsid w:val="000C616B"/>
    <w:rsid w:val="000D0285"/>
    <w:rsid w:val="000D335D"/>
    <w:rsid w:val="000D62BE"/>
    <w:rsid w:val="000D7746"/>
    <w:rsid w:val="000D7F13"/>
    <w:rsid w:val="000F07EA"/>
    <w:rsid w:val="000F2C7A"/>
    <w:rsid w:val="000F3C86"/>
    <w:rsid w:val="0010007B"/>
    <w:rsid w:val="001066B9"/>
    <w:rsid w:val="00106AA0"/>
    <w:rsid w:val="00111527"/>
    <w:rsid w:val="00112300"/>
    <w:rsid w:val="00112C47"/>
    <w:rsid w:val="0011301A"/>
    <w:rsid w:val="00113739"/>
    <w:rsid w:val="00123530"/>
    <w:rsid w:val="00124415"/>
    <w:rsid w:val="001260A7"/>
    <w:rsid w:val="001271BC"/>
    <w:rsid w:val="00132F6E"/>
    <w:rsid w:val="00134011"/>
    <w:rsid w:val="0013622A"/>
    <w:rsid w:val="00143194"/>
    <w:rsid w:val="0015181B"/>
    <w:rsid w:val="001527EC"/>
    <w:rsid w:val="00153623"/>
    <w:rsid w:val="00160B40"/>
    <w:rsid w:val="001653A9"/>
    <w:rsid w:val="001678B6"/>
    <w:rsid w:val="00172417"/>
    <w:rsid w:val="00181BB6"/>
    <w:rsid w:val="0018769A"/>
    <w:rsid w:val="00187EA9"/>
    <w:rsid w:val="001926B6"/>
    <w:rsid w:val="001A37EF"/>
    <w:rsid w:val="001B0B08"/>
    <w:rsid w:val="001B5A78"/>
    <w:rsid w:val="001C0713"/>
    <w:rsid w:val="001C2742"/>
    <w:rsid w:val="001C3D6F"/>
    <w:rsid w:val="001C4151"/>
    <w:rsid w:val="001C49F0"/>
    <w:rsid w:val="001D0AE2"/>
    <w:rsid w:val="001D5D70"/>
    <w:rsid w:val="001E04CE"/>
    <w:rsid w:val="001E0585"/>
    <w:rsid w:val="001E1675"/>
    <w:rsid w:val="001E287F"/>
    <w:rsid w:val="001E3B62"/>
    <w:rsid w:val="001E7E48"/>
    <w:rsid w:val="001F2D7A"/>
    <w:rsid w:val="00206788"/>
    <w:rsid w:val="00207358"/>
    <w:rsid w:val="00207CF4"/>
    <w:rsid w:val="00220BD1"/>
    <w:rsid w:val="00220DE5"/>
    <w:rsid w:val="00234951"/>
    <w:rsid w:val="00240BAC"/>
    <w:rsid w:val="0024224B"/>
    <w:rsid w:val="002432D6"/>
    <w:rsid w:val="00244FB1"/>
    <w:rsid w:val="0025277C"/>
    <w:rsid w:val="0025334D"/>
    <w:rsid w:val="00255EC5"/>
    <w:rsid w:val="002570D0"/>
    <w:rsid w:val="0026080F"/>
    <w:rsid w:val="00260C58"/>
    <w:rsid w:val="00261BF0"/>
    <w:rsid w:val="00261E8F"/>
    <w:rsid w:val="00265790"/>
    <w:rsid w:val="002703E3"/>
    <w:rsid w:val="00276305"/>
    <w:rsid w:val="00276F98"/>
    <w:rsid w:val="0028637E"/>
    <w:rsid w:val="00286CAA"/>
    <w:rsid w:val="00292183"/>
    <w:rsid w:val="00292EBA"/>
    <w:rsid w:val="00295501"/>
    <w:rsid w:val="00295C2E"/>
    <w:rsid w:val="002A1CBA"/>
    <w:rsid w:val="002A4A34"/>
    <w:rsid w:val="002A7CB1"/>
    <w:rsid w:val="002B07C0"/>
    <w:rsid w:val="002B22B2"/>
    <w:rsid w:val="002B642B"/>
    <w:rsid w:val="002C13DD"/>
    <w:rsid w:val="002C1A28"/>
    <w:rsid w:val="002C29C1"/>
    <w:rsid w:val="002C42CA"/>
    <w:rsid w:val="002D2BF6"/>
    <w:rsid w:val="002D3F22"/>
    <w:rsid w:val="002D6CCD"/>
    <w:rsid w:val="002E1725"/>
    <w:rsid w:val="002E205E"/>
    <w:rsid w:val="002E681E"/>
    <w:rsid w:val="002F010C"/>
    <w:rsid w:val="002F2133"/>
    <w:rsid w:val="003057C9"/>
    <w:rsid w:val="003067CA"/>
    <w:rsid w:val="003166B4"/>
    <w:rsid w:val="003210AA"/>
    <w:rsid w:val="003210FD"/>
    <w:rsid w:val="003348C6"/>
    <w:rsid w:val="00334EC1"/>
    <w:rsid w:val="00337F8F"/>
    <w:rsid w:val="00356BAA"/>
    <w:rsid w:val="00357822"/>
    <w:rsid w:val="00357947"/>
    <w:rsid w:val="0036106F"/>
    <w:rsid w:val="00367004"/>
    <w:rsid w:val="003679DA"/>
    <w:rsid w:val="003720CD"/>
    <w:rsid w:val="0037596C"/>
    <w:rsid w:val="00375FE8"/>
    <w:rsid w:val="0038182A"/>
    <w:rsid w:val="00383513"/>
    <w:rsid w:val="003855AD"/>
    <w:rsid w:val="003862C0"/>
    <w:rsid w:val="00393423"/>
    <w:rsid w:val="00394E24"/>
    <w:rsid w:val="003A0454"/>
    <w:rsid w:val="003A0902"/>
    <w:rsid w:val="003A1292"/>
    <w:rsid w:val="003B16FA"/>
    <w:rsid w:val="003B656B"/>
    <w:rsid w:val="003C0F79"/>
    <w:rsid w:val="003C4611"/>
    <w:rsid w:val="003D00C8"/>
    <w:rsid w:val="003D0141"/>
    <w:rsid w:val="003D084E"/>
    <w:rsid w:val="003D6018"/>
    <w:rsid w:val="003D60BE"/>
    <w:rsid w:val="003E1121"/>
    <w:rsid w:val="003E4D60"/>
    <w:rsid w:val="003E54CA"/>
    <w:rsid w:val="003E5808"/>
    <w:rsid w:val="003F2A64"/>
    <w:rsid w:val="00401234"/>
    <w:rsid w:val="00403EEC"/>
    <w:rsid w:val="00404BF6"/>
    <w:rsid w:val="00405DD8"/>
    <w:rsid w:val="00407668"/>
    <w:rsid w:val="00412BA4"/>
    <w:rsid w:val="00417B69"/>
    <w:rsid w:val="004262C3"/>
    <w:rsid w:val="00430A31"/>
    <w:rsid w:val="00430B0D"/>
    <w:rsid w:val="00441BA7"/>
    <w:rsid w:val="004551AF"/>
    <w:rsid w:val="00456C2A"/>
    <w:rsid w:val="00456FD2"/>
    <w:rsid w:val="0046133A"/>
    <w:rsid w:val="004665BB"/>
    <w:rsid w:val="004702EF"/>
    <w:rsid w:val="00470B20"/>
    <w:rsid w:val="004746EC"/>
    <w:rsid w:val="004863AC"/>
    <w:rsid w:val="00487CC9"/>
    <w:rsid w:val="00493A8D"/>
    <w:rsid w:val="00496215"/>
    <w:rsid w:val="004A11AC"/>
    <w:rsid w:val="004B0727"/>
    <w:rsid w:val="004B0F81"/>
    <w:rsid w:val="004B7C50"/>
    <w:rsid w:val="004C3552"/>
    <w:rsid w:val="004C5503"/>
    <w:rsid w:val="004C6A6C"/>
    <w:rsid w:val="004E479F"/>
    <w:rsid w:val="004E53F6"/>
    <w:rsid w:val="004E6873"/>
    <w:rsid w:val="004F2CA5"/>
    <w:rsid w:val="004F3DA4"/>
    <w:rsid w:val="004F6F97"/>
    <w:rsid w:val="00500AEA"/>
    <w:rsid w:val="00503C01"/>
    <w:rsid w:val="00504B2C"/>
    <w:rsid w:val="00505565"/>
    <w:rsid w:val="00511106"/>
    <w:rsid w:val="005124DC"/>
    <w:rsid w:val="00517E40"/>
    <w:rsid w:val="00521077"/>
    <w:rsid w:val="005210E0"/>
    <w:rsid w:val="0052324C"/>
    <w:rsid w:val="00524A25"/>
    <w:rsid w:val="00525A76"/>
    <w:rsid w:val="00526056"/>
    <w:rsid w:val="00535972"/>
    <w:rsid w:val="005414C9"/>
    <w:rsid w:val="0054239B"/>
    <w:rsid w:val="00550546"/>
    <w:rsid w:val="00566DD0"/>
    <w:rsid w:val="00566E1E"/>
    <w:rsid w:val="005727B3"/>
    <w:rsid w:val="00574E90"/>
    <w:rsid w:val="00575F9F"/>
    <w:rsid w:val="005775A3"/>
    <w:rsid w:val="00577D08"/>
    <w:rsid w:val="0058228C"/>
    <w:rsid w:val="005857B1"/>
    <w:rsid w:val="00587A05"/>
    <w:rsid w:val="005908F4"/>
    <w:rsid w:val="00593CDC"/>
    <w:rsid w:val="005A1747"/>
    <w:rsid w:val="005A40A1"/>
    <w:rsid w:val="005A7243"/>
    <w:rsid w:val="005B126B"/>
    <w:rsid w:val="005B53DF"/>
    <w:rsid w:val="005C16B6"/>
    <w:rsid w:val="005C1CD6"/>
    <w:rsid w:val="005C5263"/>
    <w:rsid w:val="005C566D"/>
    <w:rsid w:val="005C6A1F"/>
    <w:rsid w:val="005C7CC4"/>
    <w:rsid w:val="005D047C"/>
    <w:rsid w:val="005D1F2E"/>
    <w:rsid w:val="005D5C91"/>
    <w:rsid w:val="005D73D8"/>
    <w:rsid w:val="005E1BC9"/>
    <w:rsid w:val="005E1D2B"/>
    <w:rsid w:val="005E6F1A"/>
    <w:rsid w:val="005F03C4"/>
    <w:rsid w:val="005F1F94"/>
    <w:rsid w:val="005F384D"/>
    <w:rsid w:val="005F4D22"/>
    <w:rsid w:val="00602254"/>
    <w:rsid w:val="00605640"/>
    <w:rsid w:val="006117A0"/>
    <w:rsid w:val="00611FC4"/>
    <w:rsid w:val="00617E78"/>
    <w:rsid w:val="00622736"/>
    <w:rsid w:val="00623304"/>
    <w:rsid w:val="0062467F"/>
    <w:rsid w:val="00624A9D"/>
    <w:rsid w:val="00625469"/>
    <w:rsid w:val="0063039F"/>
    <w:rsid w:val="0063252E"/>
    <w:rsid w:val="0063365F"/>
    <w:rsid w:val="00633CE8"/>
    <w:rsid w:val="00644C22"/>
    <w:rsid w:val="006532C5"/>
    <w:rsid w:val="006556FC"/>
    <w:rsid w:val="00670454"/>
    <w:rsid w:val="006712D9"/>
    <w:rsid w:val="00674316"/>
    <w:rsid w:val="00684A01"/>
    <w:rsid w:val="00684B10"/>
    <w:rsid w:val="00684DCC"/>
    <w:rsid w:val="00685CDE"/>
    <w:rsid w:val="00693222"/>
    <w:rsid w:val="006977A1"/>
    <w:rsid w:val="006A28E2"/>
    <w:rsid w:val="006A3928"/>
    <w:rsid w:val="006A4985"/>
    <w:rsid w:val="006A5C2A"/>
    <w:rsid w:val="006A79FE"/>
    <w:rsid w:val="006B1CB0"/>
    <w:rsid w:val="006C1B06"/>
    <w:rsid w:val="006C4B0C"/>
    <w:rsid w:val="006C6D3B"/>
    <w:rsid w:val="006D0907"/>
    <w:rsid w:val="006D09B6"/>
    <w:rsid w:val="006E13B4"/>
    <w:rsid w:val="006E3C5F"/>
    <w:rsid w:val="006E7E89"/>
    <w:rsid w:val="006F425A"/>
    <w:rsid w:val="006F78E6"/>
    <w:rsid w:val="00713E18"/>
    <w:rsid w:val="007159D6"/>
    <w:rsid w:val="0071693D"/>
    <w:rsid w:val="00723DB6"/>
    <w:rsid w:val="00727877"/>
    <w:rsid w:val="007358F8"/>
    <w:rsid w:val="00735E26"/>
    <w:rsid w:val="007363A9"/>
    <w:rsid w:val="007374B7"/>
    <w:rsid w:val="007466C3"/>
    <w:rsid w:val="0074730D"/>
    <w:rsid w:val="0075495C"/>
    <w:rsid w:val="00755638"/>
    <w:rsid w:val="00756BBA"/>
    <w:rsid w:val="00770310"/>
    <w:rsid w:val="00775A97"/>
    <w:rsid w:val="00782575"/>
    <w:rsid w:val="0078314B"/>
    <w:rsid w:val="0078346B"/>
    <w:rsid w:val="00786F46"/>
    <w:rsid w:val="00794CBC"/>
    <w:rsid w:val="0079520A"/>
    <w:rsid w:val="00795DCA"/>
    <w:rsid w:val="007B3A95"/>
    <w:rsid w:val="007B4DC3"/>
    <w:rsid w:val="007C190F"/>
    <w:rsid w:val="007C1D61"/>
    <w:rsid w:val="007C2FA2"/>
    <w:rsid w:val="007C68BA"/>
    <w:rsid w:val="007D11B7"/>
    <w:rsid w:val="007D2529"/>
    <w:rsid w:val="007D4D5F"/>
    <w:rsid w:val="007D7F50"/>
    <w:rsid w:val="007E07D2"/>
    <w:rsid w:val="007E1BAD"/>
    <w:rsid w:val="007E5C35"/>
    <w:rsid w:val="007E6AA0"/>
    <w:rsid w:val="007F16A9"/>
    <w:rsid w:val="007F2632"/>
    <w:rsid w:val="007F752F"/>
    <w:rsid w:val="00806BD5"/>
    <w:rsid w:val="00812019"/>
    <w:rsid w:val="00814D37"/>
    <w:rsid w:val="0082221F"/>
    <w:rsid w:val="00824ABB"/>
    <w:rsid w:val="00832488"/>
    <w:rsid w:val="00832F03"/>
    <w:rsid w:val="0083718E"/>
    <w:rsid w:val="008371BD"/>
    <w:rsid w:val="008400D1"/>
    <w:rsid w:val="00843C8C"/>
    <w:rsid w:val="0084418F"/>
    <w:rsid w:val="008470D5"/>
    <w:rsid w:val="008512E4"/>
    <w:rsid w:val="008554A8"/>
    <w:rsid w:val="00860CB9"/>
    <w:rsid w:val="00860DD4"/>
    <w:rsid w:val="008632F2"/>
    <w:rsid w:val="008647E8"/>
    <w:rsid w:val="0087046C"/>
    <w:rsid w:val="00874559"/>
    <w:rsid w:val="00875DB3"/>
    <w:rsid w:val="008828B1"/>
    <w:rsid w:val="0088514A"/>
    <w:rsid w:val="00885FD1"/>
    <w:rsid w:val="00890ACB"/>
    <w:rsid w:val="0089388A"/>
    <w:rsid w:val="008944EF"/>
    <w:rsid w:val="008963DF"/>
    <w:rsid w:val="00897D20"/>
    <w:rsid w:val="00897D58"/>
    <w:rsid w:val="008A12DC"/>
    <w:rsid w:val="008A6367"/>
    <w:rsid w:val="008B0E2A"/>
    <w:rsid w:val="008B1D52"/>
    <w:rsid w:val="008C3E05"/>
    <w:rsid w:val="008C5157"/>
    <w:rsid w:val="008D2B86"/>
    <w:rsid w:val="008D36D5"/>
    <w:rsid w:val="008D5DEF"/>
    <w:rsid w:val="008E368C"/>
    <w:rsid w:val="008E6417"/>
    <w:rsid w:val="008F73FF"/>
    <w:rsid w:val="009206D2"/>
    <w:rsid w:val="00923C3D"/>
    <w:rsid w:val="009317FF"/>
    <w:rsid w:val="00931FA1"/>
    <w:rsid w:val="00932C81"/>
    <w:rsid w:val="00941BCD"/>
    <w:rsid w:val="00951FC7"/>
    <w:rsid w:val="009578E8"/>
    <w:rsid w:val="009605B5"/>
    <w:rsid w:val="00976214"/>
    <w:rsid w:val="00977E66"/>
    <w:rsid w:val="009805F7"/>
    <w:rsid w:val="0098469B"/>
    <w:rsid w:val="00995AED"/>
    <w:rsid w:val="00996F43"/>
    <w:rsid w:val="00997558"/>
    <w:rsid w:val="009A026A"/>
    <w:rsid w:val="009A04C6"/>
    <w:rsid w:val="009A1AF3"/>
    <w:rsid w:val="009B02E3"/>
    <w:rsid w:val="009B6A14"/>
    <w:rsid w:val="009C1D37"/>
    <w:rsid w:val="009C308E"/>
    <w:rsid w:val="009D479E"/>
    <w:rsid w:val="009D4E4A"/>
    <w:rsid w:val="009E09FC"/>
    <w:rsid w:val="009E1668"/>
    <w:rsid w:val="009E36A2"/>
    <w:rsid w:val="009E378F"/>
    <w:rsid w:val="009E6A90"/>
    <w:rsid w:val="009F185E"/>
    <w:rsid w:val="009F3AC0"/>
    <w:rsid w:val="009F43B0"/>
    <w:rsid w:val="009F4566"/>
    <w:rsid w:val="009F59ED"/>
    <w:rsid w:val="00A0418D"/>
    <w:rsid w:val="00A06D56"/>
    <w:rsid w:val="00A10CD3"/>
    <w:rsid w:val="00A16F54"/>
    <w:rsid w:val="00A17605"/>
    <w:rsid w:val="00A22B67"/>
    <w:rsid w:val="00A25007"/>
    <w:rsid w:val="00A2638C"/>
    <w:rsid w:val="00A32073"/>
    <w:rsid w:val="00A32F4B"/>
    <w:rsid w:val="00A35EE8"/>
    <w:rsid w:val="00A3788B"/>
    <w:rsid w:val="00A46A4B"/>
    <w:rsid w:val="00A604F5"/>
    <w:rsid w:val="00A702B5"/>
    <w:rsid w:val="00A720AD"/>
    <w:rsid w:val="00A72646"/>
    <w:rsid w:val="00A80216"/>
    <w:rsid w:val="00A94DE8"/>
    <w:rsid w:val="00AA08F5"/>
    <w:rsid w:val="00AA163C"/>
    <w:rsid w:val="00AB02EF"/>
    <w:rsid w:val="00AB3555"/>
    <w:rsid w:val="00AB77DD"/>
    <w:rsid w:val="00AC1E62"/>
    <w:rsid w:val="00AC4B72"/>
    <w:rsid w:val="00AC54E8"/>
    <w:rsid w:val="00AE024A"/>
    <w:rsid w:val="00AE3EA5"/>
    <w:rsid w:val="00AF1E40"/>
    <w:rsid w:val="00AF5F02"/>
    <w:rsid w:val="00B0547A"/>
    <w:rsid w:val="00B0634F"/>
    <w:rsid w:val="00B11BC3"/>
    <w:rsid w:val="00B164E2"/>
    <w:rsid w:val="00B17A50"/>
    <w:rsid w:val="00B26CE4"/>
    <w:rsid w:val="00B34C46"/>
    <w:rsid w:val="00B40870"/>
    <w:rsid w:val="00B43922"/>
    <w:rsid w:val="00B47EAE"/>
    <w:rsid w:val="00B52A5F"/>
    <w:rsid w:val="00B53EBC"/>
    <w:rsid w:val="00B55623"/>
    <w:rsid w:val="00B644CE"/>
    <w:rsid w:val="00B67DCD"/>
    <w:rsid w:val="00B73B54"/>
    <w:rsid w:val="00B92391"/>
    <w:rsid w:val="00B92E27"/>
    <w:rsid w:val="00BA750B"/>
    <w:rsid w:val="00BB3210"/>
    <w:rsid w:val="00BB4BFD"/>
    <w:rsid w:val="00BE117E"/>
    <w:rsid w:val="00BE6182"/>
    <w:rsid w:val="00BF3C08"/>
    <w:rsid w:val="00BF6D74"/>
    <w:rsid w:val="00C01DED"/>
    <w:rsid w:val="00C039C5"/>
    <w:rsid w:val="00C0640F"/>
    <w:rsid w:val="00C069FF"/>
    <w:rsid w:val="00C11D20"/>
    <w:rsid w:val="00C14AB3"/>
    <w:rsid w:val="00C1528C"/>
    <w:rsid w:val="00C232F0"/>
    <w:rsid w:val="00C25768"/>
    <w:rsid w:val="00C270CB"/>
    <w:rsid w:val="00C31423"/>
    <w:rsid w:val="00C31548"/>
    <w:rsid w:val="00C33D8D"/>
    <w:rsid w:val="00C44540"/>
    <w:rsid w:val="00C557EB"/>
    <w:rsid w:val="00C5588D"/>
    <w:rsid w:val="00C6033B"/>
    <w:rsid w:val="00C63735"/>
    <w:rsid w:val="00C65F09"/>
    <w:rsid w:val="00C66023"/>
    <w:rsid w:val="00C663AD"/>
    <w:rsid w:val="00C715EC"/>
    <w:rsid w:val="00C72749"/>
    <w:rsid w:val="00C727B7"/>
    <w:rsid w:val="00C775B3"/>
    <w:rsid w:val="00C80B67"/>
    <w:rsid w:val="00C82D94"/>
    <w:rsid w:val="00C92D41"/>
    <w:rsid w:val="00C95EBE"/>
    <w:rsid w:val="00C969D9"/>
    <w:rsid w:val="00CB460C"/>
    <w:rsid w:val="00CB518E"/>
    <w:rsid w:val="00CC3101"/>
    <w:rsid w:val="00CC5443"/>
    <w:rsid w:val="00CC60CD"/>
    <w:rsid w:val="00CD0045"/>
    <w:rsid w:val="00CD1335"/>
    <w:rsid w:val="00CD2763"/>
    <w:rsid w:val="00CD57BD"/>
    <w:rsid w:val="00CD5BD1"/>
    <w:rsid w:val="00CE197E"/>
    <w:rsid w:val="00CE3E8D"/>
    <w:rsid w:val="00CF66B8"/>
    <w:rsid w:val="00D019C4"/>
    <w:rsid w:val="00D038E1"/>
    <w:rsid w:val="00D10AF4"/>
    <w:rsid w:val="00D170C8"/>
    <w:rsid w:val="00D23F2B"/>
    <w:rsid w:val="00D2660C"/>
    <w:rsid w:val="00D30BD9"/>
    <w:rsid w:val="00D34A49"/>
    <w:rsid w:val="00D42609"/>
    <w:rsid w:val="00D4400B"/>
    <w:rsid w:val="00D46963"/>
    <w:rsid w:val="00D52539"/>
    <w:rsid w:val="00D62643"/>
    <w:rsid w:val="00D639FE"/>
    <w:rsid w:val="00D66211"/>
    <w:rsid w:val="00D74346"/>
    <w:rsid w:val="00D82542"/>
    <w:rsid w:val="00D8338C"/>
    <w:rsid w:val="00D90532"/>
    <w:rsid w:val="00D9239D"/>
    <w:rsid w:val="00D9499A"/>
    <w:rsid w:val="00D96FF9"/>
    <w:rsid w:val="00D9751F"/>
    <w:rsid w:val="00DA4E4C"/>
    <w:rsid w:val="00DB7CBA"/>
    <w:rsid w:val="00DC05DB"/>
    <w:rsid w:val="00DD3911"/>
    <w:rsid w:val="00DD4881"/>
    <w:rsid w:val="00DD674F"/>
    <w:rsid w:val="00DE17D6"/>
    <w:rsid w:val="00DE29C4"/>
    <w:rsid w:val="00DE2A96"/>
    <w:rsid w:val="00DF0212"/>
    <w:rsid w:val="00DF19B4"/>
    <w:rsid w:val="00E025A5"/>
    <w:rsid w:val="00E03D7C"/>
    <w:rsid w:val="00E05CCC"/>
    <w:rsid w:val="00E06080"/>
    <w:rsid w:val="00E10BE4"/>
    <w:rsid w:val="00E13359"/>
    <w:rsid w:val="00E166EC"/>
    <w:rsid w:val="00E20297"/>
    <w:rsid w:val="00E22A45"/>
    <w:rsid w:val="00E23C37"/>
    <w:rsid w:val="00E25EB9"/>
    <w:rsid w:val="00E27A27"/>
    <w:rsid w:val="00E27ACF"/>
    <w:rsid w:val="00E37033"/>
    <w:rsid w:val="00E3786B"/>
    <w:rsid w:val="00E432FE"/>
    <w:rsid w:val="00E509CD"/>
    <w:rsid w:val="00E55C67"/>
    <w:rsid w:val="00E80774"/>
    <w:rsid w:val="00E91C50"/>
    <w:rsid w:val="00E944D9"/>
    <w:rsid w:val="00E948CE"/>
    <w:rsid w:val="00E94C0A"/>
    <w:rsid w:val="00EA0AAF"/>
    <w:rsid w:val="00EA100D"/>
    <w:rsid w:val="00EA61A9"/>
    <w:rsid w:val="00EB52FF"/>
    <w:rsid w:val="00EB7D04"/>
    <w:rsid w:val="00EC273C"/>
    <w:rsid w:val="00EC3FD7"/>
    <w:rsid w:val="00EC5685"/>
    <w:rsid w:val="00ED1954"/>
    <w:rsid w:val="00ED58D5"/>
    <w:rsid w:val="00ED75EA"/>
    <w:rsid w:val="00EE322E"/>
    <w:rsid w:val="00EE3E8E"/>
    <w:rsid w:val="00EF02A4"/>
    <w:rsid w:val="00EF186D"/>
    <w:rsid w:val="00EF1A54"/>
    <w:rsid w:val="00EF3274"/>
    <w:rsid w:val="00EF3752"/>
    <w:rsid w:val="00F00EA7"/>
    <w:rsid w:val="00F01878"/>
    <w:rsid w:val="00F05F95"/>
    <w:rsid w:val="00F11F3D"/>
    <w:rsid w:val="00F133CC"/>
    <w:rsid w:val="00F1454F"/>
    <w:rsid w:val="00F16733"/>
    <w:rsid w:val="00F1689C"/>
    <w:rsid w:val="00F22319"/>
    <w:rsid w:val="00F23989"/>
    <w:rsid w:val="00F245CB"/>
    <w:rsid w:val="00F26789"/>
    <w:rsid w:val="00F30238"/>
    <w:rsid w:val="00F31027"/>
    <w:rsid w:val="00F35BE4"/>
    <w:rsid w:val="00F3649F"/>
    <w:rsid w:val="00F36CF7"/>
    <w:rsid w:val="00F370F5"/>
    <w:rsid w:val="00F434F6"/>
    <w:rsid w:val="00F45374"/>
    <w:rsid w:val="00F4569A"/>
    <w:rsid w:val="00F45CA3"/>
    <w:rsid w:val="00F460FB"/>
    <w:rsid w:val="00F548A9"/>
    <w:rsid w:val="00F63A41"/>
    <w:rsid w:val="00F67034"/>
    <w:rsid w:val="00F677E4"/>
    <w:rsid w:val="00F85A42"/>
    <w:rsid w:val="00F95478"/>
    <w:rsid w:val="00F95981"/>
    <w:rsid w:val="00F97BD4"/>
    <w:rsid w:val="00FA4EAC"/>
    <w:rsid w:val="00FA72B3"/>
    <w:rsid w:val="00FB20EB"/>
    <w:rsid w:val="00FB4404"/>
    <w:rsid w:val="00FB6FC4"/>
    <w:rsid w:val="00FC0B9A"/>
    <w:rsid w:val="00FC2871"/>
    <w:rsid w:val="00FC4DCD"/>
    <w:rsid w:val="00FC56BF"/>
    <w:rsid w:val="00FD21C0"/>
    <w:rsid w:val="00FE0AD3"/>
    <w:rsid w:val="00FE7107"/>
    <w:rsid w:val="00FF3880"/>
    <w:rsid w:val="00FF537E"/>
    <w:rsid w:val="00FF7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5:docId w15:val="{A2BD04FC-AFB6-4CF2-9166-BF667048B3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Times New Roman" w:hAnsi="Calibri" w:cs="Calibri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D170C8"/>
    <w:pPr>
      <w:spacing w:line="360" w:lineRule="auto"/>
    </w:pPr>
    <w:rPr>
      <w:rFonts w:ascii="Times New Roman" w:hAnsi="Times New Roman" w:cs="Times New Roman"/>
      <w:sz w:val="28"/>
      <w:szCs w:val="22"/>
      <w:lang w:eastAsia="en-US"/>
    </w:rPr>
  </w:style>
  <w:style w:type="paragraph" w:styleId="10">
    <w:name w:val="heading 1"/>
    <w:basedOn w:val="a"/>
    <w:next w:val="a"/>
    <w:link w:val="11"/>
    <w:uiPriority w:val="9"/>
    <w:qFormat/>
    <w:rsid w:val="001E287F"/>
    <w:pPr>
      <w:pageBreakBefore/>
      <w:suppressAutoHyphens/>
      <w:spacing w:after="360"/>
      <w:contextualSpacing/>
      <w:jc w:val="center"/>
      <w:outlineLvl w:val="0"/>
    </w:pPr>
    <w:rPr>
      <w:b/>
      <w:bCs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05DD8"/>
    <w:pPr>
      <w:keepNext/>
      <w:keepLines/>
      <w:suppressAutoHyphens/>
      <w:spacing w:before="360" w:after="240"/>
      <w:ind w:firstLine="709"/>
      <w:jc w:val="both"/>
      <w:outlineLvl w:val="1"/>
    </w:pPr>
    <w:rPr>
      <w:b/>
      <w:szCs w:val="28"/>
    </w:rPr>
  </w:style>
  <w:style w:type="paragraph" w:styleId="30">
    <w:name w:val="heading 3"/>
    <w:basedOn w:val="4"/>
    <w:next w:val="a"/>
    <w:link w:val="31"/>
    <w:uiPriority w:val="9"/>
    <w:unhideWhenUsed/>
    <w:qFormat/>
    <w:rsid w:val="00E05CCC"/>
    <w:pPr>
      <w:spacing w:before="240" w:after="180"/>
      <w:outlineLvl w:val="2"/>
    </w:pPr>
    <w:rPr>
      <w:color w:val="1F1F1F"/>
      <w:szCs w:val="28"/>
      <w:shd w:val="clear" w:color="auto" w:fill="FFFFFF"/>
    </w:rPr>
  </w:style>
  <w:style w:type="paragraph" w:styleId="4">
    <w:name w:val="heading 4"/>
    <w:basedOn w:val="a"/>
    <w:next w:val="a"/>
    <w:link w:val="40"/>
    <w:uiPriority w:val="9"/>
    <w:unhideWhenUsed/>
    <w:qFormat/>
    <w:rsid w:val="00C66023"/>
    <w:pPr>
      <w:keepNext/>
      <w:keepLines/>
      <w:suppressAutoHyphens/>
      <w:spacing w:before="180" w:after="120"/>
      <w:ind w:firstLine="709"/>
      <w:jc w:val="both"/>
      <w:outlineLvl w:val="3"/>
    </w:pPr>
    <w:rPr>
      <w:b/>
      <w:bCs/>
      <w:i/>
      <w:iCs/>
      <w:sz w:val="24"/>
    </w:rPr>
  </w:style>
  <w:style w:type="paragraph" w:styleId="5">
    <w:name w:val="heading 5"/>
    <w:basedOn w:val="4"/>
    <w:next w:val="a"/>
    <w:link w:val="50"/>
    <w:uiPriority w:val="9"/>
    <w:unhideWhenUsed/>
    <w:rsid w:val="00FC4DCD"/>
    <w:pPr>
      <w:outlineLvl w:val="4"/>
    </w:pPr>
  </w:style>
  <w:style w:type="paragraph" w:styleId="6">
    <w:name w:val="heading 6"/>
    <w:basedOn w:val="a"/>
    <w:next w:val="a"/>
    <w:link w:val="60"/>
    <w:uiPriority w:val="9"/>
    <w:semiHidden/>
    <w:unhideWhenUsed/>
    <w:rsid w:val="00172417"/>
    <w:pPr>
      <w:spacing w:line="271" w:lineRule="auto"/>
      <w:outlineLvl w:val="5"/>
    </w:pPr>
    <w:rPr>
      <w:rFonts w:ascii="Cambria" w:hAnsi="Cambria"/>
      <w:b/>
      <w:bCs/>
      <w:i/>
      <w:iCs/>
      <w:color w:val="7F7F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72417"/>
    <w:pPr>
      <w:outlineLvl w:val="6"/>
    </w:pPr>
    <w:rPr>
      <w:rFonts w:ascii="Cambria" w:hAnsi="Cambria"/>
      <w:i/>
      <w:iCs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72417"/>
    <w:pPr>
      <w:outlineLvl w:val="7"/>
    </w:pPr>
    <w:rPr>
      <w:rFonts w:ascii="Cambria" w:hAnsi="Cambria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72417"/>
    <w:pPr>
      <w:outlineLvl w:val="8"/>
    </w:pPr>
    <w:rPr>
      <w:rFonts w:ascii="Cambria" w:hAnsi="Cambria"/>
      <w:i/>
      <w:iCs/>
      <w:spacing w:val="5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locked/>
    <w:rsid w:val="001E287F"/>
    <w:rPr>
      <w:rFonts w:ascii="Times New Roman" w:eastAsia="Times New Roman" w:hAnsi="Times New Roman" w:cs="Times New Roman"/>
      <w:b/>
      <w:bCs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locked/>
    <w:rsid w:val="00405DD8"/>
    <w:rPr>
      <w:rFonts w:ascii="Times New Roman" w:hAnsi="Times New Roman" w:cs="Times New Roman"/>
      <w:b/>
      <w:sz w:val="28"/>
      <w:szCs w:val="28"/>
    </w:rPr>
  </w:style>
  <w:style w:type="character" w:customStyle="1" w:styleId="31">
    <w:name w:val="Заголовок 3 Знак"/>
    <w:basedOn w:val="a0"/>
    <w:link w:val="30"/>
    <w:uiPriority w:val="9"/>
    <w:locked/>
    <w:rsid w:val="00E05CCC"/>
    <w:rPr>
      <w:rFonts w:ascii="Times New Roman" w:eastAsia="Times New Roman" w:hAnsi="Times New Roman" w:cs="Times New Roman"/>
      <w:b/>
      <w:bCs/>
      <w:i/>
      <w:iCs/>
      <w:color w:val="1F1F1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locked/>
    <w:rsid w:val="00C66023"/>
    <w:rPr>
      <w:rFonts w:ascii="Times New Roman" w:eastAsia="Times New Roman" w:hAnsi="Times New Roman" w:cs="Times New Roman"/>
      <w:b/>
      <w:bCs/>
      <w:i/>
      <w:iCs/>
      <w:sz w:val="24"/>
    </w:rPr>
  </w:style>
  <w:style w:type="character" w:customStyle="1" w:styleId="50">
    <w:name w:val="Заголовок 5 Знак"/>
    <w:basedOn w:val="a0"/>
    <w:link w:val="5"/>
    <w:uiPriority w:val="9"/>
    <w:locked/>
    <w:rsid w:val="00FC4DCD"/>
    <w:rPr>
      <w:rFonts w:ascii="Cambria" w:eastAsia="Times New Roman" w:hAnsi="Cambria" w:cs="Times New Roman"/>
      <w:b/>
      <w:bCs/>
      <w:i/>
      <w:iCs/>
      <w:sz w:val="28"/>
    </w:rPr>
  </w:style>
  <w:style w:type="character" w:customStyle="1" w:styleId="60">
    <w:name w:val="Заголовок 6 Знак"/>
    <w:basedOn w:val="a0"/>
    <w:link w:val="6"/>
    <w:uiPriority w:val="9"/>
    <w:semiHidden/>
    <w:locked/>
    <w:rsid w:val="00172417"/>
    <w:rPr>
      <w:rFonts w:ascii="Cambria" w:eastAsia="Times New Roman" w:hAnsi="Cambria" w:cs="Times New Roman"/>
      <w:b/>
      <w:bCs/>
      <w:i/>
      <w:iCs/>
      <w:color w:val="7F7F7F"/>
    </w:rPr>
  </w:style>
  <w:style w:type="character" w:customStyle="1" w:styleId="70">
    <w:name w:val="Заголовок 7 Знак"/>
    <w:basedOn w:val="a0"/>
    <w:link w:val="7"/>
    <w:uiPriority w:val="9"/>
    <w:semiHidden/>
    <w:locked/>
    <w:rsid w:val="00172417"/>
    <w:rPr>
      <w:rFonts w:ascii="Cambria" w:eastAsia="Times New Roman" w:hAnsi="Cambria" w:cs="Times New Roman"/>
      <w:i/>
      <w:iCs/>
    </w:rPr>
  </w:style>
  <w:style w:type="character" w:customStyle="1" w:styleId="80">
    <w:name w:val="Заголовок 8 Знак"/>
    <w:basedOn w:val="a0"/>
    <w:link w:val="8"/>
    <w:uiPriority w:val="9"/>
    <w:semiHidden/>
    <w:locked/>
    <w:rsid w:val="00172417"/>
    <w:rPr>
      <w:rFonts w:ascii="Cambria" w:eastAsia="Times New Roman" w:hAnsi="Cambria" w:cs="Times New Roman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locked/>
    <w:rsid w:val="00172417"/>
    <w:rPr>
      <w:rFonts w:ascii="Cambria" w:eastAsia="Times New Roman" w:hAnsi="Cambria" w:cs="Times New Roman"/>
      <w:i/>
      <w:iCs/>
      <w:spacing w:val="5"/>
      <w:sz w:val="20"/>
      <w:szCs w:val="20"/>
    </w:rPr>
  </w:style>
  <w:style w:type="paragraph" w:styleId="a3">
    <w:name w:val="Title"/>
    <w:basedOn w:val="a"/>
    <w:next w:val="a"/>
    <w:link w:val="a4"/>
    <w:uiPriority w:val="10"/>
    <w:rsid w:val="00172417"/>
    <w:pPr>
      <w:pBdr>
        <w:bottom w:val="single" w:sz="4" w:space="1" w:color="auto"/>
      </w:pBdr>
      <w:spacing w:line="240" w:lineRule="auto"/>
      <w:contextualSpacing/>
    </w:pPr>
    <w:rPr>
      <w:rFonts w:ascii="Cambria" w:hAnsi="Cambria"/>
      <w:spacing w:val="5"/>
      <w:sz w:val="52"/>
      <w:szCs w:val="52"/>
    </w:rPr>
  </w:style>
  <w:style w:type="character" w:customStyle="1" w:styleId="a4">
    <w:name w:val="Название Знак"/>
    <w:basedOn w:val="a0"/>
    <w:link w:val="a3"/>
    <w:uiPriority w:val="10"/>
    <w:locked/>
    <w:rsid w:val="00172417"/>
    <w:rPr>
      <w:rFonts w:ascii="Cambria" w:eastAsia="Times New Roman" w:hAnsi="Cambria" w:cs="Times New Roman"/>
      <w:spacing w:val="5"/>
      <w:sz w:val="52"/>
      <w:szCs w:val="52"/>
    </w:rPr>
  </w:style>
  <w:style w:type="paragraph" w:styleId="a5">
    <w:name w:val="Subtitle"/>
    <w:basedOn w:val="a"/>
    <w:next w:val="a"/>
    <w:link w:val="a6"/>
    <w:uiPriority w:val="11"/>
    <w:rsid w:val="00172417"/>
    <w:pPr>
      <w:spacing w:after="600"/>
    </w:pPr>
    <w:rPr>
      <w:rFonts w:ascii="Cambria" w:hAnsi="Cambria"/>
      <w:i/>
      <w:iCs/>
      <w:spacing w:val="13"/>
      <w:sz w:val="24"/>
      <w:szCs w:val="24"/>
    </w:rPr>
  </w:style>
  <w:style w:type="character" w:customStyle="1" w:styleId="a6">
    <w:name w:val="Подзаголовок Знак"/>
    <w:basedOn w:val="a0"/>
    <w:link w:val="a5"/>
    <w:uiPriority w:val="11"/>
    <w:locked/>
    <w:rsid w:val="00172417"/>
    <w:rPr>
      <w:rFonts w:ascii="Cambria" w:eastAsia="Times New Roman" w:hAnsi="Cambria" w:cs="Times New Roman"/>
      <w:i/>
      <w:iCs/>
      <w:spacing w:val="13"/>
      <w:sz w:val="24"/>
      <w:szCs w:val="24"/>
    </w:rPr>
  </w:style>
  <w:style w:type="character" w:styleId="a7">
    <w:name w:val="Strong"/>
    <w:basedOn w:val="a0"/>
    <w:uiPriority w:val="22"/>
    <w:qFormat/>
    <w:rsid w:val="00337F8F"/>
    <w:rPr>
      <w:rFonts w:cs="Times New Roman"/>
      <w:b/>
      <w:sz w:val="32"/>
    </w:rPr>
  </w:style>
  <w:style w:type="character" w:styleId="a8">
    <w:name w:val="Emphasis"/>
    <w:basedOn w:val="a0"/>
    <w:uiPriority w:val="20"/>
    <w:qFormat/>
    <w:rsid w:val="00172417"/>
    <w:rPr>
      <w:rFonts w:cs="Times New Roman"/>
      <w:b/>
      <w:i/>
      <w:spacing w:val="10"/>
      <w:shd w:val="clear" w:color="auto" w:fill="auto"/>
    </w:rPr>
  </w:style>
  <w:style w:type="paragraph" w:styleId="a9">
    <w:name w:val="No Spacing"/>
    <w:basedOn w:val="a"/>
    <w:uiPriority w:val="1"/>
    <w:rsid w:val="00172417"/>
    <w:pPr>
      <w:spacing w:line="240" w:lineRule="auto"/>
    </w:pPr>
  </w:style>
  <w:style w:type="paragraph" w:styleId="aa">
    <w:name w:val="List Paragraph"/>
    <w:basedOn w:val="a"/>
    <w:uiPriority w:val="1"/>
    <w:rsid w:val="00172417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rsid w:val="00172417"/>
    <w:pPr>
      <w:spacing w:before="200"/>
      <w:ind w:left="360" w:right="360"/>
    </w:pPr>
    <w:rPr>
      <w:i/>
      <w:iCs/>
    </w:rPr>
  </w:style>
  <w:style w:type="character" w:customStyle="1" w:styleId="22">
    <w:name w:val="Цитата 2 Знак"/>
    <w:basedOn w:val="a0"/>
    <w:link w:val="21"/>
    <w:uiPriority w:val="29"/>
    <w:locked/>
    <w:rsid w:val="00172417"/>
    <w:rPr>
      <w:rFonts w:cs="Times New Roman"/>
      <w:i/>
      <w:iCs/>
    </w:rPr>
  </w:style>
  <w:style w:type="paragraph" w:styleId="ab">
    <w:name w:val="Intense Quote"/>
    <w:basedOn w:val="a"/>
    <w:next w:val="a"/>
    <w:link w:val="ac"/>
    <w:uiPriority w:val="30"/>
    <w:rsid w:val="00172417"/>
    <w:pPr>
      <w:pBdr>
        <w:bottom w:val="single" w:sz="4" w:space="1" w:color="auto"/>
      </w:pBdr>
      <w:spacing w:before="200" w:after="280"/>
      <w:ind w:left="1008" w:right="1152"/>
      <w:jc w:val="both"/>
    </w:pPr>
    <w:rPr>
      <w:b/>
      <w:bCs/>
      <w:i/>
      <w:iCs/>
    </w:rPr>
  </w:style>
  <w:style w:type="character" w:customStyle="1" w:styleId="ac">
    <w:name w:val="Выделенная цитата Знак"/>
    <w:basedOn w:val="a0"/>
    <w:link w:val="ab"/>
    <w:uiPriority w:val="30"/>
    <w:locked/>
    <w:rsid w:val="00172417"/>
    <w:rPr>
      <w:rFonts w:cs="Times New Roman"/>
      <w:b/>
      <w:bCs/>
      <w:i/>
      <w:iCs/>
    </w:rPr>
  </w:style>
  <w:style w:type="character" w:styleId="ad">
    <w:name w:val="Subtle Emphasis"/>
    <w:basedOn w:val="a0"/>
    <w:uiPriority w:val="19"/>
    <w:rsid w:val="00172417"/>
    <w:rPr>
      <w:rFonts w:cs="Times New Roman"/>
      <w:i/>
    </w:rPr>
  </w:style>
  <w:style w:type="character" w:styleId="ae">
    <w:name w:val="Intense Emphasis"/>
    <w:aliases w:val="стиль 1"/>
    <w:basedOn w:val="a0"/>
    <w:uiPriority w:val="21"/>
    <w:rsid w:val="00E10BE4"/>
    <w:rPr>
      <w:rFonts w:ascii="Times New Roman" w:hAnsi="Times New Roman" w:cs="Times New Roman"/>
      <w:sz w:val="32"/>
    </w:rPr>
  </w:style>
  <w:style w:type="character" w:styleId="af">
    <w:name w:val="Subtle Reference"/>
    <w:basedOn w:val="a0"/>
    <w:uiPriority w:val="31"/>
    <w:rsid w:val="00172417"/>
    <w:rPr>
      <w:rFonts w:cs="Times New Roman"/>
      <w:smallCaps/>
    </w:rPr>
  </w:style>
  <w:style w:type="character" w:styleId="af0">
    <w:name w:val="Intense Reference"/>
    <w:basedOn w:val="a0"/>
    <w:uiPriority w:val="32"/>
    <w:rsid w:val="00172417"/>
    <w:rPr>
      <w:rFonts w:cs="Times New Roman"/>
      <w:smallCaps/>
      <w:spacing w:val="5"/>
      <w:u w:val="single"/>
    </w:rPr>
  </w:style>
  <w:style w:type="character" w:styleId="af1">
    <w:name w:val="Book Title"/>
    <w:basedOn w:val="a0"/>
    <w:uiPriority w:val="33"/>
    <w:rsid w:val="00172417"/>
    <w:rPr>
      <w:rFonts w:cs="Times New Roman"/>
      <w:i/>
      <w:smallCaps/>
      <w:spacing w:val="5"/>
    </w:rPr>
  </w:style>
  <w:style w:type="paragraph" w:styleId="af2">
    <w:name w:val="TOC Heading"/>
    <w:basedOn w:val="10"/>
    <w:next w:val="a"/>
    <w:uiPriority w:val="39"/>
    <w:unhideWhenUsed/>
    <w:rsid w:val="00172417"/>
    <w:pPr>
      <w:outlineLvl w:val="9"/>
    </w:pPr>
  </w:style>
  <w:style w:type="character" w:customStyle="1" w:styleId="af3">
    <w:name w:val="Основной текст_"/>
    <w:basedOn w:val="a0"/>
    <w:link w:val="81"/>
    <w:locked/>
    <w:rsid w:val="003D00C8"/>
    <w:rPr>
      <w:rFonts w:ascii="Times New Roman" w:hAnsi="Times New Roman" w:cs="Times New Roman"/>
      <w:b/>
      <w:bCs/>
      <w:sz w:val="18"/>
      <w:szCs w:val="18"/>
      <w:shd w:val="clear" w:color="auto" w:fill="FFFFFF"/>
    </w:rPr>
  </w:style>
  <w:style w:type="character" w:customStyle="1" w:styleId="51">
    <w:name w:val="Основной текст (5)_"/>
    <w:basedOn w:val="a0"/>
    <w:link w:val="52"/>
    <w:locked/>
    <w:rsid w:val="003D00C8"/>
    <w:rPr>
      <w:rFonts w:ascii="Times New Roman" w:hAnsi="Times New Roman" w:cs="Times New Roman"/>
      <w:sz w:val="23"/>
      <w:szCs w:val="23"/>
      <w:shd w:val="clear" w:color="auto" w:fill="FFFFFF"/>
    </w:rPr>
  </w:style>
  <w:style w:type="paragraph" w:customStyle="1" w:styleId="81">
    <w:name w:val="Основной текст8"/>
    <w:basedOn w:val="a"/>
    <w:link w:val="af3"/>
    <w:rsid w:val="003D00C8"/>
    <w:pPr>
      <w:widowControl w:val="0"/>
      <w:shd w:val="clear" w:color="auto" w:fill="FFFFFF"/>
      <w:spacing w:after="1860" w:line="346" w:lineRule="exact"/>
      <w:ind w:hanging="360"/>
      <w:jc w:val="center"/>
    </w:pPr>
    <w:rPr>
      <w:b/>
      <w:bCs/>
      <w:sz w:val="18"/>
      <w:szCs w:val="18"/>
    </w:rPr>
  </w:style>
  <w:style w:type="paragraph" w:customStyle="1" w:styleId="52">
    <w:name w:val="Основной текст (5)"/>
    <w:basedOn w:val="a"/>
    <w:link w:val="51"/>
    <w:rsid w:val="003D00C8"/>
    <w:pPr>
      <w:widowControl w:val="0"/>
      <w:shd w:val="clear" w:color="auto" w:fill="FFFFFF"/>
      <w:spacing w:after="240" w:line="240" w:lineRule="atLeast"/>
      <w:jc w:val="right"/>
    </w:pPr>
    <w:rPr>
      <w:sz w:val="23"/>
      <w:szCs w:val="23"/>
    </w:rPr>
  </w:style>
  <w:style w:type="paragraph" w:styleId="32">
    <w:name w:val="Body Text Indent 3"/>
    <w:basedOn w:val="a"/>
    <w:link w:val="33"/>
    <w:uiPriority w:val="99"/>
    <w:rsid w:val="003D00C8"/>
    <w:pPr>
      <w:widowControl w:val="0"/>
      <w:autoSpaceDE w:val="0"/>
      <w:autoSpaceDN w:val="0"/>
      <w:adjustRightInd w:val="0"/>
      <w:spacing w:line="240" w:lineRule="auto"/>
      <w:ind w:firstLine="900"/>
    </w:pPr>
    <w:rPr>
      <w:kern w:val="16"/>
      <w:szCs w:val="28"/>
      <w:lang w:eastAsia="ru-RU"/>
    </w:rPr>
  </w:style>
  <w:style w:type="character" w:customStyle="1" w:styleId="33">
    <w:name w:val="Основной текст с отступом 3 Знак"/>
    <w:basedOn w:val="a0"/>
    <w:link w:val="32"/>
    <w:uiPriority w:val="99"/>
    <w:locked/>
    <w:rsid w:val="003D00C8"/>
    <w:rPr>
      <w:rFonts w:ascii="Times New Roman" w:hAnsi="Times New Roman" w:cs="Times New Roman"/>
      <w:kern w:val="16"/>
      <w:sz w:val="28"/>
      <w:szCs w:val="28"/>
      <w:lang w:eastAsia="ru-RU"/>
    </w:rPr>
  </w:style>
  <w:style w:type="paragraph" w:styleId="af4">
    <w:name w:val="Block Text"/>
    <w:basedOn w:val="a"/>
    <w:uiPriority w:val="99"/>
    <w:rsid w:val="003D00C8"/>
    <w:pPr>
      <w:suppressAutoHyphens/>
      <w:autoSpaceDE w:val="0"/>
      <w:autoSpaceDN w:val="0"/>
      <w:adjustRightInd w:val="0"/>
      <w:spacing w:line="240" w:lineRule="auto"/>
      <w:ind w:left="1320" w:right="40" w:hanging="220"/>
    </w:pPr>
    <w:rPr>
      <w:sz w:val="24"/>
      <w:szCs w:val="20"/>
      <w:lang w:eastAsia="ru-RU"/>
    </w:rPr>
  </w:style>
  <w:style w:type="paragraph" w:styleId="af5">
    <w:name w:val="Normal (Web)"/>
    <w:basedOn w:val="a"/>
    <w:uiPriority w:val="99"/>
    <w:unhideWhenUsed/>
    <w:rsid w:val="003D00C8"/>
    <w:pPr>
      <w:spacing w:before="100" w:beforeAutospacing="1" w:after="100" w:afterAutospacing="1" w:line="240" w:lineRule="auto"/>
    </w:pPr>
    <w:rPr>
      <w:sz w:val="24"/>
      <w:szCs w:val="24"/>
      <w:lang w:eastAsia="ru-RU"/>
    </w:rPr>
  </w:style>
  <w:style w:type="character" w:styleId="af6">
    <w:name w:val="Hyperlink"/>
    <w:basedOn w:val="a0"/>
    <w:uiPriority w:val="99"/>
    <w:unhideWhenUsed/>
    <w:rsid w:val="003D00C8"/>
    <w:rPr>
      <w:rFonts w:cs="Times New Roman"/>
      <w:color w:val="0000FF"/>
      <w:u w:val="single"/>
    </w:rPr>
  </w:style>
  <w:style w:type="paragraph" w:customStyle="1" w:styleId="C-Text">
    <w:name w:val="C - Text"/>
    <w:basedOn w:val="a"/>
    <w:rsid w:val="003D00C8"/>
    <w:pPr>
      <w:ind w:firstLine="720"/>
      <w:jc w:val="both"/>
    </w:pPr>
    <w:rPr>
      <w:sz w:val="24"/>
      <w:lang w:val="en-US"/>
    </w:rPr>
  </w:style>
  <w:style w:type="paragraph" w:styleId="12">
    <w:name w:val="toc 1"/>
    <w:basedOn w:val="a"/>
    <w:next w:val="a"/>
    <w:autoRedefine/>
    <w:uiPriority w:val="39"/>
    <w:unhideWhenUsed/>
    <w:rsid w:val="006A5C2A"/>
    <w:pPr>
      <w:tabs>
        <w:tab w:val="right" w:leader="dot" w:pos="9356"/>
      </w:tabs>
      <w:spacing w:line="312" w:lineRule="auto"/>
      <w:ind w:right="-283"/>
    </w:pPr>
    <w:rPr>
      <w:noProof/>
    </w:rPr>
  </w:style>
  <w:style w:type="paragraph" w:styleId="af7">
    <w:name w:val="Balloon Text"/>
    <w:basedOn w:val="a"/>
    <w:link w:val="af8"/>
    <w:uiPriority w:val="99"/>
    <w:semiHidden/>
    <w:unhideWhenUsed/>
    <w:rsid w:val="003D00C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8">
    <w:name w:val="Текст выноски Знак"/>
    <w:basedOn w:val="a0"/>
    <w:link w:val="af7"/>
    <w:uiPriority w:val="99"/>
    <w:semiHidden/>
    <w:locked/>
    <w:rsid w:val="003D00C8"/>
    <w:rPr>
      <w:rFonts w:ascii="Tahoma" w:hAnsi="Tahoma" w:cs="Tahoma"/>
      <w:sz w:val="16"/>
      <w:szCs w:val="16"/>
    </w:rPr>
  </w:style>
  <w:style w:type="character" w:customStyle="1" w:styleId="orgname">
    <w:name w:val="orgname"/>
    <w:basedOn w:val="a0"/>
    <w:rsid w:val="00220DE5"/>
    <w:rPr>
      <w:rFonts w:cs="Times New Roman"/>
    </w:rPr>
  </w:style>
  <w:style w:type="character" w:customStyle="1" w:styleId="41">
    <w:name w:val="Основной текст (4)_"/>
    <w:basedOn w:val="a0"/>
    <w:link w:val="42"/>
    <w:locked/>
    <w:rsid w:val="002570D0"/>
    <w:rPr>
      <w:rFonts w:ascii="Times New Roman" w:hAnsi="Times New Roman" w:cs="Times New Roman"/>
      <w:b/>
      <w:bCs/>
      <w:i/>
      <w:iCs/>
      <w:sz w:val="21"/>
      <w:szCs w:val="21"/>
      <w:shd w:val="clear" w:color="auto" w:fill="FFFFFF"/>
    </w:rPr>
  </w:style>
  <w:style w:type="paragraph" w:customStyle="1" w:styleId="42">
    <w:name w:val="Основной текст (4)"/>
    <w:basedOn w:val="a"/>
    <w:link w:val="41"/>
    <w:rsid w:val="002570D0"/>
    <w:pPr>
      <w:shd w:val="clear" w:color="auto" w:fill="FFFFFF"/>
      <w:spacing w:before="60" w:after="200" w:line="240" w:lineRule="exact"/>
      <w:ind w:hanging="280"/>
      <w:jc w:val="both"/>
    </w:pPr>
    <w:rPr>
      <w:b/>
      <w:bCs/>
      <w:i/>
      <w:iCs/>
      <w:sz w:val="21"/>
      <w:szCs w:val="21"/>
    </w:rPr>
  </w:style>
  <w:style w:type="paragraph" w:styleId="af9">
    <w:name w:val="header"/>
    <w:basedOn w:val="a"/>
    <w:link w:val="afa"/>
    <w:uiPriority w:val="99"/>
    <w:unhideWhenUsed/>
    <w:rsid w:val="005E1D2B"/>
    <w:pPr>
      <w:tabs>
        <w:tab w:val="center" w:pos="4677"/>
        <w:tab w:val="right" w:pos="9355"/>
      </w:tabs>
      <w:spacing w:line="240" w:lineRule="auto"/>
    </w:pPr>
  </w:style>
  <w:style w:type="character" w:customStyle="1" w:styleId="afa">
    <w:name w:val="Верхний колонтитул Знак"/>
    <w:basedOn w:val="a0"/>
    <w:link w:val="af9"/>
    <w:uiPriority w:val="99"/>
    <w:locked/>
    <w:rsid w:val="005E1D2B"/>
    <w:rPr>
      <w:rFonts w:ascii="Times New Roman" w:hAnsi="Times New Roman" w:cs="Times New Roman"/>
      <w:sz w:val="28"/>
    </w:rPr>
  </w:style>
  <w:style w:type="paragraph" w:styleId="afb">
    <w:name w:val="footer"/>
    <w:basedOn w:val="a"/>
    <w:link w:val="afc"/>
    <w:uiPriority w:val="99"/>
    <w:unhideWhenUsed/>
    <w:rsid w:val="005E1D2B"/>
    <w:pPr>
      <w:tabs>
        <w:tab w:val="center" w:pos="4677"/>
        <w:tab w:val="right" w:pos="9355"/>
      </w:tabs>
      <w:spacing w:line="240" w:lineRule="auto"/>
    </w:pPr>
  </w:style>
  <w:style w:type="character" w:customStyle="1" w:styleId="afc">
    <w:name w:val="Нижний колонтитул Знак"/>
    <w:basedOn w:val="a0"/>
    <w:link w:val="afb"/>
    <w:uiPriority w:val="99"/>
    <w:locked/>
    <w:rsid w:val="005E1D2B"/>
    <w:rPr>
      <w:rFonts w:ascii="Times New Roman" w:hAnsi="Times New Roman" w:cs="Times New Roman"/>
      <w:sz w:val="28"/>
    </w:rPr>
  </w:style>
  <w:style w:type="paragraph" w:customStyle="1" w:styleId="23">
    <w:name w:val="Стиль2"/>
    <w:basedOn w:val="10"/>
    <w:link w:val="24"/>
    <w:rsid w:val="00875DB3"/>
  </w:style>
  <w:style w:type="character" w:customStyle="1" w:styleId="24">
    <w:name w:val="Стиль2 Знак"/>
    <w:basedOn w:val="11"/>
    <w:link w:val="23"/>
    <w:locked/>
    <w:rsid w:val="00875DB3"/>
    <w:rPr>
      <w:rFonts w:ascii="Times New Roman" w:eastAsia="Times New Roman" w:hAnsi="Times New Roman" w:cs="Times New Roman"/>
      <w:b/>
      <w:bCs/>
      <w:sz w:val="32"/>
      <w:szCs w:val="32"/>
    </w:rPr>
  </w:style>
  <w:style w:type="table" w:styleId="afd">
    <w:name w:val="Table Grid"/>
    <w:basedOn w:val="a1"/>
    <w:uiPriority w:val="59"/>
    <w:rsid w:val="00AB02EF"/>
    <w:rPr>
      <w:rFonts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e">
    <w:name w:val="FollowedHyperlink"/>
    <w:basedOn w:val="a0"/>
    <w:uiPriority w:val="99"/>
    <w:rsid w:val="004A11AC"/>
    <w:rPr>
      <w:rFonts w:cs="Times New Roman"/>
      <w:color w:val="800080"/>
      <w:u w:val="single"/>
    </w:rPr>
  </w:style>
  <w:style w:type="paragraph" w:customStyle="1" w:styleId="aff">
    <w:name w:val="текст"/>
    <w:basedOn w:val="a"/>
    <w:uiPriority w:val="1"/>
    <w:qFormat/>
    <w:rsid w:val="004E6873"/>
    <w:pPr>
      <w:ind w:firstLine="720"/>
      <w:jc w:val="both"/>
      <w:outlineLvl w:val="1"/>
    </w:pPr>
    <w:rPr>
      <w:rFonts w:cs="Liberation Serif"/>
      <w:sz w:val="24"/>
      <w:szCs w:val="32"/>
      <w:lang w:eastAsia="ru-RU"/>
    </w:rPr>
  </w:style>
  <w:style w:type="paragraph" w:styleId="25">
    <w:name w:val="toc 2"/>
    <w:basedOn w:val="a"/>
    <w:next w:val="a"/>
    <w:autoRedefine/>
    <w:uiPriority w:val="39"/>
    <w:unhideWhenUsed/>
    <w:rsid w:val="006A5C2A"/>
    <w:pPr>
      <w:tabs>
        <w:tab w:val="right" w:leader="dot" w:pos="9356"/>
      </w:tabs>
      <w:spacing w:line="312" w:lineRule="auto"/>
      <w:ind w:left="851" w:right="567" w:hanging="411"/>
    </w:pPr>
  </w:style>
  <w:style w:type="character" w:customStyle="1" w:styleId="cut2visible">
    <w:name w:val="cut2__visible"/>
    <w:basedOn w:val="a0"/>
    <w:rsid w:val="00BE6182"/>
    <w:rPr>
      <w:rFonts w:cs="Times New Roman"/>
    </w:rPr>
  </w:style>
  <w:style w:type="paragraph" w:styleId="34">
    <w:name w:val="toc 3"/>
    <w:basedOn w:val="a"/>
    <w:next w:val="a"/>
    <w:autoRedefine/>
    <w:uiPriority w:val="39"/>
    <w:unhideWhenUsed/>
    <w:rsid w:val="006A5C2A"/>
    <w:pPr>
      <w:tabs>
        <w:tab w:val="right" w:leader="dot" w:pos="9356"/>
      </w:tabs>
      <w:spacing w:line="312" w:lineRule="auto"/>
      <w:ind w:left="1418" w:hanging="567"/>
    </w:pPr>
    <w:rPr>
      <w:sz w:val="22"/>
      <w:lang w:eastAsia="ru-RU"/>
    </w:rPr>
  </w:style>
  <w:style w:type="paragraph" w:styleId="43">
    <w:name w:val="toc 4"/>
    <w:basedOn w:val="a"/>
    <w:next w:val="a"/>
    <w:autoRedefine/>
    <w:uiPriority w:val="39"/>
    <w:unhideWhenUsed/>
    <w:rsid w:val="009F59ED"/>
    <w:pPr>
      <w:tabs>
        <w:tab w:val="right" w:leader="dot" w:pos="9356"/>
      </w:tabs>
      <w:spacing w:line="312" w:lineRule="auto"/>
      <w:ind w:left="2268" w:hanging="850"/>
    </w:pPr>
    <w:rPr>
      <w:sz w:val="22"/>
      <w:lang w:eastAsia="ru-RU"/>
    </w:rPr>
  </w:style>
  <w:style w:type="paragraph" w:styleId="53">
    <w:name w:val="toc 5"/>
    <w:basedOn w:val="a"/>
    <w:next w:val="a"/>
    <w:autoRedefine/>
    <w:uiPriority w:val="39"/>
    <w:unhideWhenUsed/>
    <w:rsid w:val="00F16733"/>
    <w:pPr>
      <w:spacing w:after="100" w:line="276" w:lineRule="auto"/>
      <w:ind w:left="880"/>
    </w:pPr>
    <w:rPr>
      <w:sz w:val="22"/>
      <w:lang w:eastAsia="ru-RU"/>
    </w:rPr>
  </w:style>
  <w:style w:type="paragraph" w:styleId="61">
    <w:name w:val="toc 6"/>
    <w:basedOn w:val="a"/>
    <w:next w:val="a"/>
    <w:autoRedefine/>
    <w:uiPriority w:val="39"/>
    <w:unhideWhenUsed/>
    <w:rsid w:val="00F16733"/>
    <w:pPr>
      <w:spacing w:after="100" w:line="276" w:lineRule="auto"/>
      <w:ind w:left="1100"/>
    </w:pPr>
    <w:rPr>
      <w:sz w:val="22"/>
      <w:lang w:eastAsia="ru-RU"/>
    </w:rPr>
  </w:style>
  <w:style w:type="paragraph" w:styleId="71">
    <w:name w:val="toc 7"/>
    <w:basedOn w:val="a"/>
    <w:next w:val="a"/>
    <w:autoRedefine/>
    <w:uiPriority w:val="39"/>
    <w:unhideWhenUsed/>
    <w:rsid w:val="00F16733"/>
    <w:pPr>
      <w:spacing w:after="100" w:line="276" w:lineRule="auto"/>
      <w:ind w:left="1320"/>
    </w:pPr>
    <w:rPr>
      <w:sz w:val="22"/>
      <w:lang w:eastAsia="ru-RU"/>
    </w:rPr>
  </w:style>
  <w:style w:type="paragraph" w:styleId="82">
    <w:name w:val="toc 8"/>
    <w:basedOn w:val="a"/>
    <w:next w:val="a"/>
    <w:autoRedefine/>
    <w:uiPriority w:val="39"/>
    <w:unhideWhenUsed/>
    <w:rsid w:val="00F16733"/>
    <w:pPr>
      <w:spacing w:after="100" w:line="276" w:lineRule="auto"/>
      <w:ind w:left="1540"/>
    </w:pPr>
    <w:rPr>
      <w:sz w:val="22"/>
      <w:lang w:eastAsia="ru-RU"/>
    </w:rPr>
  </w:style>
  <w:style w:type="paragraph" w:styleId="91">
    <w:name w:val="toc 9"/>
    <w:basedOn w:val="a"/>
    <w:next w:val="a"/>
    <w:autoRedefine/>
    <w:uiPriority w:val="39"/>
    <w:unhideWhenUsed/>
    <w:rsid w:val="00F16733"/>
    <w:pPr>
      <w:spacing w:after="100" w:line="276" w:lineRule="auto"/>
      <w:ind w:left="1760"/>
    </w:pPr>
    <w:rPr>
      <w:sz w:val="22"/>
      <w:lang w:eastAsia="ru-RU"/>
    </w:rPr>
  </w:style>
  <w:style w:type="numbering" w:customStyle="1" w:styleId="1">
    <w:name w:val="Стиль1"/>
    <w:pPr>
      <w:numPr>
        <w:numId w:val="1"/>
      </w:numPr>
    </w:pPr>
  </w:style>
  <w:style w:type="numbering" w:customStyle="1" w:styleId="3">
    <w:name w:val="Стиль3"/>
    <w:pPr>
      <w:numPr>
        <w:numId w:val="2"/>
      </w:numPr>
    </w:pPr>
  </w:style>
  <w:style w:type="table" w:styleId="aff0">
    <w:name w:val="Grid Table Light"/>
    <w:basedOn w:val="a1"/>
    <w:uiPriority w:val="40"/>
    <w:rsid w:val="00B73B54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0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1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7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2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7926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3835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1012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08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7789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3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6425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4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6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2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9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05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0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55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13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63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02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3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3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958325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177192314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050793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747382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663664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752630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391197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415135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532944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306790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056690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6066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2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61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03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6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5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8601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33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9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44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82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18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0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516521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137457619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794068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06900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619825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436593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496322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063529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955151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515439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655588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497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1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419098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84293222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811270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319972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271623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533923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839463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609997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300433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642257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552999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8900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91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1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8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1777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56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64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55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50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5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21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59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0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55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8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7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30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1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34840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84574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7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53569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4541472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1766057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1307102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7918024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504946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2636057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0541767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1736216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88240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7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18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8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0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46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42801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9330338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243057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01183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9333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06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34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69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47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37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2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01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63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9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2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79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0613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90533200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3411215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0013814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6882701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9454655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49102247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7020026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2860808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0129040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5045878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93982604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6483903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218685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8842351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9016671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0340710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37908955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3705581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46658172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2451287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4052832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454868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43583385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6092575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5034720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2554231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2524792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33550093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8584816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1957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2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1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43060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76002704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5834138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85099290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0109380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9059427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1328386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73632096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8480906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9195972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40680688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2680410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03950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4473542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6461106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058979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050590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8507961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9609146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1589396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9943775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05692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2939727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65171881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9380403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972046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33445301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5248660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1912111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3051540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3042369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49">
              <w:marLeft w:val="0"/>
              <w:marRight w:val="0"/>
              <w:marTop w:val="0"/>
              <w:marBottom w:val="60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236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236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4236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42369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236971">
          <w:marLeft w:val="0"/>
          <w:marRight w:val="0"/>
          <w:marTop w:val="27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23695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423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4236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23696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96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9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9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6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423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423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23697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9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67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9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37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77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1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83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77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64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27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8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99440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53029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9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35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61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7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5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67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8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0885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07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78457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99945609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1150861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6745178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3402720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62338462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4204084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838433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64850826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76175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48883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76969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8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1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97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87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8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87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03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17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66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42053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91138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11155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8288711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9283628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447329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2028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33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39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12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0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75970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201125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68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142219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2599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- Numerical Reference"/>
</file>

<file path=customXml/itemProps1.xml><?xml version="1.0" encoding="utf-8"?>
<ds:datastoreItem xmlns:ds="http://schemas.openxmlformats.org/officeDocument/2006/customXml" ds:itemID="{0160FBDD-5FE3-435B-B139-27320A80B4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1846</TotalTime>
  <Pages>68</Pages>
  <Words>14796</Words>
  <Characters>84342</Characters>
  <Application>Microsoft Office Word</Application>
  <DocSecurity>0</DocSecurity>
  <Lines>702</Lines>
  <Paragraphs>197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98941</CharactersWithSpaces>
  <SharedDoc>false</SharedDoc>
  <HLinks>
    <vt:vector size="348" baseType="variant">
      <vt:variant>
        <vt:i4>1769521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_Toc170069628</vt:lpwstr>
      </vt:variant>
      <vt:variant>
        <vt:i4>1769521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_Toc170069627</vt:lpwstr>
      </vt:variant>
      <vt:variant>
        <vt:i4>1769521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_Toc170069626</vt:lpwstr>
      </vt:variant>
      <vt:variant>
        <vt:i4>1769521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_Toc170069625</vt:lpwstr>
      </vt:variant>
      <vt:variant>
        <vt:i4>1769521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_Toc170069624</vt:lpwstr>
      </vt:variant>
      <vt:variant>
        <vt:i4>1769521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_Toc170069623</vt:lpwstr>
      </vt:variant>
      <vt:variant>
        <vt:i4>1769521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_Toc170069622</vt:lpwstr>
      </vt:variant>
      <vt:variant>
        <vt:i4>1769521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_Toc170069621</vt:lpwstr>
      </vt:variant>
      <vt:variant>
        <vt:i4>1769521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_Toc170069620</vt:lpwstr>
      </vt:variant>
      <vt:variant>
        <vt:i4>1572913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_Toc170069619</vt:lpwstr>
      </vt:variant>
      <vt:variant>
        <vt:i4>1572913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_Toc170069618</vt:lpwstr>
      </vt:variant>
      <vt:variant>
        <vt:i4>1572913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_Toc170069617</vt:lpwstr>
      </vt:variant>
      <vt:variant>
        <vt:i4>1572913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_Toc170069616</vt:lpwstr>
      </vt:variant>
      <vt:variant>
        <vt:i4>1572913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_Toc170069615</vt:lpwstr>
      </vt:variant>
      <vt:variant>
        <vt:i4>1572913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_Toc170069614</vt:lpwstr>
      </vt:variant>
      <vt:variant>
        <vt:i4>1572913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_Toc170069613</vt:lpwstr>
      </vt:variant>
      <vt:variant>
        <vt:i4>1572913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_Toc170069612</vt:lpwstr>
      </vt:variant>
      <vt:variant>
        <vt:i4>1572913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_Toc170069611</vt:lpwstr>
      </vt:variant>
      <vt:variant>
        <vt:i4>1572913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_Toc170069610</vt:lpwstr>
      </vt:variant>
      <vt:variant>
        <vt:i4>1638449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_Toc170069609</vt:lpwstr>
      </vt:variant>
      <vt:variant>
        <vt:i4>1638449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_Toc170069608</vt:lpwstr>
      </vt:variant>
      <vt:variant>
        <vt:i4>1638449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_Toc170069607</vt:lpwstr>
      </vt:variant>
      <vt:variant>
        <vt:i4>1638449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_Toc170069606</vt:lpwstr>
      </vt:variant>
      <vt:variant>
        <vt:i4>1638449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_Toc170069605</vt:lpwstr>
      </vt:variant>
      <vt:variant>
        <vt:i4>1638449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_Toc170069604</vt:lpwstr>
      </vt:variant>
      <vt:variant>
        <vt:i4>1638449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_Toc170069603</vt:lpwstr>
      </vt:variant>
      <vt:variant>
        <vt:i4>1638449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_Toc170069602</vt:lpwstr>
      </vt:variant>
      <vt:variant>
        <vt:i4>1638449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_Toc170069601</vt:lpwstr>
      </vt:variant>
      <vt:variant>
        <vt:i4>1638449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_Toc170069600</vt:lpwstr>
      </vt:variant>
      <vt:variant>
        <vt:i4>1048626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_Toc170069599</vt:lpwstr>
      </vt:variant>
      <vt:variant>
        <vt:i4>1048626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_Toc170069598</vt:lpwstr>
      </vt:variant>
      <vt:variant>
        <vt:i4>1048626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_Toc170069597</vt:lpwstr>
      </vt:variant>
      <vt:variant>
        <vt:i4>1048626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_Toc170069596</vt:lpwstr>
      </vt:variant>
      <vt:variant>
        <vt:i4>1048626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_Toc170069595</vt:lpwstr>
      </vt:variant>
      <vt:variant>
        <vt:i4>1048626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_Toc170069594</vt:lpwstr>
      </vt:variant>
      <vt:variant>
        <vt:i4>1048626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_Toc170069593</vt:lpwstr>
      </vt:variant>
      <vt:variant>
        <vt:i4>1048626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_Toc170069592</vt:lpwstr>
      </vt:variant>
      <vt:variant>
        <vt:i4>1048626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_Toc170069591</vt:lpwstr>
      </vt:variant>
      <vt:variant>
        <vt:i4>1048626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_Toc170069590</vt:lpwstr>
      </vt:variant>
      <vt:variant>
        <vt:i4>1114162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_Toc170069589</vt:lpwstr>
      </vt:variant>
      <vt:variant>
        <vt:i4>1114162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_Toc170069588</vt:lpwstr>
      </vt:variant>
      <vt:variant>
        <vt:i4>1114162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_Toc170069587</vt:lpwstr>
      </vt:variant>
      <vt:variant>
        <vt:i4>1114162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_Toc170069586</vt:lpwstr>
      </vt:variant>
      <vt:variant>
        <vt:i4>1114162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_Toc170069585</vt:lpwstr>
      </vt:variant>
      <vt:variant>
        <vt:i4>1114162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_Toc170069584</vt:lpwstr>
      </vt:variant>
      <vt:variant>
        <vt:i4>1114162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_Toc170069583</vt:lpwstr>
      </vt:variant>
      <vt:variant>
        <vt:i4>1114162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_Toc170069582</vt:lpwstr>
      </vt:variant>
      <vt:variant>
        <vt:i4>1114162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_Toc170069581</vt:lpwstr>
      </vt:variant>
      <vt:variant>
        <vt:i4>1114162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_Toc170069580</vt:lpwstr>
      </vt:variant>
      <vt:variant>
        <vt:i4>1966130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_Toc170069579</vt:lpwstr>
      </vt:variant>
      <vt:variant>
        <vt:i4>1966130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_Toc170069578</vt:lpwstr>
      </vt:variant>
      <vt:variant>
        <vt:i4>1966130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_Toc170069577</vt:lpwstr>
      </vt:variant>
      <vt:variant>
        <vt:i4>1966130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_Toc170069576</vt:lpwstr>
      </vt:variant>
      <vt:variant>
        <vt:i4>1966130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_Toc170069575</vt:lpwstr>
      </vt:variant>
      <vt:variant>
        <vt:i4>1966130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_Toc170069574</vt:lpwstr>
      </vt:variant>
      <vt:variant>
        <vt:i4>1966130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_Toc170069573</vt:lpwstr>
      </vt:variant>
      <vt:variant>
        <vt:i4>1966130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_Toc170069572</vt:lpwstr>
      </vt:variant>
      <vt:variant>
        <vt:i4>1966130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_Toc170069571</vt:lpwstr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Ольга Родионова</dc:creator>
  <cp:keywords/>
  <cp:lastModifiedBy>Учетная запись Майкрософт</cp:lastModifiedBy>
  <cp:revision>135</cp:revision>
  <cp:lastPrinted>2026-03-25T05:23:00Z</cp:lastPrinted>
  <dcterms:created xsi:type="dcterms:W3CDTF">2025-10-28T05:37:00Z</dcterms:created>
  <dcterms:modified xsi:type="dcterms:W3CDTF">2026-05-13T09:27:00Z</dcterms:modified>
</cp:coreProperties>
</file>