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bookmarkStart w:id="0" w:name="_Toc229490276"/>
      <w:r w:rsidRPr="009F185E">
        <w:rPr>
          <w:i w:val="0"/>
          <w:szCs w:val="24"/>
          <w:lang w:eastAsia="ru-RU"/>
        </w:rPr>
        <w:t>МИНИСТЕРСТВО ОБРАЗОВАНИЯ И НАУКИ РОССИЙСКОЙ ФЕДЕРАЦИИ</w:t>
      </w:r>
      <w:bookmarkEnd w:id="0"/>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24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24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24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DE17D6" w:rsidRDefault="00112C47">
      <w:pPr>
        <w:pStyle w:val="43"/>
        <w:rPr>
          <w:rFonts w:asciiTheme="minorHAnsi" w:eastAsiaTheme="minorEastAsia" w:hAnsiTheme="minorHAnsi" w:cstheme="minorBidi"/>
          <w:noProof/>
        </w:rPr>
      </w:pPr>
      <w:r w:rsidRPr="005F03C4">
        <w:rPr>
          <w:noProof/>
          <w:sz w:val="24"/>
          <w:szCs w:val="24"/>
          <w:lang w:eastAsia="en-US"/>
        </w:rPr>
        <w:fldChar w:fldCharType="begin"/>
      </w:r>
      <w:r w:rsidRPr="005F03C4">
        <w:rPr>
          <w:sz w:val="24"/>
          <w:szCs w:val="24"/>
        </w:rPr>
        <w:instrText xml:space="preserve"> TOC \o "3-4" \h \z \t "Заголовок 1;1;Заголовок 2;2" </w:instrText>
      </w:r>
      <w:r w:rsidRPr="005F03C4">
        <w:rPr>
          <w:noProof/>
          <w:sz w:val="24"/>
          <w:szCs w:val="24"/>
          <w:lang w:eastAsia="en-US"/>
        </w:rPr>
        <w:fldChar w:fldCharType="separate"/>
      </w:r>
      <w:hyperlink w:anchor="_Toc229490276" w:history="1">
        <w:r w:rsidR="00DE17D6" w:rsidRPr="00CF01A8">
          <w:rPr>
            <w:rStyle w:val="af6"/>
            <w:noProof/>
          </w:rPr>
          <w:t>МИНИСТЕРСТВО ОБРАЗОВАНИЯ И НАУКИ РОССИЙСКОЙ ФЕДЕРАЦИИ</w:t>
        </w:r>
        <w:r w:rsidR="00DE17D6">
          <w:rPr>
            <w:noProof/>
            <w:webHidden/>
          </w:rPr>
          <w:tab/>
        </w:r>
        <w:r w:rsidR="00DE17D6">
          <w:rPr>
            <w:noProof/>
            <w:webHidden/>
          </w:rPr>
          <w:fldChar w:fldCharType="begin"/>
        </w:r>
        <w:r w:rsidR="00DE17D6">
          <w:rPr>
            <w:noProof/>
            <w:webHidden/>
          </w:rPr>
          <w:instrText xml:space="preserve"> PAGEREF _Toc229490276 \h </w:instrText>
        </w:r>
        <w:r w:rsidR="00DE17D6">
          <w:rPr>
            <w:noProof/>
            <w:webHidden/>
          </w:rPr>
        </w:r>
        <w:r w:rsidR="00DE17D6">
          <w:rPr>
            <w:noProof/>
            <w:webHidden/>
          </w:rPr>
          <w:fldChar w:fldCharType="separate"/>
        </w:r>
        <w:r w:rsidR="00DE17D6">
          <w:rPr>
            <w:noProof/>
            <w:webHidden/>
          </w:rPr>
          <w:t>1</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7" w:history="1">
        <w:r w:rsidR="00DE17D6" w:rsidRPr="00CF01A8">
          <w:rPr>
            <w:rStyle w:val="af6"/>
          </w:rPr>
          <w:t>ПЕРЕЧЕНЬ СОКРАЩЕНИЙ, УСЛОВНЫХ ОБОЗНАЧЕНИЙ И ТЕРМИНОВ</w:t>
        </w:r>
        <w:r w:rsidR="00DE17D6">
          <w:rPr>
            <w:webHidden/>
          </w:rPr>
          <w:tab/>
        </w:r>
        <w:r w:rsidR="00DE17D6">
          <w:rPr>
            <w:webHidden/>
          </w:rPr>
          <w:fldChar w:fldCharType="begin"/>
        </w:r>
        <w:r w:rsidR="00DE17D6">
          <w:rPr>
            <w:webHidden/>
          </w:rPr>
          <w:instrText xml:space="preserve"> PAGEREF _Toc229490277 \h </w:instrText>
        </w:r>
        <w:r w:rsidR="00DE17D6">
          <w:rPr>
            <w:webHidden/>
          </w:rPr>
        </w:r>
        <w:r w:rsidR="00DE17D6">
          <w:rPr>
            <w:webHidden/>
          </w:rPr>
          <w:fldChar w:fldCharType="separate"/>
        </w:r>
        <w:r w:rsidR="00DE17D6">
          <w:rPr>
            <w:webHidden/>
          </w:rPr>
          <w:t>6</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8" w:history="1">
        <w:r w:rsidR="00DE17D6" w:rsidRPr="00CF01A8">
          <w:rPr>
            <w:rStyle w:val="af6"/>
          </w:rPr>
          <w:t>ВВЕДЕНИЕ</w:t>
        </w:r>
        <w:r w:rsidR="00DE17D6">
          <w:rPr>
            <w:webHidden/>
          </w:rPr>
          <w:tab/>
        </w:r>
        <w:r w:rsidR="00DE17D6">
          <w:rPr>
            <w:webHidden/>
          </w:rPr>
          <w:fldChar w:fldCharType="begin"/>
        </w:r>
        <w:r w:rsidR="00DE17D6">
          <w:rPr>
            <w:webHidden/>
          </w:rPr>
          <w:instrText xml:space="preserve"> PAGEREF _Toc229490278 \h </w:instrText>
        </w:r>
        <w:r w:rsidR="00DE17D6">
          <w:rPr>
            <w:webHidden/>
          </w:rPr>
        </w:r>
        <w:r w:rsidR="00DE17D6">
          <w:rPr>
            <w:webHidden/>
          </w:rPr>
          <w:fldChar w:fldCharType="separate"/>
        </w:r>
        <w:r w:rsidR="00DE17D6">
          <w:rPr>
            <w:webHidden/>
          </w:rPr>
          <w:t>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279" w:history="1">
        <w:r w:rsidR="00DE17D6" w:rsidRPr="00CF01A8">
          <w:rPr>
            <w:rStyle w:val="af6"/>
          </w:rPr>
          <w:t>1 ПОСТАНОВКА ЗАДАЧИ ВКР</w:t>
        </w:r>
        <w:r w:rsidR="00DE17D6">
          <w:rPr>
            <w:webHidden/>
          </w:rPr>
          <w:tab/>
        </w:r>
        <w:r w:rsidR="00DE17D6">
          <w:rPr>
            <w:webHidden/>
          </w:rPr>
          <w:fldChar w:fldCharType="begin"/>
        </w:r>
        <w:r w:rsidR="00DE17D6">
          <w:rPr>
            <w:webHidden/>
          </w:rPr>
          <w:instrText xml:space="preserve"> PAGEREF _Toc229490279 \h </w:instrText>
        </w:r>
        <w:r w:rsidR="00DE17D6">
          <w:rPr>
            <w:webHidden/>
          </w:rPr>
        </w:r>
        <w:r w:rsidR="00DE17D6">
          <w:rPr>
            <w:webHidden/>
          </w:rPr>
          <w:fldChar w:fldCharType="separate"/>
        </w:r>
        <w:r w:rsidR="00DE17D6">
          <w:rPr>
            <w:webHidden/>
          </w:rPr>
          <w:t>9</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0" w:history="1">
        <w:r w:rsidR="00DE17D6" w:rsidRPr="00CF01A8">
          <w:rPr>
            <w:rStyle w:val="af6"/>
            <w:noProof/>
          </w:rPr>
          <w:t>1.1 Бизнес-требования</w:t>
        </w:r>
        <w:r w:rsidR="00DE17D6">
          <w:rPr>
            <w:noProof/>
            <w:webHidden/>
          </w:rPr>
          <w:tab/>
        </w:r>
        <w:r w:rsidR="00DE17D6">
          <w:rPr>
            <w:noProof/>
            <w:webHidden/>
          </w:rPr>
          <w:fldChar w:fldCharType="begin"/>
        </w:r>
        <w:r w:rsidR="00DE17D6">
          <w:rPr>
            <w:noProof/>
            <w:webHidden/>
          </w:rPr>
          <w:instrText xml:space="preserve"> PAGEREF _Toc229490280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1" w:history="1">
        <w:r w:rsidR="00DE17D6" w:rsidRPr="00CF01A8">
          <w:rPr>
            <w:rStyle w:val="af6"/>
            <w:noProof/>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r w:rsidR="00DE17D6">
          <w:rPr>
            <w:noProof/>
            <w:webHidden/>
          </w:rPr>
          <w:tab/>
        </w:r>
        <w:r w:rsidR="00DE17D6">
          <w:rPr>
            <w:noProof/>
            <w:webHidden/>
          </w:rPr>
          <w:fldChar w:fldCharType="begin"/>
        </w:r>
        <w:r w:rsidR="00DE17D6">
          <w:rPr>
            <w:noProof/>
            <w:webHidden/>
          </w:rPr>
          <w:instrText xml:space="preserve"> PAGEREF _Toc229490281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2" w:history="1">
        <w:r w:rsidR="00DE17D6" w:rsidRPr="00CF01A8">
          <w:rPr>
            <w:rStyle w:val="af6"/>
            <w:noProof/>
          </w:rPr>
          <w:t>Ключевые бизнес-требования к системе:</w:t>
        </w:r>
        <w:r w:rsidR="00DE17D6">
          <w:rPr>
            <w:noProof/>
            <w:webHidden/>
          </w:rPr>
          <w:tab/>
        </w:r>
        <w:r w:rsidR="00DE17D6">
          <w:rPr>
            <w:noProof/>
            <w:webHidden/>
          </w:rPr>
          <w:fldChar w:fldCharType="begin"/>
        </w:r>
        <w:r w:rsidR="00DE17D6">
          <w:rPr>
            <w:noProof/>
            <w:webHidden/>
          </w:rPr>
          <w:instrText xml:space="preserve"> PAGEREF _Toc229490282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3" w:history="1">
        <w:r w:rsidR="00DE17D6" w:rsidRPr="00CF01A8">
          <w:rPr>
            <w:rStyle w:val="af6"/>
            <w:noProof/>
          </w:rPr>
          <w:t>1.</w:t>
        </w:r>
        <w:r w:rsidR="00DE17D6">
          <w:rPr>
            <w:rFonts w:asciiTheme="minorHAnsi" w:eastAsiaTheme="minorEastAsia" w:hAnsiTheme="minorHAnsi" w:cstheme="minorBidi"/>
            <w:noProof/>
            <w:sz w:val="22"/>
            <w:lang w:eastAsia="ru-RU"/>
          </w:rPr>
          <w:tab/>
        </w:r>
        <w:r w:rsidR="00DE17D6" w:rsidRPr="00CF01A8">
          <w:rPr>
            <w:rStyle w:val="af6"/>
            <w:noProof/>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повысить пропускную способность заведения.</w:t>
        </w:r>
        <w:r w:rsidR="00DE17D6">
          <w:rPr>
            <w:noProof/>
            <w:webHidden/>
          </w:rPr>
          <w:tab/>
        </w:r>
        <w:r w:rsidR="00DE17D6">
          <w:rPr>
            <w:noProof/>
            <w:webHidden/>
          </w:rPr>
          <w:fldChar w:fldCharType="begin"/>
        </w:r>
        <w:r w:rsidR="00DE17D6">
          <w:rPr>
            <w:noProof/>
            <w:webHidden/>
          </w:rPr>
          <w:instrText xml:space="preserve"> PAGEREF _Toc229490283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4" w:history="1">
        <w:r w:rsidR="00DE17D6" w:rsidRPr="00CF01A8">
          <w:rPr>
            <w:rStyle w:val="af6"/>
            <w:noProof/>
          </w:rPr>
          <w:t>2.</w:t>
        </w:r>
        <w:r w:rsidR="00DE17D6">
          <w:rPr>
            <w:rFonts w:asciiTheme="minorHAnsi" w:eastAsiaTheme="minorEastAsia" w:hAnsiTheme="minorHAnsi" w:cstheme="minorBidi"/>
            <w:noProof/>
            <w:sz w:val="22"/>
            <w:lang w:eastAsia="ru-RU"/>
          </w:rPr>
          <w:tab/>
        </w:r>
        <w:r w:rsidR="00DE17D6" w:rsidRPr="00CF01A8">
          <w:rPr>
            <w:rStyle w:val="af6"/>
            <w:noProof/>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клиентов и повышать их лояльность.</w:t>
        </w:r>
        <w:r w:rsidR="00DE17D6">
          <w:rPr>
            <w:noProof/>
            <w:webHidden/>
          </w:rPr>
          <w:tab/>
        </w:r>
        <w:r w:rsidR="00DE17D6">
          <w:rPr>
            <w:noProof/>
            <w:webHidden/>
          </w:rPr>
          <w:fldChar w:fldCharType="begin"/>
        </w:r>
        <w:r w:rsidR="00DE17D6">
          <w:rPr>
            <w:noProof/>
            <w:webHidden/>
          </w:rPr>
          <w:instrText xml:space="preserve"> PAGEREF _Toc229490284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5" w:history="1">
        <w:r w:rsidR="00DE17D6" w:rsidRPr="00CF01A8">
          <w:rPr>
            <w:rStyle w:val="af6"/>
            <w:noProof/>
          </w:rPr>
          <w:t>3.</w:t>
        </w:r>
        <w:r w:rsidR="00DE17D6">
          <w:rPr>
            <w:rFonts w:asciiTheme="minorHAnsi" w:eastAsiaTheme="minorEastAsia" w:hAnsiTheme="minorHAnsi" w:cstheme="minorBidi"/>
            <w:noProof/>
            <w:sz w:val="22"/>
            <w:lang w:eastAsia="ru-RU"/>
          </w:rPr>
          <w:tab/>
        </w:r>
        <w:r w:rsidR="00DE17D6" w:rsidRPr="00CF01A8">
          <w:rPr>
            <w:rStyle w:val="af6"/>
            <w:noProof/>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r w:rsidR="00DE17D6">
          <w:rPr>
            <w:noProof/>
            <w:webHidden/>
          </w:rPr>
          <w:tab/>
        </w:r>
        <w:r w:rsidR="00DE17D6">
          <w:rPr>
            <w:noProof/>
            <w:webHidden/>
          </w:rPr>
          <w:fldChar w:fldCharType="begin"/>
        </w:r>
        <w:r w:rsidR="00DE17D6">
          <w:rPr>
            <w:noProof/>
            <w:webHidden/>
          </w:rPr>
          <w:instrText xml:space="preserve"> PAGEREF _Toc229490285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6" w:history="1">
        <w:r w:rsidR="00DE17D6" w:rsidRPr="00CF01A8">
          <w:rPr>
            <w:rStyle w:val="af6"/>
            <w:noProof/>
          </w:rPr>
          <w:t>4.</w:t>
        </w:r>
        <w:r w:rsidR="00DE17D6">
          <w:rPr>
            <w:rFonts w:asciiTheme="minorHAnsi" w:eastAsiaTheme="minorEastAsia" w:hAnsiTheme="minorHAnsi" w:cstheme="minorBidi"/>
            <w:noProof/>
            <w:sz w:val="22"/>
            <w:lang w:eastAsia="ru-RU"/>
          </w:rPr>
          <w:tab/>
        </w:r>
        <w:r w:rsidR="00DE17D6" w:rsidRPr="00CF01A8">
          <w:rPr>
            <w:rStyle w:val="af6"/>
            <w:noProof/>
          </w:rPr>
          <w:t>Увеличение количества повторных продаж. Система должна обеспечивать ведение клиентской базы, хранение истории заказов и поддержку программы лояльности. Использование CRM-механизмов позволит повысить вовлеченность клиентов и стимулировать рост повторных покупок.</w:t>
        </w:r>
        <w:r w:rsidR="00DE17D6">
          <w:rPr>
            <w:noProof/>
            <w:webHidden/>
          </w:rPr>
          <w:tab/>
        </w:r>
        <w:r w:rsidR="00DE17D6">
          <w:rPr>
            <w:noProof/>
            <w:webHidden/>
          </w:rPr>
          <w:fldChar w:fldCharType="begin"/>
        </w:r>
        <w:r w:rsidR="00DE17D6">
          <w:rPr>
            <w:noProof/>
            <w:webHidden/>
          </w:rPr>
          <w:instrText xml:space="preserve"> PAGEREF _Toc229490286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tabs>
          <w:tab w:val="left" w:pos="1418"/>
        </w:tabs>
        <w:rPr>
          <w:rFonts w:asciiTheme="minorHAnsi" w:eastAsiaTheme="minorEastAsia" w:hAnsiTheme="minorHAnsi" w:cstheme="minorBidi"/>
          <w:noProof/>
          <w:sz w:val="22"/>
          <w:lang w:eastAsia="ru-RU"/>
        </w:rPr>
      </w:pPr>
      <w:hyperlink w:anchor="_Toc229490287" w:history="1">
        <w:r w:rsidR="00DE17D6" w:rsidRPr="00CF01A8">
          <w:rPr>
            <w:rStyle w:val="af6"/>
            <w:noProof/>
          </w:rPr>
          <w:t>5.</w:t>
        </w:r>
        <w:r w:rsidR="00DE17D6">
          <w:rPr>
            <w:rFonts w:asciiTheme="minorHAnsi" w:eastAsiaTheme="minorEastAsia" w:hAnsiTheme="minorHAnsi" w:cstheme="minorBidi"/>
            <w:noProof/>
            <w:sz w:val="22"/>
            <w:lang w:eastAsia="ru-RU"/>
          </w:rPr>
          <w:tab/>
        </w:r>
        <w:r w:rsidR="00DE17D6" w:rsidRPr="00CF01A8">
          <w:rPr>
            <w:rStyle w:val="af6"/>
            <w:noProof/>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аналитических отчетов позволит оптимизировать меню, корректировать маркетинговые активности и повышать рентабельность бизнеса.</w:t>
        </w:r>
        <w:r w:rsidR="00DE17D6">
          <w:rPr>
            <w:noProof/>
            <w:webHidden/>
          </w:rPr>
          <w:tab/>
        </w:r>
        <w:r w:rsidR="00DE17D6">
          <w:rPr>
            <w:noProof/>
            <w:webHidden/>
          </w:rPr>
          <w:fldChar w:fldCharType="begin"/>
        </w:r>
        <w:r w:rsidR="00DE17D6">
          <w:rPr>
            <w:noProof/>
            <w:webHidden/>
          </w:rPr>
          <w:instrText xml:space="preserve"> PAGEREF _Toc229490287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8" w:history="1">
        <w:r w:rsidR="00DE17D6" w:rsidRPr="00CF01A8">
          <w:rPr>
            <w:rStyle w:val="af6"/>
            <w:noProof/>
          </w:rPr>
          <w:t>1.2 Пользовательские требования</w:t>
        </w:r>
        <w:r w:rsidR="00DE17D6">
          <w:rPr>
            <w:noProof/>
            <w:webHidden/>
          </w:rPr>
          <w:tab/>
        </w:r>
        <w:r w:rsidR="00DE17D6">
          <w:rPr>
            <w:noProof/>
            <w:webHidden/>
          </w:rPr>
          <w:fldChar w:fldCharType="begin"/>
        </w:r>
        <w:r w:rsidR="00DE17D6">
          <w:rPr>
            <w:noProof/>
            <w:webHidden/>
          </w:rPr>
          <w:instrText xml:space="preserve"> PAGEREF _Toc229490288 \h </w:instrText>
        </w:r>
        <w:r w:rsidR="00DE17D6">
          <w:rPr>
            <w:noProof/>
            <w:webHidden/>
          </w:rPr>
        </w:r>
        <w:r w:rsidR="00DE17D6">
          <w:rPr>
            <w:noProof/>
            <w:webHidden/>
          </w:rPr>
          <w:fldChar w:fldCharType="separate"/>
        </w:r>
        <w:r w:rsidR="00DE17D6">
          <w:rPr>
            <w:noProof/>
            <w:webHidden/>
          </w:rPr>
          <w:t>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89" w:history="1">
        <w:r w:rsidR="00DE17D6" w:rsidRPr="00CF01A8">
          <w:rPr>
            <w:rStyle w:val="af6"/>
            <w:noProof/>
          </w:rPr>
          <w:t>1.3 Системные требования</w:t>
        </w:r>
        <w:r w:rsidR="00DE17D6">
          <w:rPr>
            <w:noProof/>
            <w:webHidden/>
          </w:rPr>
          <w:tab/>
        </w:r>
        <w:r w:rsidR="00DE17D6">
          <w:rPr>
            <w:noProof/>
            <w:webHidden/>
          </w:rPr>
          <w:fldChar w:fldCharType="begin"/>
        </w:r>
        <w:r w:rsidR="00DE17D6">
          <w:rPr>
            <w:noProof/>
            <w:webHidden/>
          </w:rPr>
          <w:instrText xml:space="preserve"> PAGEREF _Toc229490289 \h </w:instrText>
        </w:r>
        <w:r w:rsidR="00DE17D6">
          <w:rPr>
            <w:noProof/>
            <w:webHidden/>
          </w:rPr>
        </w:r>
        <w:r w:rsidR="00DE17D6">
          <w:rPr>
            <w:noProof/>
            <w:webHidden/>
          </w:rPr>
          <w:fldChar w:fldCharType="separate"/>
        </w:r>
        <w:r w:rsidR="00DE17D6">
          <w:rPr>
            <w:noProof/>
            <w:webHidden/>
          </w:rPr>
          <w:t>11</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0" w:history="1">
        <w:r w:rsidR="00DE17D6" w:rsidRPr="00CF01A8">
          <w:rPr>
            <w:rStyle w:val="af6"/>
            <w:noProof/>
          </w:rPr>
          <w:t xml:space="preserve">Программная система спроектирована как самостоятельное решение для автоматизации работы кофейни Garden </w:t>
        </w:r>
        <w:r w:rsidR="00DE17D6" w:rsidRPr="00CF01A8">
          <w:rPr>
            <w:rStyle w:val="af6"/>
            <w:noProof/>
            <w:lang w:val="en-US"/>
          </w:rPr>
          <w:t>Room</w:t>
        </w:r>
        <w:r w:rsidR="00DE17D6" w:rsidRPr="00CF01A8">
          <w:rPr>
            <w:rStyle w:val="af6"/>
            <w:noProof/>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r w:rsidR="00DE17D6">
          <w:rPr>
            <w:noProof/>
            <w:webHidden/>
          </w:rPr>
          <w:tab/>
        </w:r>
        <w:r w:rsidR="00DE17D6">
          <w:rPr>
            <w:noProof/>
            <w:webHidden/>
          </w:rPr>
          <w:fldChar w:fldCharType="begin"/>
        </w:r>
        <w:r w:rsidR="00DE17D6">
          <w:rPr>
            <w:noProof/>
            <w:webHidden/>
          </w:rPr>
          <w:instrText xml:space="preserve"> PAGEREF _Toc229490290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1" w:history="1">
        <w:r w:rsidR="00DE17D6" w:rsidRPr="00CF01A8">
          <w:rPr>
            <w:rStyle w:val="af6"/>
            <w:noProof/>
          </w:rPr>
          <w:t>1.4 Требования к пользовательскому интерфейсу</w:t>
        </w:r>
        <w:r w:rsidR="00DE17D6">
          <w:rPr>
            <w:noProof/>
            <w:webHidden/>
          </w:rPr>
          <w:tab/>
        </w:r>
        <w:r w:rsidR="00DE17D6">
          <w:rPr>
            <w:noProof/>
            <w:webHidden/>
          </w:rPr>
          <w:fldChar w:fldCharType="begin"/>
        </w:r>
        <w:r w:rsidR="00DE17D6">
          <w:rPr>
            <w:noProof/>
            <w:webHidden/>
          </w:rPr>
          <w:instrText xml:space="preserve"> PAGEREF _Toc229490291 \h </w:instrText>
        </w:r>
        <w:r w:rsidR="00DE17D6">
          <w:rPr>
            <w:noProof/>
            <w:webHidden/>
          </w:rPr>
        </w:r>
        <w:r w:rsidR="00DE17D6">
          <w:rPr>
            <w:noProof/>
            <w:webHidden/>
          </w:rPr>
          <w:fldChar w:fldCharType="separate"/>
        </w:r>
        <w:r w:rsidR="00DE17D6">
          <w:rPr>
            <w:noProof/>
            <w:webHidden/>
          </w:rPr>
          <w:t>12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2" w:history="1">
        <w:r w:rsidR="00DE17D6" w:rsidRPr="00CF01A8">
          <w:rPr>
            <w:rStyle w:val="af6"/>
            <w:noProof/>
          </w:rPr>
          <w:t>1.5 План-график выполнения ВКР</w:t>
        </w:r>
        <w:r w:rsidR="00DE17D6">
          <w:rPr>
            <w:noProof/>
            <w:webHidden/>
          </w:rPr>
          <w:tab/>
        </w:r>
        <w:r w:rsidR="00DE17D6">
          <w:rPr>
            <w:noProof/>
            <w:webHidden/>
          </w:rPr>
          <w:fldChar w:fldCharType="begin"/>
        </w:r>
        <w:r w:rsidR="00DE17D6">
          <w:rPr>
            <w:noProof/>
            <w:webHidden/>
          </w:rPr>
          <w:instrText xml:space="preserve"> PAGEREF _Toc229490292 \h </w:instrText>
        </w:r>
        <w:r w:rsidR="00DE17D6">
          <w:rPr>
            <w:noProof/>
            <w:webHidden/>
          </w:rPr>
        </w:r>
        <w:r w:rsidR="00DE17D6">
          <w:rPr>
            <w:noProof/>
            <w:webHidden/>
          </w:rPr>
          <w:fldChar w:fldCharType="separate"/>
        </w:r>
        <w:r w:rsidR="00DE17D6">
          <w:rPr>
            <w:noProof/>
            <w:webHidden/>
          </w:rPr>
          <w:t>13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293" w:history="1">
        <w:r w:rsidR="00DE17D6" w:rsidRPr="00CF01A8">
          <w:rPr>
            <w:rStyle w:val="af6"/>
            <w:noProof/>
          </w:rPr>
          <w:t>2.1 Описание предметной области задачи ВКР</w:t>
        </w:r>
        <w:r w:rsidR="00DE17D6">
          <w:rPr>
            <w:noProof/>
            <w:webHidden/>
          </w:rPr>
          <w:tab/>
        </w:r>
        <w:r w:rsidR="00DE17D6">
          <w:rPr>
            <w:noProof/>
            <w:webHidden/>
          </w:rPr>
          <w:fldChar w:fldCharType="begin"/>
        </w:r>
        <w:r w:rsidR="00DE17D6">
          <w:rPr>
            <w:noProof/>
            <w:webHidden/>
          </w:rPr>
          <w:instrText xml:space="preserve"> PAGEREF _Toc229490293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4" w:history="1">
        <w:r w:rsidR="00DE17D6" w:rsidRPr="00CF01A8">
          <w:rPr>
            <w:rStyle w:val="af6"/>
            <w:noProof/>
          </w:rPr>
          <w:t>2.1.1 Информационные объекты предметной области и взаимосвязи между ними</w:t>
        </w:r>
        <w:r w:rsidR="00DE17D6">
          <w:rPr>
            <w:noProof/>
            <w:webHidden/>
          </w:rPr>
          <w:tab/>
        </w:r>
        <w:r w:rsidR="00DE17D6">
          <w:rPr>
            <w:noProof/>
            <w:webHidden/>
          </w:rPr>
          <w:fldChar w:fldCharType="begin"/>
        </w:r>
        <w:r w:rsidR="00DE17D6">
          <w:rPr>
            <w:noProof/>
            <w:webHidden/>
          </w:rPr>
          <w:instrText xml:space="preserve"> PAGEREF _Toc229490294 \h </w:instrText>
        </w:r>
        <w:r w:rsidR="00DE17D6">
          <w:rPr>
            <w:noProof/>
            <w:webHidden/>
          </w:rPr>
        </w:r>
        <w:r w:rsidR="00DE17D6">
          <w:rPr>
            <w:noProof/>
            <w:webHidden/>
          </w:rPr>
          <w:fldChar w:fldCharType="separate"/>
        </w:r>
        <w:r w:rsidR="00DE17D6">
          <w:rPr>
            <w:noProof/>
            <w:webHidden/>
          </w:rPr>
          <w:t>14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295" w:history="1">
        <w:r w:rsidR="00DE17D6" w:rsidRPr="00CF01A8">
          <w:rPr>
            <w:rStyle w:val="af6"/>
            <w:noProof/>
          </w:rPr>
          <w:t>2.1.3 Методы работы с информационными объектами предметной области</w:t>
        </w:r>
        <w:r w:rsidR="00DE17D6">
          <w:rPr>
            <w:noProof/>
            <w:webHidden/>
          </w:rPr>
          <w:tab/>
        </w:r>
        <w:r w:rsidR="00DE17D6">
          <w:rPr>
            <w:noProof/>
            <w:webHidden/>
          </w:rPr>
          <w:fldChar w:fldCharType="begin"/>
        </w:r>
        <w:r w:rsidR="00DE17D6">
          <w:rPr>
            <w:noProof/>
            <w:webHidden/>
          </w:rPr>
          <w:instrText xml:space="preserve"> PAGEREF _Toc229490295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6" w:history="1">
        <w:r w:rsidR="00DE17D6" w:rsidRPr="00CF01A8">
          <w:rPr>
            <w:rStyle w:val="af6"/>
            <w:noProof/>
          </w:rPr>
          <w:t>2.1.3.1 Способы хранения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_Toc229490296 \h </w:instrText>
        </w:r>
        <w:r w:rsidR="00DE17D6">
          <w:rPr>
            <w:noProof/>
            <w:webHidden/>
          </w:rPr>
        </w:r>
        <w:r w:rsidR="00DE17D6">
          <w:rPr>
            <w:noProof/>
            <w:webHidden/>
          </w:rPr>
          <w:fldChar w:fldCharType="separate"/>
        </w:r>
        <w:r w:rsidR="00DE17D6">
          <w:rPr>
            <w:noProof/>
            <w:webHidden/>
          </w:rPr>
          <w:t>17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7" w:history="1">
        <w:r w:rsidR="00DE17D6" w:rsidRPr="00CF01A8">
          <w:rPr>
            <w:rStyle w:val="af6"/>
            <w:noProof/>
          </w:rPr>
          <w:t>2.1.3.2 Алгоритм расчета пищевой ценности позиций меню и себестоимости</w:t>
        </w:r>
        <w:r w:rsidR="00DE17D6">
          <w:rPr>
            <w:noProof/>
            <w:webHidden/>
          </w:rPr>
          <w:tab/>
        </w:r>
        <w:r w:rsidR="00DE17D6">
          <w:rPr>
            <w:noProof/>
            <w:webHidden/>
          </w:rPr>
          <w:fldChar w:fldCharType="begin"/>
        </w:r>
        <w:r w:rsidR="00DE17D6">
          <w:rPr>
            <w:noProof/>
            <w:webHidden/>
          </w:rPr>
          <w:instrText xml:space="preserve"> PAGEREF _Toc229490297 \h </w:instrText>
        </w:r>
        <w:r w:rsidR="00DE17D6">
          <w:rPr>
            <w:noProof/>
            <w:webHidden/>
          </w:rPr>
        </w:r>
        <w:r w:rsidR="00DE17D6">
          <w:rPr>
            <w:noProof/>
            <w:webHidden/>
          </w:rPr>
          <w:fldChar w:fldCharType="separate"/>
        </w:r>
        <w:r w:rsidR="00DE17D6">
          <w:rPr>
            <w:noProof/>
            <w:webHidden/>
          </w:rPr>
          <w:t>18</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8" w:history="1">
        <w:r w:rsidR="00DE17D6" w:rsidRPr="00CF01A8">
          <w:rPr>
            <w:rStyle w:val="af6"/>
            <w:noProof/>
          </w:rPr>
          <w:t>2.1.3.3 Способы интерпретации и визуального представления информации</w:t>
        </w:r>
        <w:r w:rsidR="00DE17D6">
          <w:rPr>
            <w:noProof/>
            <w:webHidden/>
          </w:rPr>
          <w:tab/>
        </w:r>
        <w:r w:rsidR="00DE17D6">
          <w:rPr>
            <w:noProof/>
            <w:webHidden/>
          </w:rPr>
          <w:fldChar w:fldCharType="begin"/>
        </w:r>
        <w:r w:rsidR="00DE17D6">
          <w:rPr>
            <w:noProof/>
            <w:webHidden/>
          </w:rPr>
          <w:instrText xml:space="preserve"> PAGEREF _Toc229490298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299" w:history="1">
        <w:r w:rsidR="00DE17D6" w:rsidRPr="00CF01A8">
          <w:rPr>
            <w:rStyle w:val="af6"/>
            <w:noProof/>
          </w:rPr>
          <w:t>2.1.3.4 Технологии получения и передачи информации</w:t>
        </w:r>
        <w:r w:rsidR="00DE17D6">
          <w:rPr>
            <w:noProof/>
            <w:webHidden/>
          </w:rPr>
          <w:tab/>
        </w:r>
        <w:r w:rsidR="00DE17D6">
          <w:rPr>
            <w:noProof/>
            <w:webHidden/>
          </w:rPr>
          <w:fldChar w:fldCharType="begin"/>
        </w:r>
        <w:r w:rsidR="00DE17D6">
          <w:rPr>
            <w:noProof/>
            <w:webHidden/>
          </w:rPr>
          <w:instrText xml:space="preserve"> PAGEREF _Toc229490299 \h </w:instrText>
        </w:r>
        <w:r w:rsidR="00DE17D6">
          <w:rPr>
            <w:noProof/>
            <w:webHidden/>
          </w:rPr>
        </w:r>
        <w:r w:rsidR="00DE17D6">
          <w:rPr>
            <w:noProof/>
            <w:webHidden/>
          </w:rPr>
          <w:fldChar w:fldCharType="separate"/>
        </w:r>
        <w:r w:rsidR="00DE17D6">
          <w:rPr>
            <w:noProof/>
            <w:webHidden/>
          </w:rPr>
          <w:t>19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0" w:history="1">
        <w:r w:rsidR="00DE17D6" w:rsidRPr="00CF01A8">
          <w:rPr>
            <w:rStyle w:val="af6"/>
            <w:noProof/>
          </w:rPr>
          <w:t>2.1.4 Обзор существующих программных реализаций решения задачи</w:t>
        </w:r>
        <w:r w:rsidR="00DE17D6">
          <w:rPr>
            <w:noProof/>
            <w:webHidden/>
          </w:rPr>
          <w:tab/>
        </w:r>
        <w:r w:rsidR="00DE17D6">
          <w:rPr>
            <w:noProof/>
            <w:webHidden/>
          </w:rPr>
          <w:fldChar w:fldCharType="begin"/>
        </w:r>
        <w:r w:rsidR="00DE17D6">
          <w:rPr>
            <w:noProof/>
            <w:webHidden/>
          </w:rPr>
          <w:instrText xml:space="preserve"> PAGEREF _Toc229490300 \h </w:instrText>
        </w:r>
        <w:r w:rsidR="00DE17D6">
          <w:rPr>
            <w:noProof/>
            <w:webHidden/>
          </w:rPr>
        </w:r>
        <w:r w:rsidR="00DE17D6">
          <w:rPr>
            <w:noProof/>
            <w:webHidden/>
          </w:rPr>
          <w:fldChar w:fldCharType="separate"/>
        </w:r>
        <w:r w:rsidR="00DE17D6">
          <w:rPr>
            <w:noProof/>
            <w:webHidden/>
          </w:rPr>
          <w:t>20</w:t>
        </w:r>
        <w:r w:rsidR="00DE17D6">
          <w:rPr>
            <w:noProof/>
            <w:webHidden/>
          </w:rPr>
          <w:fldChar w:fldCharType="end"/>
        </w:r>
      </w:hyperlink>
    </w:p>
    <w:p w:rsidR="00DE17D6" w:rsidRDefault="001B4131">
      <w:pPr>
        <w:pStyle w:val="34"/>
        <w:tabs>
          <w:tab w:val="left" w:pos="2268"/>
        </w:tabs>
        <w:rPr>
          <w:rFonts w:asciiTheme="minorHAnsi" w:eastAsiaTheme="minorEastAsia" w:hAnsiTheme="minorHAnsi" w:cstheme="minorBidi"/>
          <w:noProof/>
        </w:rPr>
      </w:pPr>
      <w:hyperlink w:anchor="_Toc229490301" w:history="1">
        <w:r w:rsidR="00DE17D6" w:rsidRPr="00CF01A8">
          <w:rPr>
            <w:rStyle w:val="af6"/>
            <w:noProof/>
          </w:rPr>
          <w:t>2.1.5</w:t>
        </w:r>
        <w:r w:rsidR="00DE17D6">
          <w:rPr>
            <w:rFonts w:asciiTheme="minorHAnsi" w:eastAsiaTheme="minorEastAsia" w:hAnsiTheme="minorHAnsi" w:cstheme="minorBidi"/>
            <w:noProof/>
          </w:rPr>
          <w:tab/>
        </w:r>
        <w:r w:rsidR="00DE17D6" w:rsidRPr="00CF01A8">
          <w:rPr>
            <w:rStyle w:val="af6"/>
            <w:noProof/>
          </w:rPr>
          <w:t>Концептуальное обоснование разработки</w:t>
        </w:r>
        <w:r w:rsidR="00DE17D6">
          <w:rPr>
            <w:noProof/>
            <w:webHidden/>
          </w:rPr>
          <w:tab/>
        </w:r>
        <w:r w:rsidR="00DE17D6">
          <w:rPr>
            <w:noProof/>
            <w:webHidden/>
          </w:rPr>
          <w:fldChar w:fldCharType="begin"/>
        </w:r>
        <w:r w:rsidR="00DE17D6">
          <w:rPr>
            <w:noProof/>
            <w:webHidden/>
          </w:rPr>
          <w:instrText xml:space="preserve"> PAGEREF _Toc229490301 \h </w:instrText>
        </w:r>
        <w:r w:rsidR="00DE17D6">
          <w:rPr>
            <w:noProof/>
            <w:webHidden/>
          </w:rPr>
        </w:r>
        <w:r w:rsidR="00DE17D6">
          <w:rPr>
            <w:noProof/>
            <w:webHidden/>
          </w:rPr>
          <w:fldChar w:fldCharType="separate"/>
        </w:r>
        <w:r w:rsidR="00DE17D6">
          <w:rPr>
            <w:noProof/>
            <w:webHidden/>
          </w:rPr>
          <w:t>22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2" w:history="1">
        <w:r w:rsidR="00DE17D6" w:rsidRPr="00CF01A8">
          <w:rPr>
            <w:rStyle w:val="af6"/>
            <w:noProof/>
          </w:rPr>
          <w:t>2.2 Классы и характеристики пользователей</w:t>
        </w:r>
        <w:r w:rsidR="00DE17D6">
          <w:rPr>
            <w:noProof/>
            <w:webHidden/>
          </w:rPr>
          <w:tab/>
        </w:r>
        <w:r w:rsidR="00DE17D6">
          <w:rPr>
            <w:noProof/>
            <w:webHidden/>
          </w:rPr>
          <w:fldChar w:fldCharType="begin"/>
        </w:r>
        <w:r w:rsidR="00DE17D6">
          <w:rPr>
            <w:noProof/>
            <w:webHidden/>
          </w:rPr>
          <w:instrText xml:space="preserve"> PAGEREF _Toc229490302 \h </w:instrText>
        </w:r>
        <w:r w:rsidR="00DE17D6">
          <w:rPr>
            <w:noProof/>
            <w:webHidden/>
          </w:rPr>
        </w:r>
        <w:r w:rsidR="00DE17D6">
          <w:rPr>
            <w:noProof/>
            <w:webHidden/>
          </w:rPr>
          <w:fldChar w:fldCharType="separate"/>
        </w:r>
        <w:r w:rsidR="00DE17D6">
          <w:rPr>
            <w:noProof/>
            <w:webHidden/>
          </w:rPr>
          <w:t>23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3" w:history="1">
        <w:r w:rsidR="00DE17D6" w:rsidRPr="00CF01A8">
          <w:rPr>
            <w:rStyle w:val="af6"/>
            <w:noProof/>
          </w:rPr>
          <w:t>2.3 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_Toc229490303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4" w:history="1">
        <w:r w:rsidR="00DE17D6" w:rsidRPr="00CF01A8">
          <w:rPr>
            <w:rStyle w:val="af6"/>
            <w:noProof/>
          </w:rPr>
          <w:t>2.3.1 Определение функциональных возможностей</w:t>
        </w:r>
        <w:r w:rsidR="00DE17D6">
          <w:rPr>
            <w:noProof/>
            <w:webHidden/>
          </w:rPr>
          <w:tab/>
        </w:r>
        <w:r w:rsidR="00DE17D6">
          <w:rPr>
            <w:noProof/>
            <w:webHidden/>
          </w:rPr>
          <w:fldChar w:fldCharType="begin"/>
        </w:r>
        <w:r w:rsidR="00DE17D6">
          <w:rPr>
            <w:noProof/>
            <w:webHidden/>
          </w:rPr>
          <w:instrText xml:space="preserve"> PAGEREF _Toc229490304 \h </w:instrText>
        </w:r>
        <w:r w:rsidR="00DE17D6">
          <w:rPr>
            <w:noProof/>
            <w:webHidden/>
          </w:rPr>
        </w:r>
        <w:r w:rsidR="00DE17D6">
          <w:rPr>
            <w:noProof/>
            <w:webHidden/>
          </w:rPr>
          <w:fldChar w:fldCharType="separate"/>
        </w:r>
        <w:r w:rsidR="00DE17D6">
          <w:rPr>
            <w:noProof/>
            <w:webHidden/>
          </w:rPr>
          <w:t>24</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05" w:history="1">
        <w:r w:rsidR="00DE17D6" w:rsidRPr="00CF01A8">
          <w:rPr>
            <w:rStyle w:val="af6"/>
            <w:noProof/>
          </w:rPr>
          <w:t>2.3.2 Описание прецедентов</w:t>
        </w:r>
        <w:r w:rsidR="00DE17D6">
          <w:rPr>
            <w:noProof/>
            <w:webHidden/>
          </w:rPr>
          <w:tab/>
        </w:r>
        <w:r w:rsidR="00DE17D6">
          <w:rPr>
            <w:noProof/>
            <w:webHidden/>
          </w:rPr>
          <w:fldChar w:fldCharType="begin"/>
        </w:r>
        <w:r w:rsidR="00DE17D6">
          <w:rPr>
            <w:noProof/>
            <w:webHidden/>
          </w:rPr>
          <w:instrText xml:space="preserve"> PAGEREF _Toc229490305 \h </w:instrText>
        </w:r>
        <w:r w:rsidR="00DE17D6">
          <w:rPr>
            <w:noProof/>
            <w:webHidden/>
          </w:rPr>
        </w:r>
        <w:r w:rsidR="00DE17D6">
          <w:rPr>
            <w:noProof/>
            <w:webHidden/>
          </w:rPr>
          <w:fldChar w:fldCharType="separate"/>
        </w:r>
        <w:r w:rsidR="00DE17D6">
          <w:rPr>
            <w:noProof/>
            <w:webHidden/>
          </w:rPr>
          <w:t>33</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6" w:history="1">
        <w:r w:rsidR="00DE17D6" w:rsidRPr="00CF01A8">
          <w:rPr>
            <w:rStyle w:val="af6"/>
            <w:noProof/>
          </w:rPr>
          <w:t>2.4 Нефункциональные требования</w:t>
        </w:r>
        <w:r w:rsidR="00DE17D6">
          <w:rPr>
            <w:noProof/>
            <w:webHidden/>
          </w:rPr>
          <w:tab/>
        </w:r>
        <w:r w:rsidR="00DE17D6">
          <w:rPr>
            <w:noProof/>
            <w:webHidden/>
          </w:rPr>
          <w:fldChar w:fldCharType="begin"/>
        </w:r>
        <w:r w:rsidR="00DE17D6">
          <w:rPr>
            <w:noProof/>
            <w:webHidden/>
          </w:rPr>
          <w:instrText xml:space="preserve"> PAGEREF _Toc229490306 \h </w:instrText>
        </w:r>
        <w:r w:rsidR="00DE17D6">
          <w:rPr>
            <w:noProof/>
            <w:webHidden/>
          </w:rPr>
        </w:r>
        <w:r w:rsidR="00DE17D6">
          <w:rPr>
            <w:noProof/>
            <w:webHidden/>
          </w:rPr>
          <w:fldChar w:fldCharType="separate"/>
        </w:r>
        <w:r w:rsidR="00DE17D6">
          <w:rPr>
            <w:noProof/>
            <w:webHidden/>
          </w:rPr>
          <w:t>35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07" w:history="1">
        <w:r w:rsidR="00DE17D6" w:rsidRPr="00CF01A8">
          <w:rPr>
            <w:rStyle w:val="af6"/>
          </w:rPr>
          <w:t>3 ВЫБОР ПРОГРАММНЫХ СРЕД И СРЕДСТВ РАЗРАБОТКИ</w:t>
        </w:r>
        <w:r w:rsidR="00DE17D6">
          <w:rPr>
            <w:webHidden/>
          </w:rPr>
          <w:tab/>
        </w:r>
        <w:r w:rsidR="00DE17D6">
          <w:rPr>
            <w:webHidden/>
          </w:rPr>
          <w:fldChar w:fldCharType="begin"/>
        </w:r>
        <w:r w:rsidR="00DE17D6">
          <w:rPr>
            <w:webHidden/>
          </w:rPr>
          <w:instrText xml:space="preserve"> PAGEREF _Toc229490307 \h </w:instrText>
        </w:r>
        <w:r w:rsidR="00DE17D6">
          <w:rPr>
            <w:webHidden/>
          </w:rPr>
        </w:r>
        <w:r w:rsidR="00DE17D6">
          <w:rPr>
            <w:webHidden/>
          </w:rPr>
          <w:fldChar w:fldCharType="separate"/>
        </w:r>
        <w:r w:rsidR="00DE17D6">
          <w:rPr>
            <w:webHidden/>
          </w:rPr>
          <w:t>38</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8" w:history="1">
        <w:r w:rsidR="00DE17D6" w:rsidRPr="00CF01A8">
          <w:rPr>
            <w:rStyle w:val="af6"/>
            <w:noProof/>
          </w:rPr>
          <w:t>3.1 Сравнительный анализ имеющихся возможностей по выбору средств разработки</w:t>
        </w:r>
        <w:r w:rsidR="00DE17D6">
          <w:rPr>
            <w:noProof/>
            <w:webHidden/>
          </w:rPr>
          <w:tab/>
        </w:r>
        <w:r w:rsidR="00DE17D6">
          <w:rPr>
            <w:noProof/>
            <w:webHidden/>
          </w:rPr>
          <w:fldChar w:fldCharType="begin"/>
        </w:r>
        <w:r w:rsidR="00DE17D6">
          <w:rPr>
            <w:noProof/>
            <w:webHidden/>
          </w:rPr>
          <w:instrText xml:space="preserve"> PAGEREF _Toc229490308 \h </w:instrText>
        </w:r>
        <w:r w:rsidR="00DE17D6">
          <w:rPr>
            <w:noProof/>
            <w:webHidden/>
          </w:rPr>
        </w:r>
        <w:r w:rsidR="00DE17D6">
          <w:rPr>
            <w:noProof/>
            <w:webHidden/>
          </w:rPr>
          <w:fldChar w:fldCharType="separate"/>
        </w:r>
        <w:r w:rsidR="00DE17D6">
          <w:rPr>
            <w:noProof/>
            <w:webHidden/>
          </w:rPr>
          <w:t>38</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09" w:history="1">
        <w:r w:rsidR="00DE17D6" w:rsidRPr="00CF01A8">
          <w:rPr>
            <w:rStyle w:val="af6"/>
            <w:noProof/>
          </w:rPr>
          <w:t>3.2 Характеристика выбранных программных сред и средств</w:t>
        </w:r>
        <w:r w:rsidR="00DE17D6">
          <w:rPr>
            <w:noProof/>
            <w:webHidden/>
          </w:rPr>
          <w:tab/>
        </w:r>
        <w:r w:rsidR="00DE17D6">
          <w:rPr>
            <w:noProof/>
            <w:webHidden/>
          </w:rPr>
          <w:fldChar w:fldCharType="begin"/>
        </w:r>
        <w:r w:rsidR="00DE17D6">
          <w:rPr>
            <w:noProof/>
            <w:webHidden/>
          </w:rPr>
          <w:instrText xml:space="preserve"> PAGEREF _Toc229490309 \h </w:instrText>
        </w:r>
        <w:r w:rsidR="00DE17D6">
          <w:rPr>
            <w:noProof/>
            <w:webHidden/>
          </w:rPr>
        </w:r>
        <w:r w:rsidR="00DE17D6">
          <w:rPr>
            <w:noProof/>
            <w:webHidden/>
          </w:rPr>
          <w:fldChar w:fldCharType="separate"/>
        </w:r>
        <w:r w:rsidR="00DE17D6">
          <w:rPr>
            <w:noProof/>
            <w:webHidden/>
          </w:rPr>
          <w:t>40</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10" w:history="1">
        <w:r w:rsidR="00DE17D6" w:rsidRPr="00CF01A8">
          <w:rPr>
            <w:rStyle w:val="af6"/>
          </w:rPr>
          <w:t>4 АЛГОРИТМЫ РЕШЕНИЯ ПОСТАВЛЕННОЙ ЗАДАЧИ</w:t>
        </w:r>
        <w:r w:rsidR="00DE17D6">
          <w:rPr>
            <w:webHidden/>
          </w:rPr>
          <w:tab/>
        </w:r>
        <w:r w:rsidR="00DE17D6">
          <w:rPr>
            <w:webHidden/>
          </w:rPr>
          <w:fldChar w:fldCharType="begin"/>
        </w:r>
        <w:r w:rsidR="00DE17D6">
          <w:rPr>
            <w:webHidden/>
          </w:rPr>
          <w:instrText xml:space="preserve"> PAGEREF _Toc229490310 \h </w:instrText>
        </w:r>
        <w:r w:rsidR="00DE17D6">
          <w:rPr>
            <w:webHidden/>
          </w:rPr>
        </w:r>
        <w:r w:rsidR="00DE17D6">
          <w:rPr>
            <w:webHidden/>
          </w:rPr>
          <w:fldChar w:fldCharType="separate"/>
        </w:r>
        <w:r w:rsidR="00DE17D6">
          <w:rPr>
            <w:webHidden/>
          </w:rPr>
          <w:t>42</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1" w:history="1">
        <w:r w:rsidR="00DE17D6" w:rsidRPr="00CF01A8">
          <w:rPr>
            <w:rStyle w:val="af6"/>
            <w:noProof/>
          </w:rPr>
          <w:t>4.1 Этапы реализации</w:t>
        </w:r>
        <w:r w:rsidR="00DE17D6">
          <w:rPr>
            <w:noProof/>
            <w:webHidden/>
          </w:rPr>
          <w:tab/>
        </w:r>
        <w:r w:rsidR="00DE17D6">
          <w:rPr>
            <w:noProof/>
            <w:webHidden/>
          </w:rPr>
          <w:fldChar w:fldCharType="begin"/>
        </w:r>
        <w:r w:rsidR="00DE17D6">
          <w:rPr>
            <w:noProof/>
            <w:webHidden/>
          </w:rPr>
          <w:instrText xml:space="preserve"> PAGEREF _Toc229490311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12" w:history="1">
        <w:r w:rsidR="00DE17D6" w:rsidRPr="00CF01A8">
          <w:rPr>
            <w:rStyle w:val="af6"/>
            <w:noProof/>
          </w:rPr>
          <w:t>4.2 Пользовательский интерфейс</w:t>
        </w:r>
        <w:r w:rsidR="00DE17D6">
          <w:rPr>
            <w:noProof/>
            <w:webHidden/>
          </w:rPr>
          <w:tab/>
        </w:r>
        <w:r w:rsidR="00DE17D6">
          <w:rPr>
            <w:noProof/>
            <w:webHidden/>
          </w:rPr>
          <w:fldChar w:fldCharType="begin"/>
        </w:r>
        <w:r w:rsidR="00DE17D6">
          <w:rPr>
            <w:noProof/>
            <w:webHidden/>
          </w:rPr>
          <w:instrText xml:space="preserve"> PAGEREF _Toc229490312 \h </w:instrText>
        </w:r>
        <w:r w:rsidR="00DE17D6">
          <w:rPr>
            <w:noProof/>
            <w:webHidden/>
          </w:rPr>
        </w:r>
        <w:r w:rsidR="00DE17D6">
          <w:rPr>
            <w:noProof/>
            <w:webHidden/>
          </w:rPr>
          <w:fldChar w:fldCharType="separate"/>
        </w:r>
        <w:r w:rsidR="00DE17D6">
          <w:rPr>
            <w:noProof/>
            <w:webHidden/>
          </w:rPr>
          <w:t>42</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3" w:history="1">
        <w:r w:rsidR="00DE17D6" w:rsidRPr="00CF01A8">
          <w:rPr>
            <w:rStyle w:val="af6"/>
            <w:noProof/>
          </w:rPr>
          <w:t>4.2.1 Описание взаимодействия с пользователем</w:t>
        </w:r>
        <w:r w:rsidR="00DE17D6">
          <w:rPr>
            <w:noProof/>
            <w:webHidden/>
          </w:rPr>
          <w:tab/>
        </w:r>
        <w:r w:rsidR="00DE17D6">
          <w:rPr>
            <w:noProof/>
            <w:webHidden/>
          </w:rPr>
          <w:fldChar w:fldCharType="begin"/>
        </w:r>
        <w:r w:rsidR="00DE17D6">
          <w:rPr>
            <w:noProof/>
            <w:webHidden/>
          </w:rPr>
          <w:instrText xml:space="preserve"> PAGEREF _Toc229490313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4" w:history="1">
        <w:r w:rsidR="00DE17D6" w:rsidRPr="00CF01A8">
          <w:rPr>
            <w:rStyle w:val="af6"/>
            <w:noProof/>
          </w:rPr>
          <w:t>4.2.2 Определение операций пользователей и составление функциональных блоков</w:t>
        </w:r>
        <w:r w:rsidR="00DE17D6">
          <w:rPr>
            <w:noProof/>
            <w:webHidden/>
          </w:rPr>
          <w:tab/>
        </w:r>
        <w:r w:rsidR="00DE17D6">
          <w:rPr>
            <w:noProof/>
            <w:webHidden/>
          </w:rPr>
          <w:fldChar w:fldCharType="begin"/>
        </w:r>
        <w:r w:rsidR="00DE17D6">
          <w:rPr>
            <w:noProof/>
            <w:webHidden/>
          </w:rPr>
          <w:instrText xml:space="preserve"> PAGEREF _Toc229490314 \h </w:instrText>
        </w:r>
        <w:r w:rsidR="00DE17D6">
          <w:rPr>
            <w:noProof/>
            <w:webHidden/>
          </w:rPr>
        </w:r>
        <w:r w:rsidR="00DE17D6">
          <w:rPr>
            <w:noProof/>
            <w:webHidden/>
          </w:rPr>
          <w:fldChar w:fldCharType="separate"/>
        </w:r>
        <w:r w:rsidR="00DE17D6">
          <w:rPr>
            <w:noProof/>
            <w:webHidden/>
          </w:rPr>
          <w:t>43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5" w:history="1">
        <w:r w:rsidR="00DE17D6" w:rsidRPr="00CF01A8">
          <w:rPr>
            <w:rStyle w:val="af6"/>
            <w:noProof/>
          </w:rPr>
          <w:t>4.2.3 Проектирование структуры экранов и схемы навигации</w:t>
        </w:r>
        <w:r w:rsidR="00DE17D6">
          <w:rPr>
            <w:noProof/>
            <w:webHidden/>
          </w:rPr>
          <w:tab/>
        </w:r>
        <w:r w:rsidR="00DE17D6">
          <w:rPr>
            <w:noProof/>
            <w:webHidden/>
          </w:rPr>
          <w:fldChar w:fldCharType="begin"/>
        </w:r>
        <w:r w:rsidR="00DE17D6">
          <w:rPr>
            <w:noProof/>
            <w:webHidden/>
          </w:rPr>
          <w:instrText xml:space="preserve"> PAGEREF _Toc229490315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16" w:history="1">
        <w:r w:rsidR="00DE17D6" w:rsidRPr="00CF01A8">
          <w:rPr>
            <w:rStyle w:val="af6"/>
            <w:noProof/>
          </w:rPr>
          <w:t>4.2.4 Разработка дизайна интерфейса</w:t>
        </w:r>
        <w:r w:rsidR="00DE17D6">
          <w:rPr>
            <w:noProof/>
            <w:webHidden/>
          </w:rPr>
          <w:tab/>
        </w:r>
        <w:r w:rsidR="00DE17D6">
          <w:rPr>
            <w:noProof/>
            <w:webHidden/>
          </w:rPr>
          <w:fldChar w:fldCharType="begin"/>
        </w:r>
        <w:r w:rsidR="00DE17D6">
          <w:rPr>
            <w:noProof/>
            <w:webHidden/>
          </w:rPr>
          <w:instrText xml:space="preserve"> PAGEREF _Toc229490316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7" w:history="1">
        <w:r w:rsidR="00DE17D6" w:rsidRPr="00CF01A8">
          <w:rPr>
            <w:rStyle w:val="af6"/>
            <w:noProof/>
          </w:rPr>
          <w:t>4.2.4.1 Веб-интерфейс клиента</w:t>
        </w:r>
        <w:r w:rsidR="00DE17D6">
          <w:rPr>
            <w:noProof/>
            <w:webHidden/>
          </w:rPr>
          <w:tab/>
        </w:r>
        <w:r w:rsidR="00DE17D6">
          <w:rPr>
            <w:noProof/>
            <w:webHidden/>
          </w:rPr>
          <w:fldChar w:fldCharType="begin"/>
        </w:r>
        <w:r w:rsidR="00DE17D6">
          <w:rPr>
            <w:noProof/>
            <w:webHidden/>
          </w:rPr>
          <w:instrText xml:space="preserve"> PAGEREF _Toc229490317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8" w:history="1">
        <w:r w:rsidR="00DE17D6" w:rsidRPr="00CF01A8">
          <w:rPr>
            <w:rStyle w:val="af6"/>
            <w:noProof/>
          </w:rPr>
          <w:t>4.2.4.2 Корзина и оформление заказа</w:t>
        </w:r>
        <w:r w:rsidR="00DE17D6">
          <w:rPr>
            <w:noProof/>
            <w:webHidden/>
          </w:rPr>
          <w:tab/>
        </w:r>
        <w:r w:rsidR="00DE17D6">
          <w:rPr>
            <w:noProof/>
            <w:webHidden/>
          </w:rPr>
          <w:fldChar w:fldCharType="begin"/>
        </w:r>
        <w:r w:rsidR="00DE17D6">
          <w:rPr>
            <w:noProof/>
            <w:webHidden/>
          </w:rPr>
          <w:instrText xml:space="preserve"> PAGEREF _Toc229490318 \h </w:instrText>
        </w:r>
        <w:r w:rsidR="00DE17D6">
          <w:rPr>
            <w:noProof/>
            <w:webHidden/>
          </w:rPr>
        </w:r>
        <w:r w:rsidR="00DE17D6">
          <w:rPr>
            <w:noProof/>
            <w:webHidden/>
          </w:rPr>
          <w:fldChar w:fldCharType="separate"/>
        </w:r>
        <w:r w:rsidR="00DE17D6">
          <w:rPr>
            <w:noProof/>
            <w:webHidden/>
          </w:rPr>
          <w:t>45</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19" w:history="1">
        <w:r w:rsidR="00DE17D6" w:rsidRPr="00CF01A8">
          <w:rPr>
            <w:rStyle w:val="af6"/>
            <w:noProof/>
          </w:rPr>
          <w:t>4.2.4.3 Личный кабинет клиента</w:t>
        </w:r>
        <w:r w:rsidR="00DE17D6">
          <w:rPr>
            <w:noProof/>
            <w:webHidden/>
          </w:rPr>
          <w:tab/>
        </w:r>
        <w:r w:rsidR="00DE17D6">
          <w:rPr>
            <w:noProof/>
            <w:webHidden/>
          </w:rPr>
          <w:fldChar w:fldCharType="begin"/>
        </w:r>
        <w:r w:rsidR="00DE17D6">
          <w:rPr>
            <w:noProof/>
            <w:webHidden/>
          </w:rPr>
          <w:instrText xml:space="preserve"> PAGEREF _Toc229490319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0" w:history="1">
        <w:r w:rsidR="00DE17D6" w:rsidRPr="00CF01A8">
          <w:rPr>
            <w:rStyle w:val="af6"/>
            <w:noProof/>
          </w:rPr>
          <w:t>4.2.4.4 Авторизация сотрудника</w:t>
        </w:r>
        <w:r w:rsidR="00DE17D6">
          <w:rPr>
            <w:noProof/>
            <w:webHidden/>
          </w:rPr>
          <w:tab/>
        </w:r>
        <w:r w:rsidR="00DE17D6">
          <w:rPr>
            <w:noProof/>
            <w:webHidden/>
          </w:rPr>
          <w:fldChar w:fldCharType="begin"/>
        </w:r>
        <w:r w:rsidR="00DE17D6">
          <w:rPr>
            <w:noProof/>
            <w:webHidden/>
          </w:rPr>
          <w:instrText xml:space="preserve"> PAGEREF _Toc229490320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1" w:history="1">
        <w:r w:rsidR="00DE17D6" w:rsidRPr="00CF01A8">
          <w:rPr>
            <w:rStyle w:val="af6"/>
            <w:noProof/>
          </w:rPr>
          <w:t>4.2.4.5 Главное окно WPF-приложения</w:t>
        </w:r>
        <w:r w:rsidR="00DE17D6">
          <w:rPr>
            <w:noProof/>
            <w:webHidden/>
          </w:rPr>
          <w:tab/>
        </w:r>
        <w:r w:rsidR="00DE17D6">
          <w:rPr>
            <w:noProof/>
            <w:webHidden/>
          </w:rPr>
          <w:fldChar w:fldCharType="begin"/>
        </w:r>
        <w:r w:rsidR="00DE17D6">
          <w:rPr>
            <w:noProof/>
            <w:webHidden/>
          </w:rPr>
          <w:instrText xml:space="preserve"> PAGEREF _Toc229490321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2" w:history="1">
        <w:r w:rsidR="00DE17D6" w:rsidRPr="00CF01A8">
          <w:rPr>
            <w:rStyle w:val="af6"/>
            <w:noProof/>
          </w:rPr>
          <w:t>4.2.4.6 Производственная очередь заказов</w:t>
        </w:r>
        <w:r w:rsidR="00DE17D6">
          <w:rPr>
            <w:noProof/>
            <w:webHidden/>
          </w:rPr>
          <w:tab/>
        </w:r>
        <w:r w:rsidR="00DE17D6">
          <w:rPr>
            <w:noProof/>
            <w:webHidden/>
          </w:rPr>
          <w:fldChar w:fldCharType="begin"/>
        </w:r>
        <w:r w:rsidR="00DE17D6">
          <w:rPr>
            <w:noProof/>
            <w:webHidden/>
          </w:rPr>
          <w:instrText xml:space="preserve"> PAGEREF _Toc229490322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3" w:history="1">
        <w:r w:rsidR="00DE17D6" w:rsidRPr="00CF01A8">
          <w:rPr>
            <w:rStyle w:val="af6"/>
            <w:noProof/>
          </w:rPr>
          <w:t>4.2.4.7 Технологические карты</w:t>
        </w:r>
        <w:r w:rsidR="00DE17D6">
          <w:rPr>
            <w:noProof/>
            <w:webHidden/>
          </w:rPr>
          <w:tab/>
        </w:r>
        <w:r w:rsidR="00DE17D6">
          <w:rPr>
            <w:noProof/>
            <w:webHidden/>
          </w:rPr>
          <w:fldChar w:fldCharType="begin"/>
        </w:r>
        <w:r w:rsidR="00DE17D6">
          <w:rPr>
            <w:noProof/>
            <w:webHidden/>
          </w:rPr>
          <w:instrText xml:space="preserve"> PAGEREF _Toc229490323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4" w:history="1">
        <w:r w:rsidR="00DE17D6" w:rsidRPr="00CF01A8">
          <w:rPr>
            <w:rStyle w:val="af6"/>
            <w:noProof/>
          </w:rPr>
          <w:t>4.2.4.8 Склад и стоп-лист</w:t>
        </w:r>
        <w:r w:rsidR="00DE17D6">
          <w:rPr>
            <w:noProof/>
            <w:webHidden/>
          </w:rPr>
          <w:tab/>
        </w:r>
        <w:r w:rsidR="00DE17D6">
          <w:rPr>
            <w:noProof/>
            <w:webHidden/>
          </w:rPr>
          <w:fldChar w:fldCharType="begin"/>
        </w:r>
        <w:r w:rsidR="00DE17D6">
          <w:rPr>
            <w:noProof/>
            <w:webHidden/>
          </w:rPr>
          <w:instrText xml:space="preserve"> PAGEREF _Toc229490324 \h </w:instrText>
        </w:r>
        <w:r w:rsidR="00DE17D6">
          <w:rPr>
            <w:noProof/>
            <w:webHidden/>
          </w:rPr>
        </w:r>
        <w:r w:rsidR="00DE17D6">
          <w:rPr>
            <w:noProof/>
            <w:webHidden/>
          </w:rPr>
          <w:fldChar w:fldCharType="separate"/>
        </w:r>
        <w:r w:rsidR="00DE17D6">
          <w:rPr>
            <w:noProof/>
            <w:webHidden/>
          </w:rPr>
          <w:t>46</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5" w:history="1">
        <w:r w:rsidR="00DE17D6" w:rsidRPr="00CF01A8">
          <w:rPr>
            <w:rStyle w:val="af6"/>
            <w:noProof/>
          </w:rPr>
          <w:t>4.2.4.9 Акты списания и заготовки</w:t>
        </w:r>
        <w:r w:rsidR="00DE17D6">
          <w:rPr>
            <w:noProof/>
            <w:webHidden/>
          </w:rPr>
          <w:tab/>
        </w:r>
        <w:r w:rsidR="00DE17D6">
          <w:rPr>
            <w:noProof/>
            <w:webHidden/>
          </w:rPr>
          <w:fldChar w:fldCharType="begin"/>
        </w:r>
        <w:r w:rsidR="00DE17D6">
          <w:rPr>
            <w:noProof/>
            <w:webHidden/>
          </w:rPr>
          <w:instrText xml:space="preserve"> PAGEREF _Toc229490325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43"/>
        <w:rPr>
          <w:rFonts w:asciiTheme="minorHAnsi" w:eastAsiaTheme="minorEastAsia" w:hAnsiTheme="minorHAnsi" w:cstheme="minorBidi"/>
          <w:noProof/>
        </w:rPr>
      </w:pPr>
      <w:hyperlink w:anchor="_Toc229490326" w:history="1">
        <w:r w:rsidR="00DE17D6" w:rsidRPr="00CF01A8">
          <w:rPr>
            <w:rStyle w:val="af6"/>
            <w:noProof/>
          </w:rPr>
          <w:t>4.2.4.10 Управление и аналитика</w:t>
        </w:r>
        <w:r w:rsidR="00DE17D6">
          <w:rPr>
            <w:noProof/>
            <w:webHidden/>
          </w:rPr>
          <w:tab/>
        </w:r>
        <w:r w:rsidR="00DE17D6">
          <w:rPr>
            <w:noProof/>
            <w:webHidden/>
          </w:rPr>
          <w:fldChar w:fldCharType="begin"/>
        </w:r>
        <w:r w:rsidR="00DE17D6">
          <w:rPr>
            <w:noProof/>
            <w:webHidden/>
          </w:rPr>
          <w:instrText xml:space="preserve"> PAGEREF _Toc229490326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27" w:history="1">
        <w:r w:rsidR="00DE17D6" w:rsidRPr="00CF01A8">
          <w:rPr>
            <w:rStyle w:val="af6"/>
            <w:noProof/>
          </w:rPr>
          <w:t>4.3 Входные, выходные и промежуточные данные</w:t>
        </w:r>
        <w:r w:rsidR="00DE17D6">
          <w:rPr>
            <w:noProof/>
            <w:webHidden/>
          </w:rPr>
          <w:tab/>
        </w:r>
        <w:r w:rsidR="00DE17D6">
          <w:rPr>
            <w:noProof/>
            <w:webHidden/>
          </w:rPr>
          <w:fldChar w:fldCharType="begin"/>
        </w:r>
        <w:r w:rsidR="00DE17D6">
          <w:rPr>
            <w:noProof/>
            <w:webHidden/>
          </w:rPr>
          <w:instrText xml:space="preserve"> PAGEREF _Toc229490327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8" w:history="1">
        <w:r w:rsidR="00DE17D6" w:rsidRPr="00CF01A8">
          <w:rPr>
            <w:rStyle w:val="af6"/>
            <w:noProof/>
          </w:rPr>
          <w:t>4.3.1 Входные данные</w:t>
        </w:r>
        <w:r w:rsidR="00DE17D6">
          <w:rPr>
            <w:noProof/>
            <w:webHidden/>
          </w:rPr>
          <w:tab/>
        </w:r>
        <w:r w:rsidR="00DE17D6">
          <w:rPr>
            <w:noProof/>
            <w:webHidden/>
          </w:rPr>
          <w:fldChar w:fldCharType="begin"/>
        </w:r>
        <w:r w:rsidR="00DE17D6">
          <w:rPr>
            <w:noProof/>
            <w:webHidden/>
          </w:rPr>
          <w:instrText xml:space="preserve"> PAGEREF _Toc229490328 \h </w:instrText>
        </w:r>
        <w:r w:rsidR="00DE17D6">
          <w:rPr>
            <w:noProof/>
            <w:webHidden/>
          </w:rPr>
        </w:r>
        <w:r w:rsidR="00DE17D6">
          <w:rPr>
            <w:noProof/>
            <w:webHidden/>
          </w:rPr>
          <w:fldChar w:fldCharType="separate"/>
        </w:r>
        <w:r w:rsidR="00DE17D6">
          <w:rPr>
            <w:noProof/>
            <w:webHidden/>
          </w:rPr>
          <w:t>47</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29" w:history="1">
        <w:r w:rsidR="00DE17D6" w:rsidRPr="00CF01A8">
          <w:rPr>
            <w:rStyle w:val="af6"/>
            <w:noProof/>
          </w:rPr>
          <w:t>4.3.2 Выходные данные</w:t>
        </w:r>
        <w:r w:rsidR="00DE17D6">
          <w:rPr>
            <w:noProof/>
            <w:webHidden/>
          </w:rPr>
          <w:tab/>
        </w:r>
        <w:r w:rsidR="00DE17D6">
          <w:rPr>
            <w:noProof/>
            <w:webHidden/>
          </w:rPr>
          <w:fldChar w:fldCharType="begin"/>
        </w:r>
        <w:r w:rsidR="00DE17D6">
          <w:rPr>
            <w:noProof/>
            <w:webHidden/>
          </w:rPr>
          <w:instrText xml:space="preserve"> PAGEREF _Toc229490329 \h </w:instrText>
        </w:r>
        <w:r w:rsidR="00DE17D6">
          <w:rPr>
            <w:noProof/>
            <w:webHidden/>
          </w:rPr>
        </w:r>
        <w:r w:rsidR="00DE17D6">
          <w:rPr>
            <w:noProof/>
            <w:webHidden/>
          </w:rPr>
          <w:fldChar w:fldCharType="separate"/>
        </w:r>
        <w:r w:rsidR="00DE17D6">
          <w:rPr>
            <w:noProof/>
            <w:webHidden/>
          </w:rPr>
          <w:t>48</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0" w:history="1">
        <w:r w:rsidR="00DE17D6" w:rsidRPr="00CF01A8">
          <w:rPr>
            <w:rStyle w:val="af6"/>
            <w:noProof/>
          </w:rPr>
          <w:t>4.3.3 Промежуточные данные</w:t>
        </w:r>
        <w:r w:rsidR="00DE17D6">
          <w:rPr>
            <w:noProof/>
            <w:webHidden/>
          </w:rPr>
          <w:tab/>
        </w:r>
        <w:r w:rsidR="00DE17D6">
          <w:rPr>
            <w:noProof/>
            <w:webHidden/>
          </w:rPr>
          <w:fldChar w:fldCharType="begin"/>
        </w:r>
        <w:r w:rsidR="00DE17D6">
          <w:rPr>
            <w:noProof/>
            <w:webHidden/>
          </w:rPr>
          <w:instrText xml:space="preserve"> PAGEREF _Toc229490330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1" w:history="1">
        <w:r w:rsidR="00DE17D6" w:rsidRPr="00CF01A8">
          <w:rPr>
            <w:rStyle w:val="af6"/>
            <w:noProof/>
          </w:rPr>
          <w:t>4.4 Реализация используемых методов хранения, обработки и передачи информации об объектах предметной области</w:t>
        </w:r>
        <w:r w:rsidR="00DE17D6">
          <w:rPr>
            <w:noProof/>
            <w:webHidden/>
          </w:rPr>
          <w:tab/>
        </w:r>
        <w:r w:rsidR="00DE17D6">
          <w:rPr>
            <w:noProof/>
            <w:webHidden/>
          </w:rPr>
          <w:fldChar w:fldCharType="begin"/>
        </w:r>
        <w:r w:rsidR="00DE17D6">
          <w:rPr>
            <w:noProof/>
            <w:webHidden/>
          </w:rPr>
          <w:instrText xml:space="preserve"> PAGEREF _Toc229490331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2" w:history="1">
        <w:r w:rsidR="00DE17D6" w:rsidRPr="00CF01A8">
          <w:rPr>
            <w:rStyle w:val="af6"/>
            <w:noProof/>
          </w:rPr>
          <w:t>4.4.1 Методы хранения данных</w:t>
        </w:r>
        <w:r w:rsidR="00DE17D6">
          <w:rPr>
            <w:noProof/>
            <w:webHidden/>
          </w:rPr>
          <w:tab/>
        </w:r>
        <w:r w:rsidR="00DE17D6">
          <w:rPr>
            <w:noProof/>
            <w:webHidden/>
          </w:rPr>
          <w:fldChar w:fldCharType="begin"/>
        </w:r>
        <w:r w:rsidR="00DE17D6">
          <w:rPr>
            <w:noProof/>
            <w:webHidden/>
          </w:rPr>
          <w:instrText xml:space="preserve"> PAGEREF _Toc229490332 \h </w:instrText>
        </w:r>
        <w:r w:rsidR="00DE17D6">
          <w:rPr>
            <w:noProof/>
            <w:webHidden/>
          </w:rPr>
        </w:r>
        <w:r w:rsidR="00DE17D6">
          <w:rPr>
            <w:noProof/>
            <w:webHidden/>
          </w:rPr>
          <w:fldChar w:fldCharType="separate"/>
        </w:r>
        <w:r w:rsidR="00DE17D6">
          <w:rPr>
            <w:noProof/>
            <w:webHidden/>
          </w:rPr>
          <w:t>49</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3" w:history="1">
        <w:r w:rsidR="00DE17D6" w:rsidRPr="00CF01A8">
          <w:rPr>
            <w:rStyle w:val="af6"/>
            <w:noProof/>
          </w:rPr>
          <w:t>4.4.2 Алгоритмы реализации используемых математических моделей</w:t>
        </w:r>
        <w:r w:rsidR="00DE17D6">
          <w:rPr>
            <w:noProof/>
            <w:webHidden/>
          </w:rPr>
          <w:tab/>
        </w:r>
        <w:r w:rsidR="00DE17D6">
          <w:rPr>
            <w:noProof/>
            <w:webHidden/>
          </w:rPr>
          <w:fldChar w:fldCharType="begin"/>
        </w:r>
        <w:r w:rsidR="00DE17D6">
          <w:rPr>
            <w:noProof/>
            <w:webHidden/>
          </w:rPr>
          <w:instrText xml:space="preserve"> PAGEREF _Toc229490333 \h </w:instrText>
        </w:r>
        <w:r w:rsidR="00DE17D6">
          <w:rPr>
            <w:noProof/>
            <w:webHidden/>
          </w:rPr>
        </w:r>
        <w:r w:rsidR="00DE17D6">
          <w:rPr>
            <w:noProof/>
            <w:webHidden/>
          </w:rPr>
          <w:fldChar w:fldCharType="separate"/>
        </w:r>
        <w:r w:rsidR="00DE17D6">
          <w:rPr>
            <w:noProof/>
            <w:webHidden/>
          </w:rPr>
          <w:t>50</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4" w:history="1">
        <w:r w:rsidR="00DE17D6" w:rsidRPr="00CF01A8">
          <w:rPr>
            <w:rStyle w:val="af6"/>
            <w:noProof/>
          </w:rPr>
          <w:t>4.4.3 Алгоритмы использования применяемых программных технологий обработки данных</w:t>
        </w:r>
        <w:r w:rsidR="00DE17D6">
          <w:rPr>
            <w:noProof/>
            <w:webHidden/>
          </w:rPr>
          <w:tab/>
        </w:r>
        <w:r w:rsidR="00DE17D6">
          <w:rPr>
            <w:noProof/>
            <w:webHidden/>
          </w:rPr>
          <w:fldChar w:fldCharType="begin"/>
        </w:r>
        <w:r w:rsidR="00DE17D6">
          <w:rPr>
            <w:noProof/>
            <w:webHidden/>
          </w:rPr>
          <w:instrText xml:space="preserve"> PAGEREF _Toc229490334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5" w:history="1">
        <w:r w:rsidR="00DE17D6" w:rsidRPr="00CF01A8">
          <w:rPr>
            <w:rStyle w:val="af6"/>
            <w:noProof/>
          </w:rPr>
          <w:t>4.4.4 Алгоритмы применения методов графического анализа данных</w:t>
        </w:r>
        <w:r w:rsidR="00DE17D6">
          <w:rPr>
            <w:noProof/>
            <w:webHidden/>
          </w:rPr>
          <w:tab/>
        </w:r>
        <w:r w:rsidR="00DE17D6">
          <w:rPr>
            <w:noProof/>
            <w:webHidden/>
          </w:rPr>
          <w:fldChar w:fldCharType="begin"/>
        </w:r>
        <w:r w:rsidR="00DE17D6">
          <w:rPr>
            <w:noProof/>
            <w:webHidden/>
          </w:rPr>
          <w:instrText xml:space="preserve"> PAGEREF _Toc229490335 \h </w:instrText>
        </w:r>
        <w:r w:rsidR="00DE17D6">
          <w:rPr>
            <w:noProof/>
            <w:webHidden/>
          </w:rPr>
        </w:r>
        <w:r w:rsidR="00DE17D6">
          <w:rPr>
            <w:noProof/>
            <w:webHidden/>
          </w:rPr>
          <w:fldChar w:fldCharType="separate"/>
        </w:r>
        <w:r w:rsidR="00DE17D6">
          <w:rPr>
            <w:noProof/>
            <w:webHidden/>
          </w:rPr>
          <w:t>51</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6" w:history="1">
        <w:r w:rsidR="00DE17D6" w:rsidRPr="00CF01A8">
          <w:rPr>
            <w:rStyle w:val="af6"/>
            <w:noProof/>
          </w:rPr>
          <w:t>4.4.5 Алгоритмы использования технологий передачи данных</w:t>
        </w:r>
        <w:r w:rsidR="00DE17D6">
          <w:rPr>
            <w:noProof/>
            <w:webHidden/>
          </w:rPr>
          <w:tab/>
        </w:r>
        <w:r w:rsidR="00DE17D6">
          <w:rPr>
            <w:noProof/>
            <w:webHidden/>
          </w:rPr>
          <w:fldChar w:fldCharType="begin"/>
        </w:r>
        <w:r w:rsidR="00DE17D6">
          <w:rPr>
            <w:noProof/>
            <w:webHidden/>
          </w:rPr>
          <w:instrText xml:space="preserve"> PAGEREF _Toc229490336 \h </w:instrText>
        </w:r>
        <w:r w:rsidR="00DE17D6">
          <w:rPr>
            <w:noProof/>
            <w:webHidden/>
          </w:rPr>
        </w:r>
        <w:r w:rsidR="00DE17D6">
          <w:rPr>
            <w:noProof/>
            <w:webHidden/>
          </w:rPr>
          <w:fldChar w:fldCharType="separate"/>
        </w:r>
        <w:r w:rsidR="00DE17D6">
          <w:rPr>
            <w:noProof/>
            <w:webHidden/>
          </w:rPr>
          <w:t>52</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37" w:history="1">
        <w:r w:rsidR="00DE17D6" w:rsidRPr="00CF01A8">
          <w:rPr>
            <w:rStyle w:val="af6"/>
            <w:noProof/>
          </w:rPr>
          <w:t>4.6 Описание архитектурного решения</w:t>
        </w:r>
        <w:r w:rsidR="00DE17D6">
          <w:rPr>
            <w:noProof/>
            <w:webHidden/>
          </w:rPr>
          <w:tab/>
        </w:r>
        <w:r w:rsidR="00DE17D6">
          <w:rPr>
            <w:noProof/>
            <w:webHidden/>
          </w:rPr>
          <w:fldChar w:fldCharType="begin"/>
        </w:r>
        <w:r w:rsidR="00DE17D6">
          <w:rPr>
            <w:noProof/>
            <w:webHidden/>
          </w:rPr>
          <w:instrText xml:space="preserve"> PAGEREF _Toc229490337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8" w:history="1">
        <w:r w:rsidR="00DE17D6" w:rsidRPr="00CF01A8">
          <w:rPr>
            <w:rStyle w:val="af6"/>
            <w:noProof/>
          </w:rPr>
          <w:t>4.6.1 Структурная организация программной системы</w:t>
        </w:r>
        <w:r w:rsidR="00DE17D6">
          <w:rPr>
            <w:noProof/>
            <w:webHidden/>
          </w:rPr>
          <w:tab/>
        </w:r>
        <w:r w:rsidR="00DE17D6">
          <w:rPr>
            <w:noProof/>
            <w:webHidden/>
          </w:rPr>
          <w:fldChar w:fldCharType="begin"/>
        </w:r>
        <w:r w:rsidR="00DE17D6">
          <w:rPr>
            <w:noProof/>
            <w:webHidden/>
          </w:rPr>
          <w:instrText xml:space="preserve"> PAGEREF _Toc229490338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34"/>
        <w:rPr>
          <w:rFonts w:asciiTheme="minorHAnsi" w:eastAsiaTheme="minorEastAsia" w:hAnsiTheme="minorHAnsi" w:cstheme="minorBidi"/>
          <w:noProof/>
        </w:rPr>
      </w:pPr>
      <w:hyperlink w:anchor="_Toc229490339" w:history="1">
        <w:r w:rsidR="00DE17D6" w:rsidRPr="00CF01A8">
          <w:rPr>
            <w:rStyle w:val="af6"/>
            <w:noProof/>
          </w:rPr>
          <w:t>4.6.2 Архитектура программного кода</w:t>
        </w:r>
        <w:r w:rsidR="00DE17D6">
          <w:rPr>
            <w:noProof/>
            <w:webHidden/>
          </w:rPr>
          <w:tab/>
        </w:r>
        <w:r w:rsidR="00DE17D6">
          <w:rPr>
            <w:noProof/>
            <w:webHidden/>
          </w:rPr>
          <w:fldChar w:fldCharType="begin"/>
        </w:r>
        <w:r w:rsidR="00DE17D6">
          <w:rPr>
            <w:noProof/>
            <w:webHidden/>
          </w:rPr>
          <w:instrText xml:space="preserve"> PAGEREF _Toc229490339 \h </w:instrText>
        </w:r>
        <w:r w:rsidR="00DE17D6">
          <w:rPr>
            <w:noProof/>
            <w:webHidden/>
          </w:rPr>
        </w:r>
        <w:r w:rsidR="00DE17D6">
          <w:rPr>
            <w:noProof/>
            <w:webHidden/>
          </w:rPr>
          <w:fldChar w:fldCharType="separate"/>
        </w:r>
        <w:r w:rsidR="00DE17D6">
          <w:rPr>
            <w:noProof/>
            <w:webHidden/>
          </w:rPr>
          <w:t>53</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0" w:history="1">
        <w:r w:rsidR="00DE17D6" w:rsidRPr="00CF01A8">
          <w:rPr>
            <w:rStyle w:val="af6"/>
          </w:rPr>
          <w:t>5 ТЕСТИРОВАНИЕ И ОПТИМИЗАЦИЯ</w:t>
        </w:r>
        <w:r w:rsidR="00DE17D6">
          <w:rPr>
            <w:webHidden/>
          </w:rPr>
          <w:tab/>
        </w:r>
        <w:r w:rsidR="00DE17D6">
          <w:rPr>
            <w:webHidden/>
          </w:rPr>
          <w:fldChar w:fldCharType="begin"/>
        </w:r>
        <w:r w:rsidR="00DE17D6">
          <w:rPr>
            <w:webHidden/>
          </w:rPr>
          <w:instrText xml:space="preserve"> PAGEREF _Toc229490340 \h </w:instrText>
        </w:r>
        <w:r w:rsidR="00DE17D6">
          <w:rPr>
            <w:webHidden/>
          </w:rPr>
        </w:r>
        <w:r w:rsidR="00DE17D6">
          <w:rPr>
            <w:webHidden/>
          </w:rPr>
          <w:fldChar w:fldCharType="separate"/>
        </w:r>
        <w:r w:rsidR="00DE17D6">
          <w:rPr>
            <w:webHidden/>
          </w:rPr>
          <w:t>55</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1" w:history="1">
        <w:r w:rsidR="00DE17D6" w:rsidRPr="00CF01A8">
          <w:rPr>
            <w:rStyle w:val="af6"/>
            <w:noProof/>
            <w:shd w:val="clear" w:color="auto" w:fill="FFFFFF"/>
          </w:rPr>
          <w:t>5.1 План тестирования</w:t>
        </w:r>
        <w:r w:rsidR="00DE17D6">
          <w:rPr>
            <w:noProof/>
            <w:webHidden/>
          </w:rPr>
          <w:tab/>
        </w:r>
        <w:r w:rsidR="00DE17D6">
          <w:rPr>
            <w:noProof/>
            <w:webHidden/>
          </w:rPr>
          <w:fldChar w:fldCharType="begin"/>
        </w:r>
        <w:r w:rsidR="00DE17D6">
          <w:rPr>
            <w:noProof/>
            <w:webHidden/>
          </w:rPr>
          <w:instrText xml:space="preserve"> PAGEREF _Toc229490341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2" w:history="1">
        <w:r w:rsidR="00DE17D6" w:rsidRPr="00CF01A8">
          <w:rPr>
            <w:rStyle w:val="af6"/>
            <w:noProof/>
            <w:shd w:val="clear" w:color="auto" w:fill="FFFFFF"/>
          </w:rPr>
          <w:t>5.2 Результаты тестирования и оптимизация</w:t>
        </w:r>
        <w:r w:rsidR="00DE17D6">
          <w:rPr>
            <w:noProof/>
            <w:webHidden/>
          </w:rPr>
          <w:tab/>
        </w:r>
        <w:r w:rsidR="00DE17D6">
          <w:rPr>
            <w:noProof/>
            <w:webHidden/>
          </w:rPr>
          <w:fldChar w:fldCharType="begin"/>
        </w:r>
        <w:r w:rsidR="00DE17D6">
          <w:rPr>
            <w:noProof/>
            <w:webHidden/>
          </w:rPr>
          <w:instrText xml:space="preserve"> PAGEREF _Toc229490342 \h </w:instrText>
        </w:r>
        <w:r w:rsidR="00DE17D6">
          <w:rPr>
            <w:noProof/>
            <w:webHidden/>
          </w:rPr>
        </w:r>
        <w:r w:rsidR="00DE17D6">
          <w:rPr>
            <w:noProof/>
            <w:webHidden/>
          </w:rPr>
          <w:fldChar w:fldCharType="separate"/>
        </w:r>
        <w:r w:rsidR="00DE17D6">
          <w:rPr>
            <w:noProof/>
            <w:webHidden/>
          </w:rPr>
          <w:t>55</w:t>
        </w:r>
        <w:r w:rsidR="00DE17D6">
          <w:rPr>
            <w:noProof/>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3" w:history="1">
        <w:r w:rsidR="00DE17D6" w:rsidRPr="00CF01A8">
          <w:rPr>
            <w:rStyle w:val="af6"/>
          </w:rPr>
          <w:t>6 РУКОВОДСТВО ПОЛЬЗОВАТЕЛЯ</w:t>
        </w:r>
        <w:r w:rsidR="00DE17D6">
          <w:rPr>
            <w:webHidden/>
          </w:rPr>
          <w:tab/>
        </w:r>
        <w:r w:rsidR="00DE17D6">
          <w:rPr>
            <w:webHidden/>
          </w:rPr>
          <w:fldChar w:fldCharType="begin"/>
        </w:r>
        <w:r w:rsidR="00DE17D6">
          <w:rPr>
            <w:webHidden/>
          </w:rPr>
          <w:instrText xml:space="preserve"> PAGEREF _Toc229490343 \h </w:instrText>
        </w:r>
        <w:r w:rsidR="00DE17D6">
          <w:rPr>
            <w:webHidden/>
          </w:rPr>
        </w:r>
        <w:r w:rsidR="00DE17D6">
          <w:rPr>
            <w:webHidden/>
          </w:rPr>
          <w:fldChar w:fldCharType="separate"/>
        </w:r>
        <w:r w:rsidR="00DE17D6">
          <w:rPr>
            <w:webHidden/>
          </w:rPr>
          <w:t>57</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4" w:history="1">
        <w:r w:rsidR="00DE17D6" w:rsidRPr="00CF01A8">
          <w:rPr>
            <w:rStyle w:val="af6"/>
          </w:rPr>
          <w:t>ЗАКЛЮЧЕНИЕ</w:t>
        </w:r>
        <w:r w:rsidR="00DE17D6">
          <w:rPr>
            <w:webHidden/>
          </w:rPr>
          <w:tab/>
        </w:r>
        <w:r w:rsidR="00DE17D6">
          <w:rPr>
            <w:webHidden/>
          </w:rPr>
          <w:fldChar w:fldCharType="begin"/>
        </w:r>
        <w:r w:rsidR="00DE17D6">
          <w:rPr>
            <w:webHidden/>
          </w:rPr>
          <w:instrText xml:space="preserve"> PAGEREF _Toc229490344 \h </w:instrText>
        </w:r>
        <w:r w:rsidR="00DE17D6">
          <w:rPr>
            <w:webHidden/>
          </w:rPr>
        </w:r>
        <w:r w:rsidR="00DE17D6">
          <w:rPr>
            <w:webHidden/>
          </w:rPr>
          <w:fldChar w:fldCharType="separate"/>
        </w:r>
        <w:r w:rsidR="00DE17D6">
          <w:rPr>
            <w:webHidden/>
          </w:rPr>
          <w:t>58</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5" w:history="1">
        <w:r w:rsidR="00DE17D6" w:rsidRPr="00CF01A8">
          <w:rPr>
            <w:rStyle w:val="af6"/>
          </w:rPr>
          <w:t>СПИСОК ИСПОЛЬЗУЕМЫХ ИСТОЧНИКОВ</w:t>
        </w:r>
        <w:r w:rsidR="00DE17D6">
          <w:rPr>
            <w:webHidden/>
          </w:rPr>
          <w:tab/>
        </w:r>
        <w:r w:rsidR="00DE17D6">
          <w:rPr>
            <w:webHidden/>
          </w:rPr>
          <w:fldChar w:fldCharType="begin"/>
        </w:r>
        <w:r w:rsidR="00DE17D6">
          <w:rPr>
            <w:webHidden/>
          </w:rPr>
          <w:instrText xml:space="preserve"> PAGEREF _Toc229490345 \h </w:instrText>
        </w:r>
        <w:r w:rsidR="00DE17D6">
          <w:rPr>
            <w:webHidden/>
          </w:rPr>
        </w:r>
        <w:r w:rsidR="00DE17D6">
          <w:rPr>
            <w:webHidden/>
          </w:rPr>
          <w:fldChar w:fldCharType="separate"/>
        </w:r>
        <w:r w:rsidR="00DE17D6">
          <w:rPr>
            <w:webHidden/>
          </w:rPr>
          <w:t>59</w:t>
        </w:r>
        <w:r w:rsidR="00DE17D6">
          <w:rPr>
            <w:webHidden/>
          </w:rPr>
          <w:fldChar w:fldCharType="end"/>
        </w:r>
      </w:hyperlink>
    </w:p>
    <w:p w:rsidR="00DE17D6" w:rsidRDefault="001B4131">
      <w:pPr>
        <w:pStyle w:val="12"/>
        <w:rPr>
          <w:rFonts w:asciiTheme="minorHAnsi" w:eastAsiaTheme="minorEastAsia" w:hAnsiTheme="minorHAnsi" w:cstheme="minorBidi"/>
          <w:sz w:val="22"/>
          <w:lang w:eastAsia="ru-RU"/>
        </w:rPr>
      </w:pPr>
      <w:hyperlink w:anchor="_Toc229490346" w:history="1">
        <w:r w:rsidR="00DE17D6" w:rsidRPr="00CF01A8">
          <w:rPr>
            <w:rStyle w:val="af6"/>
          </w:rPr>
          <w:t>ПРИЛОЖЕНИЯ</w:t>
        </w:r>
        <w:r w:rsidR="00DE17D6">
          <w:rPr>
            <w:webHidden/>
          </w:rPr>
          <w:tab/>
        </w:r>
        <w:r w:rsidR="00DE17D6">
          <w:rPr>
            <w:webHidden/>
          </w:rPr>
          <w:fldChar w:fldCharType="begin"/>
        </w:r>
        <w:r w:rsidR="00DE17D6">
          <w:rPr>
            <w:webHidden/>
          </w:rPr>
          <w:instrText xml:space="preserve"> PAGEREF _Toc229490346 \h </w:instrText>
        </w:r>
        <w:r w:rsidR="00DE17D6">
          <w:rPr>
            <w:webHidden/>
          </w:rPr>
        </w:r>
        <w:r w:rsidR="00DE17D6">
          <w:rPr>
            <w:webHidden/>
          </w:rPr>
          <w:fldChar w:fldCharType="separate"/>
        </w:r>
        <w:r w:rsidR="00DE17D6">
          <w:rPr>
            <w:webHidden/>
          </w:rPr>
          <w:t>60</w:t>
        </w:r>
        <w:r w:rsidR="00DE17D6">
          <w:rPr>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7" w:history="1">
        <w:r w:rsidR="00DE17D6" w:rsidRPr="00CF01A8">
          <w:rPr>
            <w:rStyle w:val="af6"/>
            <w:noProof/>
          </w:rPr>
          <w:t>Приложение А</w:t>
        </w:r>
        <w:r w:rsidR="00DE17D6">
          <w:rPr>
            <w:noProof/>
            <w:webHidden/>
          </w:rPr>
          <w:tab/>
        </w:r>
        <w:r w:rsidR="00DE17D6">
          <w:rPr>
            <w:noProof/>
            <w:webHidden/>
          </w:rPr>
          <w:fldChar w:fldCharType="begin"/>
        </w:r>
        <w:r w:rsidR="00DE17D6">
          <w:rPr>
            <w:noProof/>
            <w:webHidden/>
          </w:rPr>
          <w:instrText xml:space="preserve"> PAGEREF _Toc229490347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8" w:history="1">
        <w:r w:rsidR="00DE17D6" w:rsidRPr="00CF01A8">
          <w:rPr>
            <w:rStyle w:val="af6"/>
            <w:noProof/>
          </w:rPr>
          <w:t>Приложение Б</w:t>
        </w:r>
        <w:r w:rsidR="00DE17D6">
          <w:rPr>
            <w:noProof/>
            <w:webHidden/>
          </w:rPr>
          <w:tab/>
        </w:r>
        <w:r w:rsidR="00DE17D6">
          <w:rPr>
            <w:noProof/>
            <w:webHidden/>
          </w:rPr>
          <w:fldChar w:fldCharType="begin"/>
        </w:r>
        <w:r w:rsidR="00DE17D6">
          <w:rPr>
            <w:noProof/>
            <w:webHidden/>
          </w:rPr>
          <w:instrText xml:space="preserve"> PAGEREF _Toc229490348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49" w:history="1">
        <w:r w:rsidR="00DE17D6" w:rsidRPr="00CF01A8">
          <w:rPr>
            <w:rStyle w:val="af6"/>
            <w:noProof/>
          </w:rPr>
          <w:t>Приложение В</w:t>
        </w:r>
        <w:r w:rsidR="00DE17D6">
          <w:rPr>
            <w:noProof/>
            <w:webHidden/>
          </w:rPr>
          <w:tab/>
        </w:r>
        <w:r w:rsidR="00DE17D6">
          <w:rPr>
            <w:noProof/>
            <w:webHidden/>
          </w:rPr>
          <w:fldChar w:fldCharType="begin"/>
        </w:r>
        <w:r w:rsidR="00DE17D6">
          <w:rPr>
            <w:noProof/>
            <w:webHidden/>
          </w:rPr>
          <w:instrText xml:space="preserve"> PAGEREF _Toc229490349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0" w:history="1">
        <w:r w:rsidR="00DE17D6" w:rsidRPr="00CF01A8">
          <w:rPr>
            <w:rStyle w:val="af6"/>
            <w:noProof/>
          </w:rPr>
          <w:t>Приложение Г</w:t>
        </w:r>
        <w:r w:rsidR="00DE17D6">
          <w:rPr>
            <w:noProof/>
            <w:webHidden/>
          </w:rPr>
          <w:tab/>
        </w:r>
        <w:r w:rsidR="00DE17D6">
          <w:rPr>
            <w:noProof/>
            <w:webHidden/>
          </w:rPr>
          <w:fldChar w:fldCharType="begin"/>
        </w:r>
        <w:r w:rsidR="00DE17D6">
          <w:rPr>
            <w:noProof/>
            <w:webHidden/>
          </w:rPr>
          <w:instrText xml:space="preserve"> PAGEREF _Toc229490350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1" w:history="1">
        <w:r w:rsidR="00DE17D6" w:rsidRPr="00CF01A8">
          <w:rPr>
            <w:rStyle w:val="af6"/>
            <w:noProof/>
          </w:rPr>
          <w:t>Приложение Д</w:t>
        </w:r>
        <w:r w:rsidR="00DE17D6">
          <w:rPr>
            <w:noProof/>
            <w:webHidden/>
          </w:rPr>
          <w:tab/>
        </w:r>
        <w:r w:rsidR="00DE17D6">
          <w:rPr>
            <w:noProof/>
            <w:webHidden/>
          </w:rPr>
          <w:fldChar w:fldCharType="begin"/>
        </w:r>
        <w:r w:rsidR="00DE17D6">
          <w:rPr>
            <w:noProof/>
            <w:webHidden/>
          </w:rPr>
          <w:instrText xml:space="preserve"> PAGEREF _Toc229490351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DE17D6" w:rsidRDefault="001B4131">
      <w:pPr>
        <w:pStyle w:val="25"/>
        <w:rPr>
          <w:rFonts w:asciiTheme="minorHAnsi" w:eastAsiaTheme="minorEastAsia" w:hAnsiTheme="minorHAnsi" w:cstheme="minorBidi"/>
          <w:noProof/>
          <w:sz w:val="22"/>
          <w:lang w:eastAsia="ru-RU"/>
        </w:rPr>
      </w:pPr>
      <w:hyperlink w:anchor="_Toc229490352" w:history="1">
        <w:r w:rsidR="00DE17D6" w:rsidRPr="00CF01A8">
          <w:rPr>
            <w:rStyle w:val="af6"/>
            <w:noProof/>
          </w:rPr>
          <w:t>Приложение Е</w:t>
        </w:r>
        <w:r w:rsidR="00DE17D6">
          <w:rPr>
            <w:noProof/>
            <w:webHidden/>
          </w:rPr>
          <w:tab/>
        </w:r>
        <w:r w:rsidR="00DE17D6">
          <w:rPr>
            <w:noProof/>
            <w:webHidden/>
          </w:rPr>
          <w:fldChar w:fldCharType="begin"/>
        </w:r>
        <w:r w:rsidR="00DE17D6">
          <w:rPr>
            <w:noProof/>
            <w:webHidden/>
          </w:rPr>
          <w:instrText xml:space="preserve"> PAGEREF _Toc229490352 \h </w:instrText>
        </w:r>
        <w:r w:rsidR="00DE17D6">
          <w:rPr>
            <w:noProof/>
            <w:webHidden/>
          </w:rPr>
        </w:r>
        <w:r w:rsidR="00DE17D6">
          <w:rPr>
            <w:noProof/>
            <w:webHidden/>
          </w:rPr>
          <w:fldChar w:fldCharType="separate"/>
        </w:r>
        <w:r w:rsidR="00DE17D6">
          <w:rPr>
            <w:noProof/>
            <w:webHidden/>
          </w:rPr>
          <w:t>60</w:t>
        </w:r>
        <w:r w:rsidR="00DE17D6">
          <w:rPr>
            <w:noProof/>
            <w:webHidden/>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1" w:name="_Toc484616751"/>
      <w:bookmarkStart w:id="2" w:name="_Toc504040235"/>
      <w:bookmarkStart w:id="3" w:name="_Toc229490277"/>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1"/>
      <w:bookmarkEnd w:id="2"/>
      <w:r w:rsidR="00F05F95" w:rsidRPr="005F03C4">
        <w:rPr>
          <w:sz w:val="24"/>
          <w:szCs w:val="24"/>
        </w:rPr>
        <w:t xml:space="preserve"> И ТЕРМИНОВ</w:t>
      </w:r>
      <w:bookmarkEnd w:id="3"/>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4" w:name="_Toc468825803"/>
      <w:bookmarkStart w:id="5" w:name="_Toc468703337"/>
      <w:bookmarkStart w:id="6" w:name="_Toc484433289"/>
      <w:bookmarkStart w:id="7" w:name="_Toc484616752"/>
      <w:bookmarkStart w:id="8" w:name="_Toc504040236"/>
      <w:bookmarkStart w:id="9" w:name="_Toc229490278"/>
      <w:bookmarkStart w:id="10" w:name="_Toc220489331"/>
      <w:r w:rsidRPr="005F03C4">
        <w:rPr>
          <w:rStyle w:val="a7"/>
          <w:b/>
          <w:sz w:val="24"/>
          <w:szCs w:val="24"/>
        </w:rPr>
        <w:lastRenderedPageBreak/>
        <w:t>В</w:t>
      </w:r>
      <w:bookmarkEnd w:id="4"/>
      <w:bookmarkEnd w:id="5"/>
      <w:r w:rsidRPr="005F03C4">
        <w:rPr>
          <w:rStyle w:val="a7"/>
          <w:b/>
          <w:sz w:val="24"/>
          <w:szCs w:val="24"/>
        </w:rPr>
        <w:t>ВЕДЕНИЕ</w:t>
      </w:r>
      <w:bookmarkEnd w:id="6"/>
      <w:bookmarkEnd w:id="7"/>
      <w:bookmarkEnd w:id="8"/>
      <w:bookmarkEnd w:id="9"/>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1" w:name="_Toc229490279"/>
      <w:bookmarkStart w:id="12" w:name="_Toc504040237"/>
      <w:bookmarkEnd w:id="10"/>
      <w:r w:rsidRPr="005F03C4">
        <w:rPr>
          <w:rStyle w:val="a7"/>
          <w:b/>
          <w:sz w:val="24"/>
          <w:szCs w:val="24"/>
        </w:rPr>
        <w:lastRenderedPageBreak/>
        <w:t>1 ПОСТАНОВКА ЗАДАЧИ ВКР</w:t>
      </w:r>
      <w:bookmarkEnd w:id="11"/>
    </w:p>
    <w:p w:rsidR="0037596C" w:rsidRPr="005F03C4" w:rsidRDefault="00E06080" w:rsidP="0013622A">
      <w:pPr>
        <w:pStyle w:val="2"/>
        <w:rPr>
          <w:sz w:val="24"/>
          <w:szCs w:val="24"/>
        </w:rPr>
      </w:pPr>
      <w:bookmarkStart w:id="13" w:name="_Toc229490280"/>
      <w:r w:rsidRPr="005F03C4">
        <w:rPr>
          <w:sz w:val="24"/>
          <w:szCs w:val="24"/>
        </w:rPr>
        <w:t>1</w:t>
      </w:r>
      <w:r w:rsidR="0037596C" w:rsidRPr="005F03C4">
        <w:rPr>
          <w:sz w:val="24"/>
          <w:szCs w:val="24"/>
        </w:rPr>
        <w:t>.1 Бизнес-требования</w:t>
      </w:r>
      <w:bookmarkEnd w:id="13"/>
    </w:p>
    <w:p w:rsidR="00487BFE" w:rsidRDefault="00B11BC3" w:rsidP="00487BFE">
      <w:pPr>
        <w:pStyle w:val="2"/>
        <w:spacing w:before="0" w:after="0"/>
        <w:rPr>
          <w:b w:val="0"/>
          <w:sz w:val="24"/>
          <w:szCs w:val="24"/>
        </w:rPr>
      </w:pPr>
      <w:bookmarkStart w:id="14" w:name="_Toc229490281"/>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Start w:id="15" w:name="_Toc229490282"/>
      <w:bookmarkEnd w:id="14"/>
    </w:p>
    <w:p w:rsidR="00B11BC3" w:rsidRPr="00B11BC3" w:rsidRDefault="00B11BC3" w:rsidP="00487BFE">
      <w:pPr>
        <w:pStyle w:val="2"/>
        <w:spacing w:before="0" w:after="0"/>
        <w:rPr>
          <w:b w:val="0"/>
          <w:sz w:val="24"/>
          <w:szCs w:val="24"/>
        </w:rPr>
      </w:pPr>
      <w:r w:rsidRPr="00B11BC3">
        <w:rPr>
          <w:b w:val="0"/>
          <w:sz w:val="24"/>
          <w:szCs w:val="24"/>
        </w:rPr>
        <w:t>Ключевые бизнес-требования к системе:</w:t>
      </w:r>
      <w:bookmarkEnd w:id="15"/>
    </w:p>
    <w:p w:rsidR="00B11BC3" w:rsidRPr="00B11BC3" w:rsidRDefault="00B11BC3" w:rsidP="00A605C4">
      <w:pPr>
        <w:pStyle w:val="2"/>
        <w:numPr>
          <w:ilvl w:val="0"/>
          <w:numId w:val="19"/>
        </w:numPr>
        <w:spacing w:before="0" w:after="0"/>
        <w:ind w:left="0" w:firstLine="709"/>
        <w:rPr>
          <w:b w:val="0"/>
          <w:sz w:val="24"/>
          <w:szCs w:val="24"/>
        </w:rPr>
      </w:pPr>
      <w:bookmarkStart w:id="16" w:name="_Toc229490283"/>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ния.</w:t>
      </w:r>
      <w:bookmarkEnd w:id="16"/>
      <w:r w:rsidRPr="00B11BC3">
        <w:rPr>
          <w:b w:val="0"/>
          <w:sz w:val="24"/>
          <w:szCs w:val="24"/>
        </w:rPr>
        <w:t xml:space="preserve"> </w:t>
      </w:r>
    </w:p>
    <w:p w:rsidR="00B11BC3" w:rsidRPr="00B11BC3" w:rsidRDefault="00B11BC3" w:rsidP="00A605C4">
      <w:pPr>
        <w:pStyle w:val="2"/>
        <w:numPr>
          <w:ilvl w:val="0"/>
          <w:numId w:val="19"/>
        </w:numPr>
        <w:spacing w:before="0" w:after="0"/>
        <w:ind w:left="0" w:firstLine="709"/>
        <w:rPr>
          <w:b w:val="0"/>
          <w:sz w:val="24"/>
          <w:szCs w:val="24"/>
        </w:rPr>
      </w:pPr>
      <w:bookmarkStart w:id="17" w:name="_Toc229490284"/>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bookmarkEnd w:id="17"/>
    </w:p>
    <w:p w:rsidR="00B11BC3" w:rsidRPr="00B11BC3" w:rsidRDefault="00B11BC3" w:rsidP="00A605C4">
      <w:pPr>
        <w:pStyle w:val="2"/>
        <w:numPr>
          <w:ilvl w:val="0"/>
          <w:numId w:val="19"/>
        </w:numPr>
        <w:spacing w:before="0" w:after="0"/>
        <w:ind w:left="0" w:firstLine="709"/>
        <w:rPr>
          <w:b w:val="0"/>
          <w:sz w:val="24"/>
          <w:szCs w:val="24"/>
        </w:rPr>
      </w:pPr>
      <w:bookmarkStart w:id="18" w:name="_Toc229490285"/>
      <w:r w:rsidRPr="00B11BC3">
        <w:rPr>
          <w:b w:val="0"/>
          <w:sz w:val="24"/>
          <w:szCs w:val="24"/>
        </w:rPr>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8"/>
      <w:r w:rsidRPr="00B11BC3">
        <w:rPr>
          <w:b w:val="0"/>
          <w:sz w:val="24"/>
          <w:szCs w:val="24"/>
        </w:rPr>
        <w:t xml:space="preserve"> </w:t>
      </w:r>
    </w:p>
    <w:p w:rsidR="00B11BC3" w:rsidRDefault="00B11BC3" w:rsidP="00A605C4">
      <w:pPr>
        <w:pStyle w:val="2"/>
        <w:numPr>
          <w:ilvl w:val="0"/>
          <w:numId w:val="19"/>
        </w:numPr>
        <w:spacing w:before="0" w:after="0"/>
        <w:ind w:left="0" w:firstLine="709"/>
        <w:rPr>
          <w:b w:val="0"/>
          <w:sz w:val="24"/>
          <w:szCs w:val="24"/>
        </w:rPr>
      </w:pPr>
      <w:bookmarkStart w:id="19" w:name="_Toc229490286"/>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bookmarkEnd w:id="19"/>
    </w:p>
    <w:p w:rsidR="00B11BC3" w:rsidRPr="00B11BC3" w:rsidRDefault="00B11BC3" w:rsidP="00A605C4">
      <w:pPr>
        <w:pStyle w:val="2"/>
        <w:numPr>
          <w:ilvl w:val="0"/>
          <w:numId w:val="19"/>
        </w:numPr>
        <w:spacing w:before="0" w:after="0"/>
        <w:ind w:left="0" w:firstLine="709"/>
        <w:rPr>
          <w:b w:val="0"/>
          <w:sz w:val="24"/>
          <w:szCs w:val="24"/>
        </w:rPr>
      </w:pPr>
      <w:bookmarkStart w:id="20" w:name="_Toc229490287"/>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bookmarkEnd w:id="20"/>
    </w:p>
    <w:p w:rsidR="00E06080" w:rsidRPr="005F03C4" w:rsidRDefault="00E06080" w:rsidP="0013622A">
      <w:pPr>
        <w:pStyle w:val="2"/>
        <w:rPr>
          <w:sz w:val="24"/>
          <w:szCs w:val="24"/>
        </w:rPr>
      </w:pPr>
      <w:bookmarkStart w:id="21" w:name="_Toc229490288"/>
      <w:r w:rsidRPr="005F03C4">
        <w:rPr>
          <w:sz w:val="24"/>
          <w:szCs w:val="24"/>
        </w:rPr>
        <w:t>1.2 Пользовательские требования</w:t>
      </w:r>
      <w:bookmarkEnd w:id="21"/>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 на ролевое разделение.</w:t>
      </w:r>
    </w:p>
    <w:p w:rsidR="008632F2" w:rsidRPr="009F185E" w:rsidRDefault="008632F2" w:rsidP="00633CE8">
      <w:pPr>
        <w:ind w:firstLine="709"/>
        <w:jc w:val="both"/>
        <w:rPr>
          <w:sz w:val="24"/>
          <w:szCs w:val="24"/>
        </w:rPr>
      </w:pPr>
      <w:r w:rsidRPr="009F185E">
        <w:rPr>
          <w:sz w:val="24"/>
          <w:szCs w:val="24"/>
        </w:rPr>
        <w:lastRenderedPageBreak/>
        <w:t>Администраторы должны иметь возможность:</w:t>
      </w:r>
    </w:p>
    <w:p w:rsidR="008632F2" w:rsidRDefault="007358F8" w:rsidP="00A605C4">
      <w:pPr>
        <w:pStyle w:val="aa"/>
        <w:numPr>
          <w:ilvl w:val="0"/>
          <w:numId w:val="18"/>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A605C4">
      <w:pPr>
        <w:pStyle w:val="aa"/>
        <w:numPr>
          <w:ilvl w:val="0"/>
          <w:numId w:val="18"/>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A605C4">
      <w:pPr>
        <w:pStyle w:val="aa"/>
        <w:numPr>
          <w:ilvl w:val="0"/>
          <w:numId w:val="18"/>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A605C4">
      <w:pPr>
        <w:pStyle w:val="aa"/>
        <w:numPr>
          <w:ilvl w:val="0"/>
          <w:numId w:val="18"/>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A605C4">
      <w:pPr>
        <w:pStyle w:val="aa"/>
        <w:numPr>
          <w:ilvl w:val="0"/>
          <w:numId w:val="18"/>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A605C4">
      <w:pPr>
        <w:pStyle w:val="aa"/>
        <w:numPr>
          <w:ilvl w:val="0"/>
          <w:numId w:val="18"/>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952B67">
      <w:pPr>
        <w:pStyle w:val="aa"/>
        <w:ind w:left="0" w:firstLine="709"/>
        <w:jc w:val="both"/>
        <w:rPr>
          <w:sz w:val="24"/>
          <w:szCs w:val="24"/>
        </w:rPr>
      </w:pPr>
      <w:r w:rsidRPr="002B642B">
        <w:rPr>
          <w:sz w:val="24"/>
          <w:szCs w:val="24"/>
        </w:rPr>
        <w:t>Сотрудники должны иметь возможность:</w:t>
      </w:r>
    </w:p>
    <w:p w:rsidR="0013622A" w:rsidRDefault="007D7F50" w:rsidP="00A605C4">
      <w:pPr>
        <w:pStyle w:val="aa"/>
        <w:numPr>
          <w:ilvl w:val="0"/>
          <w:numId w:val="20"/>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A605C4">
      <w:pPr>
        <w:pStyle w:val="aa"/>
        <w:numPr>
          <w:ilvl w:val="0"/>
          <w:numId w:val="20"/>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A605C4">
      <w:pPr>
        <w:pStyle w:val="aa"/>
        <w:numPr>
          <w:ilvl w:val="0"/>
          <w:numId w:val="20"/>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A605C4">
      <w:pPr>
        <w:pStyle w:val="aa"/>
        <w:numPr>
          <w:ilvl w:val="0"/>
          <w:numId w:val="20"/>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952B67">
      <w:pPr>
        <w:pStyle w:val="aa"/>
        <w:ind w:left="0" w:firstLine="709"/>
        <w:jc w:val="both"/>
        <w:rPr>
          <w:sz w:val="24"/>
          <w:szCs w:val="24"/>
        </w:rPr>
      </w:pPr>
      <w:r w:rsidRPr="00F95478">
        <w:rPr>
          <w:sz w:val="24"/>
          <w:szCs w:val="24"/>
        </w:rPr>
        <w:lastRenderedPageBreak/>
        <w:t>Клиенты должны иметь возможность:</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A605C4">
      <w:pPr>
        <w:pStyle w:val="aa"/>
        <w:numPr>
          <w:ilvl w:val="0"/>
          <w:numId w:val="4"/>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A605C4">
      <w:pPr>
        <w:pStyle w:val="aa"/>
        <w:numPr>
          <w:ilvl w:val="0"/>
          <w:numId w:val="4"/>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13622A">
      <w:pPr>
        <w:pStyle w:val="2"/>
        <w:rPr>
          <w:sz w:val="24"/>
          <w:szCs w:val="24"/>
        </w:rPr>
      </w:pPr>
      <w:bookmarkStart w:id="22" w:name="_Toc229490289"/>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22"/>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23" w:name="_Toc229490290"/>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3"/>
    </w:p>
    <w:p w:rsidR="0037596C" w:rsidRPr="005F03C4" w:rsidRDefault="00E06080" w:rsidP="0013622A">
      <w:pPr>
        <w:pStyle w:val="2"/>
        <w:rPr>
          <w:sz w:val="24"/>
          <w:szCs w:val="24"/>
        </w:rPr>
      </w:pPr>
      <w:bookmarkStart w:id="24" w:name="_Toc229490291"/>
      <w:r w:rsidRPr="005F03C4">
        <w:rPr>
          <w:sz w:val="24"/>
          <w:szCs w:val="24"/>
        </w:rPr>
        <w:t>1</w:t>
      </w:r>
      <w:r w:rsidR="0037596C" w:rsidRPr="005F03C4">
        <w:rPr>
          <w:sz w:val="24"/>
          <w:szCs w:val="24"/>
        </w:rPr>
        <w:t>.4 Требования к пользовательскому интерфейсу</w:t>
      </w:r>
      <w:bookmarkEnd w:id="24"/>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202537">
        <w:rPr>
          <w:bCs/>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25" w:name="_Toc229490292"/>
      <w:r w:rsidRPr="005F03C4">
        <w:rPr>
          <w:sz w:val="24"/>
          <w:szCs w:val="24"/>
        </w:rPr>
        <w:t>1.5 План-график выполнения ВКР</w:t>
      </w:r>
      <w:bookmarkEnd w:id="25"/>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644C22" w:rsidRDefault="00134011" w:rsidP="001B3C79">
      <w:pPr>
        <w:ind w:firstLine="709"/>
        <w:jc w:val="both"/>
        <w:rPr>
          <w:rStyle w:val="a7"/>
          <w:sz w:val="24"/>
          <w:szCs w:val="24"/>
        </w:rPr>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p>
    <w:p w:rsidR="00782575" w:rsidRPr="00DD4881" w:rsidRDefault="00782575" w:rsidP="00DD4881">
      <w:pPr>
        <w:ind w:firstLine="709"/>
        <w:jc w:val="both"/>
        <w:rPr>
          <w:rStyle w:val="a7"/>
          <w:sz w:val="24"/>
          <w:szCs w:val="24"/>
        </w:rPr>
      </w:pPr>
      <w:r w:rsidRPr="00DD4881">
        <w:rPr>
          <w:rStyle w:val="a7"/>
          <w:sz w:val="24"/>
          <w:szCs w:val="24"/>
        </w:rPr>
        <w:lastRenderedPageBreak/>
        <w:t xml:space="preserve">2 АНАЛИЗ ТРЕБОВАНИЙ </w:t>
      </w:r>
      <w:r w:rsidR="00B47EAE" w:rsidRPr="00DD4881">
        <w:rPr>
          <w:rStyle w:val="a7"/>
          <w:sz w:val="24"/>
          <w:szCs w:val="24"/>
        </w:rPr>
        <w:t>И ОПРЕДЕЛЕНИЕ СПЕЦИФИКАЦИЙ</w:t>
      </w:r>
      <w:r w:rsidRPr="00DD4881">
        <w:rPr>
          <w:rStyle w:val="a7"/>
          <w:sz w:val="24"/>
          <w:szCs w:val="24"/>
        </w:rPr>
        <w:t xml:space="preserve"> </w:t>
      </w:r>
    </w:p>
    <w:p w:rsidR="003D00C8" w:rsidRPr="005F03C4" w:rsidRDefault="00782575" w:rsidP="0013622A">
      <w:pPr>
        <w:pStyle w:val="2"/>
        <w:rPr>
          <w:rStyle w:val="a7"/>
          <w:b/>
          <w:sz w:val="24"/>
          <w:szCs w:val="24"/>
        </w:rPr>
      </w:pPr>
      <w:bookmarkStart w:id="26" w:name="_Toc229490293"/>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2"/>
      <w:r w:rsidRPr="005F03C4">
        <w:rPr>
          <w:rStyle w:val="a7"/>
          <w:b/>
          <w:sz w:val="24"/>
          <w:szCs w:val="24"/>
        </w:rPr>
        <w:t xml:space="preserve"> задачи ВКР</w:t>
      </w:r>
      <w:bookmarkEnd w:id="26"/>
    </w:p>
    <w:p w:rsidR="000D7746" w:rsidRPr="005F03C4" w:rsidRDefault="007E1BAD" w:rsidP="0013622A">
      <w:pPr>
        <w:pStyle w:val="30"/>
        <w:rPr>
          <w:szCs w:val="24"/>
        </w:rPr>
      </w:pPr>
      <w:bookmarkStart w:id="27" w:name="_Toc229490294"/>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A605C4">
      <w:pPr>
        <w:pStyle w:val="aff"/>
        <w:numPr>
          <w:ilvl w:val="0"/>
          <w:numId w:val="26"/>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xml:space="preserve">: тип (блюдо, напиток или </w:t>
      </w:r>
      <w:r w:rsidR="00D9751F" w:rsidRPr="001B3C79">
        <w:lastRenderedPageBreak/>
        <w:t>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A605C4">
      <w:pPr>
        <w:pStyle w:val="aff"/>
        <w:numPr>
          <w:ilvl w:val="0"/>
          <w:numId w:val="26"/>
        </w:numPr>
        <w:ind w:left="0" w:firstLine="709"/>
        <w:rPr>
          <w:b/>
          <w:i/>
          <w:color w:val="1F1F1F"/>
          <w:highlight w:val="white"/>
        </w:rPr>
      </w:pPr>
      <w:r w:rsidRPr="001B3C79">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A605C4">
      <w:pPr>
        <w:pStyle w:val="aff"/>
        <w:numPr>
          <w:ilvl w:val="0"/>
          <w:numId w:val="26"/>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A605C4">
      <w:pPr>
        <w:pStyle w:val="aff"/>
        <w:numPr>
          <w:ilvl w:val="0"/>
          <w:numId w:val="26"/>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A605C4">
      <w:pPr>
        <w:pStyle w:val="aff"/>
        <w:numPr>
          <w:ilvl w:val="0"/>
          <w:numId w:val="26"/>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05686B">
      <w:pPr>
        <w:pStyle w:val="30"/>
        <w:rPr>
          <w:highlight w:val="white"/>
        </w:rPr>
      </w:pPr>
      <w:r w:rsidRPr="0005686B">
        <w:rPr>
          <w:highlight w:val="white"/>
        </w:rPr>
        <w:lastRenderedPageBreak/>
        <w:t xml:space="preserve">2.1.2 Информационные потребности пользователей </w:t>
      </w:r>
    </w:p>
    <w:p w:rsidR="00D4400B" w:rsidRPr="005F03C4" w:rsidRDefault="005857B1"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 xml:space="preserve">Информационные потребности определяются задачами </w:t>
      </w:r>
      <w:r w:rsidR="00174336">
        <w:rPr>
          <w:color w:val="1F1F1F"/>
          <w:sz w:val="24"/>
          <w:szCs w:val="24"/>
          <w:highlight w:val="white"/>
        </w:rPr>
        <w:t>пользователей</w:t>
      </w:r>
      <w:r w:rsidRPr="005F03C4">
        <w:rPr>
          <w:color w:val="1F1F1F"/>
          <w:sz w:val="24"/>
          <w:szCs w:val="24"/>
          <w:highlight w:val="white"/>
        </w:rPr>
        <w:t xml:space="preserve"> в рамках бизнес-</w:t>
      </w:r>
      <w:r w:rsidR="00174336" w:rsidRPr="005F03C4">
        <w:rPr>
          <w:color w:val="1F1F1F"/>
          <w:sz w:val="24"/>
          <w:szCs w:val="24"/>
          <w:highlight w:val="white"/>
        </w:rPr>
        <w:t>процесса,</w:t>
      </w:r>
      <w:r w:rsidR="00174336">
        <w:rPr>
          <w:color w:val="1F1F1F"/>
          <w:sz w:val="24"/>
          <w:szCs w:val="24"/>
          <w:highlight w:val="white"/>
        </w:rPr>
        <w:t xml:space="preserve"> в зависимости от их роли, </w:t>
      </w:r>
      <w:r w:rsidR="00174336" w:rsidRPr="005F03C4">
        <w:rPr>
          <w:color w:val="1F1F1F"/>
          <w:sz w:val="24"/>
          <w:szCs w:val="24"/>
          <w:highlight w:val="white"/>
        </w:rPr>
        <w:t>без</w:t>
      </w:r>
      <w:r w:rsidRPr="005F03C4">
        <w:rPr>
          <w:color w:val="1F1F1F"/>
          <w:sz w:val="24"/>
          <w:szCs w:val="24"/>
          <w:highlight w:val="white"/>
        </w:rPr>
        <w:t xml:space="preserve"> привязки к реализации программного средства. Каждый участник процесса работает с определённым набором данных, связанным с его функциями.</w:t>
      </w:r>
    </w:p>
    <w:p w:rsidR="001B3C79"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952B67" w:rsidRDefault="00D4400B" w:rsidP="00A605C4">
      <w:pPr>
        <w:pStyle w:val="aa"/>
        <w:keepNext/>
        <w:keepLines/>
        <w:numPr>
          <w:ilvl w:val="0"/>
          <w:numId w:val="26"/>
        </w:numPr>
        <w:pBdr>
          <w:top w:val="nil"/>
          <w:left w:val="nil"/>
          <w:bottom w:val="nil"/>
          <w:right w:val="nil"/>
          <w:between w:val="nil"/>
        </w:pBdr>
        <w:ind w:left="284" w:firstLine="0"/>
        <w:jc w:val="both"/>
        <w:rPr>
          <w:color w:val="1F1F1F"/>
          <w:sz w:val="24"/>
          <w:szCs w:val="24"/>
          <w:highlight w:val="white"/>
        </w:rPr>
      </w:pPr>
      <w:r w:rsidRPr="00952B67">
        <w:rPr>
          <w:bCs/>
          <w:color w:val="1F1F1F"/>
          <w:sz w:val="24"/>
          <w:szCs w:val="24"/>
          <w:highlight w:val="white"/>
        </w:rPr>
        <w:t>Для бариста/повара: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A605C4">
      <w:pPr>
        <w:pStyle w:val="aa"/>
        <w:keepNext/>
        <w:keepLines/>
        <w:numPr>
          <w:ilvl w:val="0"/>
          <w:numId w:val="21"/>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A605C4">
      <w:pPr>
        <w:pStyle w:val="aa"/>
        <w:keepNext/>
        <w:keepLines/>
        <w:numPr>
          <w:ilvl w:val="0"/>
          <w:numId w:val="6"/>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A605C4">
      <w:pPr>
        <w:pStyle w:val="aa"/>
        <w:keepNext/>
        <w:keepLines/>
        <w:numPr>
          <w:ilvl w:val="1"/>
          <w:numId w:val="22"/>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A605C4">
      <w:pPr>
        <w:pStyle w:val="aa"/>
        <w:keepNext/>
        <w:keepLines/>
        <w:numPr>
          <w:ilvl w:val="1"/>
          <w:numId w:val="5"/>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A605C4">
      <w:pPr>
        <w:pStyle w:val="aa"/>
        <w:keepNext/>
        <w:keepLines/>
        <w:numPr>
          <w:ilvl w:val="0"/>
          <w:numId w:val="2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B3C79">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8" w:name="_Toc229490295"/>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8"/>
    </w:p>
    <w:p w:rsidR="00E166EC" w:rsidRPr="005F03C4" w:rsidRDefault="00E166EC" w:rsidP="0013622A">
      <w:pPr>
        <w:pStyle w:val="4"/>
        <w:rPr>
          <w:szCs w:val="24"/>
        </w:rPr>
      </w:pPr>
      <w:bookmarkStart w:id="29" w:name="_Toc229490296"/>
      <w:r w:rsidRPr="005F03C4">
        <w:rPr>
          <w:szCs w:val="24"/>
        </w:rPr>
        <w:t>2.1.3.1 Способы хранения информации об объектах предметной области</w:t>
      </w:r>
      <w:bookmarkEnd w:id="29"/>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0" w:name="_Toc229490297"/>
      <w:r w:rsidRPr="005F03C4">
        <w:rPr>
          <w:szCs w:val="24"/>
        </w:rPr>
        <w:lastRenderedPageBreak/>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r w:rsidR="005908F4" w:rsidRPr="005F03C4">
        <w:rPr>
          <w:szCs w:val="24"/>
        </w:rPr>
        <w:t xml:space="preserve"> </w:t>
      </w:r>
      <w:bookmarkEnd w:id="30"/>
    </w:p>
    <w:p w:rsidR="00617E78"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 Эти расчеты основаны на составе технологической карты: перечне ингредиентов, массе каждого ингредиента и его характеристиках на единицу массы. Для кофейни здорового питания т</w:t>
      </w:r>
      <w:r w:rsidR="00566E1E">
        <w:t xml:space="preserve">акие показатели особенно важны для соответствия ожиданиям клиента. </w:t>
      </w:r>
      <w:r>
        <w:t>Фактический вклад ингредиента в калорийность позиции определяется пропор</w:t>
      </w:r>
      <w:r w:rsidR="00633CE8">
        <w:t>ционально его массе в рецептуре</w:t>
      </w:r>
      <w:r w:rsidR="00524A25">
        <w:t>.</w:t>
      </w:r>
      <w:r>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997558">
      <w:pPr>
        <w:jc w:val="center"/>
        <w:rPr>
          <w:sz w:val="24"/>
          <w:szCs w:val="24"/>
        </w:rPr>
      </w:pPr>
      <w:r w:rsidRPr="00997558">
        <w:rPr>
          <w:sz w:val="24"/>
          <w:szCs w:val="24"/>
        </w:rPr>
        <w:t>Калории_</w:t>
      </w:r>
      <w:r>
        <w:rPr>
          <w:sz w:val="24"/>
          <w:szCs w:val="24"/>
        </w:rPr>
        <w:t xml:space="preserve">ингр = (Ккал_ингр / 100) · m,  </w:t>
      </w:r>
      <w:r w:rsidRPr="00997558">
        <w:rPr>
          <w:sz w:val="24"/>
          <w:szCs w:val="24"/>
        </w:rPr>
        <w:t xml:space="preserve">                                   (2.1.3.2.1)</w:t>
      </w:r>
    </w:p>
    <w:p w:rsidR="00617E78" w:rsidRDefault="00617E78"/>
    <w:p w:rsidR="00617E78" w:rsidRDefault="00997558" w:rsidP="00997558">
      <w:pPr>
        <w:pStyle w:val="aff"/>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997558">
      <w:pPr>
        <w:jc w:val="center"/>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 xml:space="preserve">КБЖУ_ингр_i · m_i / 100), </w:t>
      </w:r>
      <w:r>
        <w:rPr>
          <w:sz w:val="24"/>
          <w:szCs w:val="24"/>
        </w:rPr>
        <w:t xml:space="preserve">                  </w:t>
      </w:r>
      <w:r w:rsidRPr="00997558">
        <w:rPr>
          <w:sz w:val="24"/>
          <w:szCs w:val="24"/>
        </w:rPr>
        <w:t xml:space="preserve">     (2.1.3.2.2)</w:t>
      </w:r>
    </w:p>
    <w:p w:rsidR="00617E78" w:rsidRDefault="00617E78"/>
    <w:p w:rsidR="00617E78" w:rsidRDefault="00997558">
      <w:pPr>
        <w:pStyle w:val="aff"/>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997558">
      <w:pPr>
        <w:jc w:val="center"/>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                                      (2.1.3.2.3)</w:t>
      </w:r>
    </w:p>
    <w:p w:rsidR="00617E78" w:rsidRDefault="00617E78" w:rsidP="00997558">
      <w:pPr>
        <w:jc w:val="center"/>
      </w:pPr>
    </w:p>
    <w:p w:rsidR="00997558" w:rsidRDefault="00997558" w:rsidP="00997558">
      <w:pPr>
        <w:pStyle w:val="aff"/>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566E1E">
      <w:pPr>
        <w:jc w:val="center"/>
        <w:rPr>
          <w:sz w:val="24"/>
          <w:szCs w:val="24"/>
        </w:rPr>
      </w:pPr>
      <w:r w:rsidRPr="00997558">
        <w:rPr>
          <w:sz w:val="24"/>
          <w:szCs w:val="24"/>
        </w:rPr>
        <w:t>Цена_позиции = C · (1 + K_наценки</w:t>
      </w:r>
      <w:r w:rsidR="004B3FEF" w:rsidRPr="00997558">
        <w:rPr>
          <w:sz w:val="24"/>
          <w:szCs w:val="24"/>
        </w:rPr>
        <w:t xml:space="preserve">),  </w:t>
      </w:r>
      <w:r w:rsidRPr="00997558">
        <w:rPr>
          <w:sz w:val="24"/>
          <w:szCs w:val="24"/>
        </w:rPr>
        <w:t xml:space="preserve">                                   (2.1.3.2.4)</w:t>
      </w:r>
    </w:p>
    <w:p w:rsidR="00566E1E" w:rsidRDefault="00566E1E" w:rsidP="00566E1E">
      <w:pPr>
        <w:jc w:val="center"/>
      </w:pPr>
    </w:p>
    <w:p w:rsidR="00617E78" w:rsidRDefault="00997558">
      <w:pPr>
        <w:pStyle w:val="aff"/>
      </w:pPr>
      <w:r>
        <w:t xml:space="preserve">где K_наценки </w:t>
      </w:r>
      <w:r w:rsidR="00202537">
        <w:rPr>
          <w:bCs/>
          <w:szCs w:val="24"/>
        </w:rPr>
        <w:t>–</w:t>
      </w:r>
      <w:r>
        <w:t xml:space="preserve"> коэффициент наценки, применяемый при формировании цены продажи. </w:t>
      </w:r>
    </w:p>
    <w:p w:rsidR="008E5125" w:rsidRDefault="00053328">
      <w:pPr>
        <w:pStyle w:val="aff"/>
      </w:pPr>
      <w:r>
        <w:lastRenderedPageBreak/>
        <w:t>При оформлении заказа стоимость и калорийность рассчитываются по каждой строке с учетом количества основной позиции и выбранных добавок:</w:t>
      </w:r>
    </w:p>
    <w:p w:rsidR="008E5125" w:rsidRDefault="008E5125"/>
    <w:p w:rsidR="008E5125" w:rsidRPr="004B3FEF" w:rsidRDefault="00053328" w:rsidP="004B3FEF">
      <w:pPr>
        <w:ind w:left="-284"/>
        <w:jc w:val="center"/>
        <w:rPr>
          <w:sz w:val="22"/>
          <w:szCs w:val="24"/>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 xml:space="preserve">Q_позиции + </w:t>
      </w:r>
      <w:r w:rsidR="004B3FEF" w:rsidRPr="004B3FEF">
        <w:rPr>
          <w:sz w:val="24"/>
        </w:rPr>
        <w:t>Σ (</w:t>
      </w:r>
      <w:r w:rsidR="004B3FEF">
        <w:rPr>
          <w:sz w:val="24"/>
        </w:rPr>
        <w:t xml:space="preserve">PriceRub_добавки </w:t>
      </w:r>
      <w:r w:rsidR="004B3FEF" w:rsidRPr="00997558">
        <w:rPr>
          <w:sz w:val="24"/>
          <w:szCs w:val="24"/>
        </w:rPr>
        <w:t>·</w:t>
      </w:r>
      <w:r w:rsidR="004B3FEF">
        <w:rPr>
          <w:sz w:val="24"/>
        </w:rPr>
        <w:t xml:space="preserve"> Q_добавки </w:t>
      </w:r>
      <w:r w:rsidR="004B3FEF" w:rsidRPr="00997558">
        <w:rPr>
          <w:sz w:val="24"/>
          <w:szCs w:val="24"/>
        </w:rPr>
        <w:t>·</w:t>
      </w:r>
      <w:r w:rsidRPr="004B3FEF">
        <w:rPr>
          <w:sz w:val="24"/>
        </w:rPr>
        <w:t xml:space="preserve"> Q_позиции), </w:t>
      </w:r>
      <w:r w:rsidR="004B3FEF">
        <w:rPr>
          <w:sz w:val="24"/>
        </w:rPr>
        <w:t xml:space="preserve">                                        (</w:t>
      </w:r>
      <w:r w:rsidRPr="004B3FEF">
        <w:rPr>
          <w:sz w:val="24"/>
        </w:rPr>
        <w:t>2.1.3.2.5)</w:t>
      </w:r>
    </w:p>
    <w:p w:rsidR="008E5125" w:rsidRDefault="008E5125"/>
    <w:p w:rsidR="008E5125" w:rsidRPr="004B3FEF" w:rsidRDefault="00053328" w:rsidP="004B3FEF">
      <w:pPr>
        <w:ind w:left="-1134"/>
        <w:jc w:val="center"/>
        <w:rPr>
          <w:sz w:val="22"/>
          <w:szCs w:val="24"/>
        </w:rPr>
      </w:pPr>
      <w:r w:rsidRPr="004B3FEF">
        <w:rPr>
          <w:sz w:val="24"/>
        </w:rPr>
        <w:t xml:space="preserve">K_строки = CaloriesKcal_позиции </w:t>
      </w:r>
      <w:r w:rsidR="004B3FEF" w:rsidRPr="00997558">
        <w:rPr>
          <w:sz w:val="24"/>
          <w:szCs w:val="24"/>
        </w:rPr>
        <w:t>·</w:t>
      </w:r>
      <w:r w:rsidR="004B3FEF">
        <w:rPr>
          <w:sz w:val="24"/>
          <w:szCs w:val="24"/>
        </w:rPr>
        <w:t xml:space="preserve"> </w:t>
      </w:r>
      <w:r w:rsidRPr="004B3FEF">
        <w:rPr>
          <w:sz w:val="24"/>
        </w:rPr>
        <w:t xml:space="preserve">Q_позиции + </w:t>
      </w:r>
      <w:r w:rsidR="004B3FEF" w:rsidRPr="004B3FEF">
        <w:rPr>
          <w:sz w:val="24"/>
        </w:rPr>
        <w:t>Σ (</w:t>
      </w:r>
      <w:r w:rsidRPr="004B3FEF">
        <w:rPr>
          <w:sz w:val="24"/>
        </w:rPr>
        <w:t xml:space="preserve">CaloriesKcal_добавки </w:t>
      </w:r>
      <w:r w:rsidR="004B3FEF" w:rsidRPr="00997558">
        <w:rPr>
          <w:sz w:val="24"/>
          <w:szCs w:val="24"/>
        </w:rPr>
        <w:t>·</w:t>
      </w:r>
      <w:r w:rsidR="004B3FEF">
        <w:rPr>
          <w:sz w:val="24"/>
          <w:szCs w:val="24"/>
        </w:rPr>
        <w:t xml:space="preserve"> </w:t>
      </w:r>
      <w:r w:rsidRPr="004B3FEF">
        <w:rPr>
          <w:sz w:val="24"/>
        </w:rPr>
        <w:t xml:space="preserve">Q_добавки </w:t>
      </w:r>
      <w:r w:rsidR="004B3FEF" w:rsidRPr="00997558">
        <w:rPr>
          <w:sz w:val="24"/>
          <w:szCs w:val="24"/>
        </w:rPr>
        <w:t>·</w:t>
      </w:r>
      <w:r w:rsidR="004B3FEF">
        <w:rPr>
          <w:sz w:val="24"/>
          <w:szCs w:val="24"/>
        </w:rPr>
        <w:t xml:space="preserve"> Q</w:t>
      </w:r>
      <w:r w:rsidRPr="004B3FEF">
        <w:rPr>
          <w:sz w:val="24"/>
        </w:rPr>
        <w:t>_позиции),</w:t>
      </w:r>
      <w:r w:rsidR="004B3FEF">
        <w:rPr>
          <w:sz w:val="24"/>
        </w:rPr>
        <w:t xml:space="preserve">                                 </w:t>
      </w:r>
      <w:r w:rsidRPr="004B3FEF">
        <w:rPr>
          <w:sz w:val="24"/>
        </w:rPr>
        <w:t xml:space="preserve"> (2.1.3.2.6)</w:t>
      </w:r>
    </w:p>
    <w:p w:rsidR="008E5125" w:rsidRDefault="008E5125"/>
    <w:p w:rsidR="008E5125" w:rsidRDefault="00053328">
      <w:pPr>
        <w:pStyle w:val="aff"/>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pPr>
        <w:jc w:val="center"/>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Pr="004B3FEF">
        <w:rPr>
          <w:sz w:val="24"/>
          <w:lang w:val="en-US"/>
        </w:rPr>
        <w:t xml:space="preserve"> (2.1.3.2.7)</w:t>
      </w:r>
    </w:p>
    <w:p w:rsidR="008E5125" w:rsidRPr="004B3FEF" w:rsidRDefault="008E5125">
      <w:pPr>
        <w:rPr>
          <w:lang w:val="en-US"/>
        </w:rPr>
      </w:pPr>
    </w:p>
    <w:p w:rsidR="008E5125" w:rsidRPr="004B3FEF" w:rsidRDefault="00053328">
      <w:pPr>
        <w:jc w:val="center"/>
        <w:rPr>
          <w:sz w:val="22"/>
          <w:szCs w:val="24"/>
        </w:rPr>
      </w:pPr>
      <w:r w:rsidRPr="004B3FEF">
        <w:rPr>
          <w:sz w:val="24"/>
        </w:rPr>
        <w:t>K_заказа = round2(ΣK_строки),</w:t>
      </w:r>
      <w:r w:rsidR="004B3FEF">
        <w:rPr>
          <w:sz w:val="24"/>
        </w:rPr>
        <w:t xml:space="preserve">                                             </w:t>
      </w:r>
      <w:r w:rsidRPr="004B3FEF">
        <w:rPr>
          <w:sz w:val="24"/>
        </w:rPr>
        <w:t xml:space="preserve"> (2.1.3.2.8)</w:t>
      </w:r>
    </w:p>
    <w:p w:rsidR="008E5125" w:rsidRDefault="008E5125"/>
    <w:p w:rsidR="008E5125" w:rsidRDefault="00053328">
      <w:pPr>
        <w:pStyle w:val="aff"/>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pPr>
        <w:jc w:val="center"/>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Pr="004B3FEF">
        <w:rPr>
          <w:sz w:val="24"/>
          <w:lang w:val="en-US"/>
        </w:rPr>
        <w:t>(2.1.3.2.9)</w:t>
      </w:r>
    </w:p>
    <w:p w:rsidR="008E5125" w:rsidRPr="004B3FEF" w:rsidRDefault="008E5125">
      <w:pPr>
        <w:rPr>
          <w:sz w:val="24"/>
          <w:lang w:val="en-US"/>
        </w:rPr>
      </w:pPr>
    </w:p>
    <w:p w:rsidR="008E5125" w:rsidRPr="004B3FEF" w:rsidRDefault="00053328">
      <w:pPr>
        <w:jc w:val="center"/>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Pr="004B3FEF">
        <w:rPr>
          <w:sz w:val="24"/>
          <w:lang w:val="en-US"/>
        </w:rPr>
        <w:t xml:space="preserve"> (2.1.3.2.10)</w:t>
      </w:r>
    </w:p>
    <w:p w:rsidR="008E5125" w:rsidRPr="004B3FEF" w:rsidRDefault="008E5125">
      <w:pPr>
        <w:rPr>
          <w:lang w:val="en-US"/>
        </w:rPr>
      </w:pPr>
    </w:p>
    <w:p w:rsidR="008E5125" w:rsidRDefault="00053328">
      <w:pPr>
        <w:pStyle w:val="aff"/>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1" w:name="_Toc229490298"/>
      <w:r w:rsidRPr="005F03C4">
        <w:rPr>
          <w:szCs w:val="24"/>
        </w:rPr>
        <w:lastRenderedPageBreak/>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1"/>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62021F" w:rsidRDefault="0062021F" w:rsidP="0062021F">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 клиента, бариста-кассира, повара или администратора. Клиенту важно удобно просматривать меню, состав позиций, стоимость и пищевую ценность. Сотрудникам необходимо быстро ориентироваться в заказах, технологических картах, стоп-листе и остатках ингредиентов. Администратор использует интерфейс для контроля меню, складских данных, заказов, клиентов и аналитической информации.</w:t>
      </w:r>
    </w:p>
    <w:p w:rsidR="0062021F" w:rsidRDefault="0062021F" w:rsidP="0062021F">
      <w:pPr>
        <w:pStyle w:val="af5"/>
        <w:spacing w:before="0" w:beforeAutospacing="0" w:after="0" w:afterAutospacing="0" w:line="360" w:lineRule="auto"/>
        <w:ind w:firstLine="709"/>
        <w:jc w:val="both"/>
      </w:pPr>
      <w:r>
        <w:t>Информация в предметной области представляется несколькими способами:</w:t>
      </w:r>
    </w:p>
    <w:p w:rsidR="0062021F" w:rsidRDefault="0062021F" w:rsidP="0062021F">
      <w:pPr>
        <w:pStyle w:val="af5"/>
        <w:numPr>
          <w:ilvl w:val="0"/>
          <w:numId w:val="6"/>
        </w:numPr>
        <w:spacing w:before="0" w:beforeAutospacing="0" w:after="0" w:afterAutospacing="0" w:line="360" w:lineRule="auto"/>
        <w:ind w:left="0" w:firstLine="709"/>
        <w:jc w:val="both"/>
      </w:pPr>
      <w:r>
        <w:t>в виде списков — список позиций меню, заказов, ингредиентов, клиентов и сотрудников;</w:t>
      </w:r>
    </w:p>
    <w:p w:rsidR="0062021F" w:rsidRDefault="0062021F" w:rsidP="0062021F">
      <w:pPr>
        <w:pStyle w:val="af5"/>
        <w:numPr>
          <w:ilvl w:val="0"/>
          <w:numId w:val="6"/>
        </w:numPr>
        <w:spacing w:before="0" w:beforeAutospacing="0" w:after="0" w:afterAutospacing="0" w:line="360" w:lineRule="auto"/>
        <w:ind w:left="0" w:firstLine="709"/>
        <w:jc w:val="both"/>
      </w:pPr>
      <w:r>
        <w:t>в виде карточек — карточки блюд, напитков и добавок для клиентов;</w:t>
      </w:r>
    </w:p>
    <w:p w:rsidR="0062021F" w:rsidRDefault="0062021F" w:rsidP="0062021F">
      <w:pPr>
        <w:pStyle w:val="af5"/>
        <w:numPr>
          <w:ilvl w:val="0"/>
          <w:numId w:val="6"/>
        </w:numPr>
        <w:spacing w:before="0" w:beforeAutospacing="0" w:after="0" w:afterAutospacing="0" w:line="360" w:lineRule="auto"/>
        <w:ind w:left="0" w:firstLine="709"/>
        <w:jc w:val="both"/>
      </w:pPr>
      <w:r>
        <w:t>в виде таблиц — для отображения остатков, состава позиций и истории заказов;</w:t>
      </w:r>
    </w:p>
    <w:p w:rsidR="0062021F" w:rsidRDefault="0062021F" w:rsidP="0062021F">
      <w:pPr>
        <w:pStyle w:val="af5"/>
        <w:numPr>
          <w:ilvl w:val="0"/>
          <w:numId w:val="6"/>
        </w:numPr>
        <w:spacing w:before="0" w:beforeAutospacing="0" w:after="0" w:afterAutospacing="0" w:line="360" w:lineRule="auto"/>
        <w:ind w:left="0" w:firstLine="709"/>
        <w:jc w:val="both"/>
      </w:pPr>
      <w:r>
        <w:t>в виде уведомлений — о критических остатках ингредиентов и недоступности отдельных позиций.</w:t>
      </w:r>
    </w:p>
    <w:p w:rsidR="0062021F" w:rsidRDefault="0062021F" w:rsidP="0062021F">
      <w:pPr>
        <w:pStyle w:val="af5"/>
        <w:spacing w:before="0" w:beforeAutospacing="0" w:after="0" w:afterAutospacing="0" w:line="360" w:lineRule="auto"/>
        <w:ind w:firstLine="709"/>
        <w:jc w:val="both"/>
      </w:pPr>
      <w:r>
        <w:t>Принципы интерпретации:</w:t>
      </w:r>
    </w:p>
    <w:p w:rsidR="0062021F" w:rsidRDefault="0062021F" w:rsidP="0062021F">
      <w:pPr>
        <w:pStyle w:val="af5"/>
        <w:numPr>
          <w:ilvl w:val="0"/>
          <w:numId w:val="6"/>
        </w:numPr>
        <w:spacing w:before="0" w:beforeAutospacing="0" w:after="0" w:afterAutospacing="0" w:line="360" w:lineRule="auto"/>
        <w:ind w:left="0" w:firstLine="709"/>
        <w:jc w:val="both"/>
      </w:pPr>
      <w:r>
        <w:t>позиции отображаются с составом, ценой и рассчитанной пищевой ценностью, включая КБЖУ;</w:t>
      </w:r>
    </w:p>
    <w:p w:rsidR="0062021F" w:rsidRDefault="0062021F" w:rsidP="0062021F">
      <w:pPr>
        <w:pStyle w:val="af5"/>
        <w:numPr>
          <w:ilvl w:val="0"/>
          <w:numId w:val="6"/>
        </w:numPr>
        <w:spacing w:before="0" w:beforeAutospacing="0" w:after="0" w:afterAutospacing="0" w:line="360" w:lineRule="auto"/>
        <w:ind w:left="0" w:firstLine="709"/>
        <w:jc w:val="both"/>
      </w:pPr>
      <w:r>
        <w:t>остатки ингредиентов визуализируются с цветовым индикатором состояния: достаточно, мало или критично;</w:t>
      </w:r>
    </w:p>
    <w:p w:rsidR="0062021F" w:rsidRDefault="0062021F" w:rsidP="0062021F">
      <w:pPr>
        <w:pStyle w:val="af5"/>
        <w:numPr>
          <w:ilvl w:val="0"/>
          <w:numId w:val="6"/>
        </w:numPr>
        <w:spacing w:before="0" w:beforeAutospacing="0" w:after="0" w:afterAutospacing="0" w:line="360" w:lineRule="auto"/>
        <w:ind w:left="0" w:firstLine="709"/>
        <w:jc w:val="both"/>
      </w:pPr>
      <w:r>
        <w:t>заказы отображаются в списке очередности с выделением текущего статуса: новый → готовится → готов;</w:t>
      </w:r>
    </w:p>
    <w:p w:rsidR="0062021F" w:rsidRDefault="0062021F" w:rsidP="0062021F">
      <w:pPr>
        <w:pStyle w:val="af5"/>
        <w:numPr>
          <w:ilvl w:val="0"/>
          <w:numId w:val="6"/>
        </w:numPr>
        <w:spacing w:before="0" w:beforeAutospacing="0" w:after="0" w:afterAutospacing="0" w:line="360" w:lineRule="auto"/>
        <w:ind w:left="0" w:firstLine="709"/>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62021F" w:rsidRDefault="0062021F" w:rsidP="0062021F">
      <w:pPr>
        <w:pStyle w:val="af5"/>
        <w:numPr>
          <w:ilvl w:val="0"/>
          <w:numId w:val="6"/>
        </w:numPr>
        <w:spacing w:before="0" w:beforeAutospacing="0" w:after="0" w:afterAutospacing="0" w:line="360" w:lineRule="auto"/>
        <w:ind w:left="0" w:firstLine="709"/>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62021F">
      <w:pPr>
        <w:pStyle w:val="4"/>
      </w:pPr>
      <w:bookmarkStart w:id="32" w:name="_Toc229490299"/>
      <w:r w:rsidRPr="00217105">
        <w:lastRenderedPageBreak/>
        <w:t>2.1.3.</w:t>
      </w:r>
      <w:r w:rsidR="005908F4" w:rsidRPr="00217105">
        <w:t>4</w:t>
      </w:r>
      <w:r w:rsidRPr="00217105">
        <w:t xml:space="preserve"> Технологии получения и передачи информации</w:t>
      </w:r>
      <w:bookmarkEnd w:id="32"/>
      <w:r w:rsidRPr="00217105">
        <w:t xml:space="preserve"> </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bookmarkStart w:id="33" w:name="_Toc229490300"/>
      <w:r w:rsidRPr="00222ECC">
        <w:rPr>
          <w:rFonts w:cs="Liberation Serif"/>
          <w:b w:val="0"/>
          <w:bCs w:val="0"/>
          <w:i w:val="0"/>
          <w:iCs w:val="0"/>
          <w:color w:val="auto"/>
          <w:szCs w:val="32"/>
          <w:shd w:val="clear" w:color="auto" w:fill="auto"/>
          <w:lang w:eastAsia="ru-RU"/>
        </w:rPr>
        <w:t>Передача и получение информации являются важной частью функционирования информационной системы общественного питания «GardenNook».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разделить функции отображения данных, бизнес-логики и хранения информации.</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часть реализована в виде Web API. 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GET </w:t>
      </w:r>
      <w:r>
        <w:rPr>
          <w:bCs w:val="0"/>
          <w:szCs w:val="24"/>
        </w:rPr>
        <w:t>–</w:t>
      </w:r>
      <w:r>
        <w:rPr>
          <w:rFonts w:cs="Liberation Serif"/>
          <w:b w:val="0"/>
          <w:bCs w:val="0"/>
          <w:i w:val="0"/>
          <w:iCs w:val="0"/>
          <w:color w:val="auto"/>
          <w:szCs w:val="32"/>
          <w:shd w:val="clear" w:color="auto" w:fill="auto"/>
          <w:lang w:eastAsia="ru-RU"/>
        </w:rPr>
        <w:t xml:space="preserve"> </w:t>
      </w:r>
      <w:r w:rsidR="00222ECC" w:rsidRPr="00222ECC">
        <w:rPr>
          <w:rFonts w:cs="Liberation Serif"/>
          <w:b w:val="0"/>
          <w:bCs w:val="0"/>
          <w:i w:val="0"/>
          <w:iCs w:val="0"/>
          <w:color w:val="auto"/>
          <w:szCs w:val="32"/>
          <w:shd w:val="clear" w:color="auto" w:fill="auto"/>
          <w:lang w:eastAsia="ru-RU"/>
        </w:rPr>
        <w:t>получение данных, например, списка блюд, напитков, заказов, клиентов, складских остатков или отчётов;</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POST </w:t>
      </w:r>
      <w:r>
        <w:rPr>
          <w:bCs w:val="0"/>
          <w:szCs w:val="24"/>
        </w:rPr>
        <w:t>–</w:t>
      </w:r>
      <w:r w:rsidR="00222ECC" w:rsidRPr="00222ECC">
        <w:rPr>
          <w:rFonts w:cs="Liberation Serif"/>
          <w:b w:val="0"/>
          <w:bCs w:val="0"/>
          <w:i w:val="0"/>
          <w:iCs w:val="0"/>
          <w:color w:val="auto"/>
          <w:szCs w:val="32"/>
          <w:shd w:val="clear" w:color="auto" w:fill="auto"/>
          <w:lang w:eastAsia="ru-RU"/>
        </w:rPr>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PUT </w:t>
      </w:r>
      <w:r w:rsidR="00202537">
        <w:rPr>
          <w:bCs w:val="0"/>
          <w:szCs w:val="24"/>
        </w:rPr>
        <w:t>–</w:t>
      </w:r>
      <w:r w:rsidRPr="00222ECC">
        <w:rPr>
          <w:rFonts w:cs="Liberation Serif"/>
          <w:b w:val="0"/>
          <w:bCs w:val="0"/>
          <w:i w:val="0"/>
          <w:iCs w:val="0"/>
          <w:color w:val="auto"/>
          <w:szCs w:val="32"/>
          <w:shd w:val="clear" w:color="auto" w:fill="auto"/>
          <w:lang w:eastAsia="ru-RU"/>
        </w:rPr>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A605C4">
      <w:pPr>
        <w:pStyle w:val="30"/>
        <w:numPr>
          <w:ilvl w:val="2"/>
          <w:numId w:val="7"/>
        </w:numPr>
        <w:spacing w:before="0" w:after="0"/>
        <w:ind w:left="0" w:firstLine="709"/>
        <w:rPr>
          <w:rFonts w:cs="Liberation Serif"/>
          <w:b w:val="0"/>
          <w:bCs w:val="0"/>
          <w:i w:val="0"/>
          <w:iCs w:val="0"/>
          <w:color w:val="auto"/>
          <w:szCs w:val="32"/>
          <w:shd w:val="clear" w:color="auto" w:fill="auto"/>
          <w:lang w:eastAsia="ru-RU"/>
        </w:rPr>
      </w:pPr>
      <w:r>
        <w:rPr>
          <w:rFonts w:cs="Liberation Serif"/>
          <w:b w:val="0"/>
          <w:bCs w:val="0"/>
          <w:i w:val="0"/>
          <w:iCs w:val="0"/>
          <w:color w:val="auto"/>
          <w:szCs w:val="32"/>
          <w:shd w:val="clear" w:color="auto" w:fill="auto"/>
          <w:lang w:eastAsia="ru-RU"/>
        </w:rPr>
        <w:t xml:space="preserve">DELETE </w:t>
      </w:r>
      <w:r>
        <w:rPr>
          <w:bCs w:val="0"/>
          <w:szCs w:val="24"/>
        </w:rPr>
        <w:t>–</w:t>
      </w:r>
      <w:r w:rsidR="00222ECC" w:rsidRPr="00222ECC">
        <w:rPr>
          <w:rFonts w:cs="Liberation Serif"/>
          <w:b w:val="0"/>
          <w:bCs w:val="0"/>
          <w:i w:val="0"/>
          <w:iCs w:val="0"/>
          <w:color w:val="auto"/>
          <w:szCs w:val="32"/>
          <w:shd w:val="clear" w:color="auto" w:fill="auto"/>
          <w:lang w:eastAsia="ru-RU"/>
        </w:rPr>
        <w:t xml:space="preserve"> удаление записей, если это допускается бизнес-логикой системы.</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rPr>
          <w:rFonts w:cs="Liberation Serif"/>
          <w:b w:val="0"/>
          <w:bCs w:val="0"/>
          <w:i w:val="0"/>
          <w:iCs w:val="0"/>
          <w:color w:val="auto"/>
          <w:szCs w:val="32"/>
          <w:shd w:val="clear" w:color="auto" w:fill="auto"/>
          <w:lang w:eastAsia="ru-RU"/>
        </w:rPr>
        <w:t>например,</w:t>
      </w:r>
      <w:r w:rsidRPr="00222ECC">
        <w:rPr>
          <w:rFonts w:cs="Liberation Serif"/>
          <w:b w:val="0"/>
          <w:bCs w:val="0"/>
          <w:i w:val="0"/>
          <w:iCs w:val="0"/>
          <w:color w:val="auto"/>
          <w:szCs w:val="32"/>
          <w:shd w:val="clear" w:color="auto" w:fill="auto"/>
          <w:lang w:eastAsia="ru-RU"/>
        </w:rPr>
        <w:t xml:space="preserve"> управление меню, складом, сотрудниками, скидками и отчётностью доступно только пользователям с соответствующей ролью.</w:t>
      </w:r>
    </w:p>
    <w:p w:rsidR="00222ECC" w:rsidRP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lastRenderedPageBreak/>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222ECC">
      <w:pPr>
        <w:pStyle w:val="30"/>
        <w:spacing w:before="0" w:after="0"/>
        <w:rPr>
          <w:rFonts w:cs="Liberation Serif"/>
          <w:b w:val="0"/>
          <w:bCs w:val="0"/>
          <w:i w:val="0"/>
          <w:iCs w:val="0"/>
          <w:color w:val="auto"/>
          <w:szCs w:val="32"/>
          <w:shd w:val="clear" w:color="auto" w:fill="auto"/>
          <w:lang w:eastAsia="ru-RU"/>
        </w:rPr>
      </w:pPr>
      <w:r w:rsidRPr="00222ECC">
        <w:rPr>
          <w:rFonts w:cs="Liberation Serif"/>
          <w:b w:val="0"/>
          <w:bCs w:val="0"/>
          <w:i w:val="0"/>
          <w:iCs w:val="0"/>
          <w:color w:val="auto"/>
          <w:szCs w:val="32"/>
          <w:shd w:val="clear" w:color="auto" w:fill="auto"/>
          <w:lang w:eastAsia="ru-RU"/>
        </w:rPr>
        <w:t>Таким образом, технологии получения и передачи информации в системе «GardenNook»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217105">
      <w:pPr>
        <w:pStyle w:val="30"/>
        <w:ind w:left="709" w:firstLine="0"/>
        <w:rPr>
          <w:szCs w:val="24"/>
        </w:rPr>
      </w:pPr>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3"/>
    </w:p>
    <w:p w:rsidR="000F3C86" w:rsidRPr="005F03C4" w:rsidRDefault="000F3C86" w:rsidP="00F2566E">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A605C4">
      <w:pPr>
        <w:pStyle w:val="aa"/>
        <w:numPr>
          <w:ilvl w:val="0"/>
          <w:numId w:val="11"/>
        </w:numPr>
        <w:ind w:left="0" w:firstLine="709"/>
        <w:jc w:val="both"/>
        <w:rPr>
          <w:sz w:val="24"/>
          <w:szCs w:val="24"/>
        </w:rPr>
      </w:pPr>
      <w:r w:rsidRPr="009B6A14">
        <w:rPr>
          <w:sz w:val="24"/>
          <w:szCs w:val="24"/>
        </w:rPr>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217105">
      <w:pPr>
        <w:pStyle w:val="aa"/>
        <w:ind w:left="-993"/>
        <w:jc w:val="center"/>
        <w:rPr>
          <w:sz w:val="24"/>
          <w:szCs w:val="24"/>
        </w:rPr>
      </w:pPr>
      <w:r w:rsidRPr="005F03C4">
        <w:rPr>
          <w:noProof/>
          <w:sz w:val="24"/>
          <w:szCs w:val="24"/>
          <w:lang w:eastAsia="ru-RU"/>
        </w:rPr>
        <w:lastRenderedPageBreak/>
        <w:drawing>
          <wp:inline distT="0" distB="0" distL="0" distR="0">
            <wp:extent cx="6759630" cy="3238500"/>
            <wp:effectExtent l="0" t="0" r="3175" b="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65702" cy="3337228"/>
                    </a:xfrm>
                    <a:prstGeom prst="rect">
                      <a:avLst/>
                    </a:prstGeom>
                    <a:noFill/>
                    <a:ln>
                      <a:noFill/>
                    </a:ln>
                  </pic:spPr>
                </pic:pic>
              </a:graphicData>
            </a:graphic>
          </wp:inline>
        </w:drawing>
      </w:r>
    </w:p>
    <w:p w:rsidR="00617E78" w:rsidRPr="00DA6832"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A605C4">
      <w:pPr>
        <w:pStyle w:val="aa"/>
        <w:numPr>
          <w:ilvl w:val="0"/>
          <w:numId w:val="9"/>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A605C4">
      <w:pPr>
        <w:pStyle w:val="aa"/>
        <w:numPr>
          <w:ilvl w:val="0"/>
          <w:numId w:val="9"/>
        </w:numPr>
        <w:tabs>
          <w:tab w:val="clear" w:pos="720"/>
        </w:tabs>
        <w:ind w:left="0" w:firstLine="709"/>
        <w:jc w:val="both"/>
        <w:rPr>
          <w:sz w:val="24"/>
          <w:szCs w:val="24"/>
        </w:rPr>
      </w:pPr>
      <w:r w:rsidRPr="005F03C4">
        <w:rPr>
          <w:sz w:val="24"/>
          <w:szCs w:val="24"/>
        </w:rPr>
        <w:t>развитые отчёты по продажам и аналитика.</w:t>
      </w:r>
    </w:p>
    <w:p w:rsidR="009B6A14" w:rsidRPr="005F03C4" w:rsidRDefault="009B6A14" w:rsidP="00F2566E">
      <w:pPr>
        <w:pStyle w:val="aa"/>
        <w:ind w:left="709"/>
        <w:jc w:val="both"/>
        <w:rPr>
          <w:sz w:val="24"/>
          <w:szCs w:val="24"/>
        </w:rPr>
      </w:pP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A605C4">
      <w:pPr>
        <w:numPr>
          <w:ilvl w:val="0"/>
          <w:numId w:val="10"/>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F2566E">
      <w:pPr>
        <w:ind w:left="709"/>
        <w:jc w:val="both"/>
        <w:rPr>
          <w:sz w:val="24"/>
          <w:szCs w:val="24"/>
          <w:lang w:eastAsia="ru-RU"/>
        </w:rPr>
      </w:pPr>
    </w:p>
    <w:p w:rsidR="00617E78" w:rsidRPr="009B6A14" w:rsidRDefault="00997558" w:rsidP="00A605C4">
      <w:pPr>
        <w:pStyle w:val="aa"/>
        <w:numPr>
          <w:ilvl w:val="0"/>
          <w:numId w:val="11"/>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F2566E">
      <w:pPr>
        <w:pStyle w:val="aa"/>
        <w:ind w:left="-142"/>
        <w:jc w:val="center"/>
        <w:rPr>
          <w:sz w:val="24"/>
          <w:szCs w:val="24"/>
          <w:lang w:eastAsia="ru-RU"/>
        </w:rPr>
      </w:pPr>
      <w:r w:rsidRPr="005F03C4">
        <w:rPr>
          <w:noProof/>
          <w:sz w:val="24"/>
          <w:szCs w:val="24"/>
          <w:lang w:eastAsia="ru-RU"/>
        </w:rPr>
        <w:lastRenderedPageBreak/>
        <w:drawing>
          <wp:inline distT="0" distB="0" distL="0" distR="0">
            <wp:extent cx="6398077" cy="3664585"/>
            <wp:effectExtent l="0" t="0" r="3175"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92445" cy="3718635"/>
                    </a:xfrm>
                    <a:prstGeom prst="rect">
                      <a:avLst/>
                    </a:prstGeom>
                    <a:noFill/>
                    <a:ln>
                      <a:noFill/>
                    </a:ln>
                  </pic:spPr>
                </pic:pic>
              </a:graphicData>
            </a:graphic>
          </wp:inline>
        </w:drawing>
      </w:r>
    </w:p>
    <w:p w:rsidR="00617E78" w:rsidRPr="009B6A14" w:rsidRDefault="00997558" w:rsidP="00F2566E">
      <w:pPr>
        <w:pStyle w:val="aa"/>
        <w:ind w:left="0"/>
        <w:jc w:val="center"/>
        <w:rPr>
          <w:sz w:val="22"/>
          <w:szCs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A605C4">
      <w:pPr>
        <w:pStyle w:val="aa"/>
        <w:numPr>
          <w:ilvl w:val="0"/>
          <w:numId w:val="12"/>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A605C4">
      <w:pPr>
        <w:numPr>
          <w:ilvl w:val="0"/>
          <w:numId w:val="13"/>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A605C4">
      <w:pPr>
        <w:pStyle w:val="30"/>
        <w:numPr>
          <w:ilvl w:val="2"/>
          <w:numId w:val="11"/>
        </w:numPr>
        <w:rPr>
          <w:szCs w:val="24"/>
        </w:rPr>
      </w:pPr>
      <w:bookmarkStart w:id="34" w:name="_Toc229490301"/>
      <w:r>
        <w:lastRenderedPageBreak/>
        <w:t>Концептуальное обоснование разработки</w:t>
      </w:r>
      <w:bookmarkEnd w:id="34"/>
    </w:p>
    <w:p w:rsidR="00B644CE" w:rsidRPr="005F03C4"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13622A">
      <w:pPr>
        <w:pStyle w:val="2"/>
        <w:rPr>
          <w:sz w:val="24"/>
          <w:szCs w:val="24"/>
        </w:rPr>
      </w:pPr>
      <w:bookmarkStart w:id="35" w:name="_Toc229490302"/>
      <w:r w:rsidRPr="005F03C4">
        <w:rPr>
          <w:sz w:val="24"/>
          <w:szCs w:val="24"/>
        </w:rPr>
        <w:lastRenderedPageBreak/>
        <w:t>2.2 Классы и характеристики пользователей</w:t>
      </w:r>
      <w:bookmarkEnd w:id="35"/>
    </w:p>
    <w:p w:rsidR="00617E78" w:rsidRDefault="00997558">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w:t>
      </w:r>
    </w:p>
    <w:p w:rsidR="00617E78" w:rsidRPr="00AE3EA5" w:rsidRDefault="00997558" w:rsidP="003218DC">
      <w:pPr>
        <w:ind w:firstLine="709"/>
        <w:rPr>
          <w:sz w:val="24"/>
        </w:rPr>
      </w:pPr>
      <w:r w:rsidRPr="00AE3EA5">
        <w:rPr>
          <w:sz w:val="24"/>
        </w:rPr>
        <w:t xml:space="preserve">Таблица 2.2.1 </w:t>
      </w:r>
      <w:r w:rsidR="00202537">
        <w:rPr>
          <w:bCs/>
          <w:sz w:val="24"/>
          <w:szCs w:val="24"/>
        </w:rPr>
        <w:t>–</w:t>
      </w:r>
      <w:r w:rsidRPr="00AE3EA5">
        <w:rPr>
          <w:sz w:val="24"/>
        </w:rPr>
        <w:t xml:space="preserve"> Классы и характеристики пользователей</w:t>
      </w:r>
    </w:p>
    <w:tbl>
      <w:tblPr>
        <w:tblW w:w="11058"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9"/>
        <w:gridCol w:w="2700"/>
        <w:gridCol w:w="3537"/>
        <w:gridCol w:w="3402"/>
      </w:tblGrid>
      <w:tr w:rsidR="00617E78" w:rsidTr="00AE3EA5">
        <w:tc>
          <w:tcPr>
            <w:tcW w:w="1419" w:type="dxa"/>
          </w:tcPr>
          <w:p w:rsidR="00617E78" w:rsidRPr="00997558" w:rsidRDefault="00997558">
            <w:pPr>
              <w:spacing w:line="240" w:lineRule="auto"/>
              <w:rPr>
                <w:sz w:val="24"/>
                <w:szCs w:val="24"/>
              </w:rPr>
            </w:pPr>
            <w:r w:rsidRPr="00997558">
              <w:rPr>
                <w:sz w:val="24"/>
                <w:szCs w:val="24"/>
              </w:rPr>
              <w:t>Роль пользователя</w:t>
            </w:r>
          </w:p>
        </w:tc>
        <w:tc>
          <w:tcPr>
            <w:tcW w:w="2700" w:type="dxa"/>
          </w:tcPr>
          <w:p w:rsidR="00617E78" w:rsidRPr="00997558" w:rsidRDefault="00997558">
            <w:pPr>
              <w:spacing w:line="240" w:lineRule="auto"/>
              <w:rPr>
                <w:sz w:val="24"/>
                <w:szCs w:val="24"/>
              </w:rPr>
            </w:pPr>
            <w:r w:rsidRPr="00997558">
              <w:rPr>
                <w:sz w:val="24"/>
                <w:szCs w:val="24"/>
              </w:rPr>
              <w:t>Характеристика</w:t>
            </w:r>
          </w:p>
        </w:tc>
        <w:tc>
          <w:tcPr>
            <w:tcW w:w="3537" w:type="dxa"/>
          </w:tcPr>
          <w:p w:rsidR="00617E78" w:rsidRPr="00997558" w:rsidRDefault="00997558">
            <w:pPr>
              <w:spacing w:line="240" w:lineRule="auto"/>
              <w:rPr>
                <w:sz w:val="24"/>
                <w:szCs w:val="24"/>
              </w:rPr>
            </w:pPr>
            <w:r w:rsidRPr="00997558">
              <w:rPr>
                <w:sz w:val="24"/>
                <w:szCs w:val="24"/>
              </w:rPr>
              <w:t>Информационные потребности</w:t>
            </w:r>
          </w:p>
        </w:tc>
        <w:tc>
          <w:tcPr>
            <w:tcW w:w="3402" w:type="dxa"/>
          </w:tcPr>
          <w:p w:rsidR="00617E78" w:rsidRPr="00997558" w:rsidRDefault="00997558">
            <w:pPr>
              <w:spacing w:line="240" w:lineRule="auto"/>
              <w:rPr>
                <w:sz w:val="24"/>
                <w:szCs w:val="24"/>
              </w:rPr>
            </w:pPr>
            <w:r w:rsidRPr="00997558">
              <w:rPr>
                <w:sz w:val="24"/>
                <w:szCs w:val="24"/>
              </w:rPr>
              <w:t>Основные операции</w:t>
            </w:r>
          </w:p>
        </w:tc>
      </w:tr>
      <w:tr w:rsidR="00617E78" w:rsidTr="00AE3EA5">
        <w:tc>
          <w:tcPr>
            <w:tcW w:w="1419" w:type="dxa"/>
          </w:tcPr>
          <w:p w:rsidR="00617E78" w:rsidRPr="00997558" w:rsidRDefault="00997558">
            <w:pPr>
              <w:spacing w:line="240" w:lineRule="auto"/>
              <w:rPr>
                <w:sz w:val="24"/>
                <w:szCs w:val="24"/>
              </w:rPr>
            </w:pPr>
            <w:r w:rsidRPr="00997558">
              <w:rPr>
                <w:sz w:val="24"/>
                <w:szCs w:val="24"/>
              </w:rPr>
              <w:t>Клиент</w:t>
            </w:r>
          </w:p>
        </w:tc>
        <w:tc>
          <w:tcPr>
            <w:tcW w:w="2700" w:type="dxa"/>
          </w:tcPr>
          <w:p w:rsidR="00617E78" w:rsidRPr="00997558" w:rsidRDefault="00997558">
            <w:pPr>
              <w:spacing w:line="240" w:lineRule="auto"/>
              <w:rPr>
                <w:sz w:val="24"/>
                <w:szCs w:val="24"/>
              </w:rPr>
            </w:pPr>
            <w:r w:rsidRPr="00997558">
              <w:rPr>
                <w:sz w:val="24"/>
                <w:szCs w:val="24"/>
              </w:rPr>
              <w:t>Внешний пользователь системы, оформляющий заказ через веб-интерфейс.</w:t>
            </w:r>
          </w:p>
        </w:tc>
        <w:tc>
          <w:tcPr>
            <w:tcW w:w="3537" w:type="dxa"/>
          </w:tcPr>
          <w:p w:rsidR="00617E78" w:rsidRPr="00997558" w:rsidRDefault="00997558">
            <w:pPr>
              <w:spacing w:line="240" w:lineRule="auto"/>
              <w:rPr>
                <w:sz w:val="24"/>
                <w:szCs w:val="24"/>
              </w:rPr>
            </w:pPr>
            <w:r w:rsidRPr="00997558">
              <w:rPr>
                <w:sz w:val="24"/>
                <w:szCs w:val="24"/>
              </w:rPr>
              <w:t>Просмотр актуального меню, состава, КБЖУ, цены и статуса заказа.</w:t>
            </w:r>
          </w:p>
        </w:tc>
        <w:tc>
          <w:tcPr>
            <w:tcW w:w="3402" w:type="dxa"/>
          </w:tcPr>
          <w:p w:rsidR="00617E78" w:rsidRPr="00997558" w:rsidRDefault="00997558">
            <w:pPr>
              <w:spacing w:line="240" w:lineRule="auto"/>
              <w:rPr>
                <w:sz w:val="24"/>
                <w:szCs w:val="24"/>
              </w:rPr>
            </w:pPr>
            <w:r w:rsidRPr="00997558">
              <w:rPr>
                <w:sz w:val="24"/>
                <w:szCs w:val="24"/>
              </w:rPr>
              <w:t>Регистрация, авторизация, формирование корзины, оформление и отмена собственного заказа, просмотр профиля и истории.</w:t>
            </w:r>
          </w:p>
        </w:tc>
      </w:tr>
      <w:tr w:rsidR="00617E78" w:rsidTr="003A36A5">
        <w:trPr>
          <w:trHeight w:val="1704"/>
        </w:trPr>
        <w:tc>
          <w:tcPr>
            <w:tcW w:w="1419" w:type="dxa"/>
          </w:tcPr>
          <w:p w:rsidR="00617E78" w:rsidRPr="00997558" w:rsidRDefault="00997558">
            <w:pPr>
              <w:spacing w:line="240" w:lineRule="auto"/>
              <w:rPr>
                <w:sz w:val="24"/>
                <w:szCs w:val="24"/>
              </w:rPr>
            </w:pPr>
            <w:r w:rsidRPr="00997558">
              <w:rPr>
                <w:sz w:val="24"/>
                <w:szCs w:val="24"/>
              </w:rPr>
              <w:t>Бариста-кассир</w:t>
            </w:r>
          </w:p>
        </w:tc>
        <w:tc>
          <w:tcPr>
            <w:tcW w:w="2700" w:type="dxa"/>
          </w:tcPr>
          <w:p w:rsidR="00617E78" w:rsidRPr="00997558" w:rsidRDefault="00997558">
            <w:pPr>
              <w:spacing w:line="240" w:lineRule="auto"/>
              <w:rPr>
                <w:sz w:val="24"/>
                <w:szCs w:val="24"/>
              </w:rPr>
            </w:pPr>
            <w:r w:rsidRPr="00997558">
              <w:rPr>
                <w:sz w:val="24"/>
                <w:szCs w:val="24"/>
              </w:rPr>
              <w:t>Сотрудник фронт-зоны, принимающий и сопровождающий заказы.</w:t>
            </w:r>
          </w:p>
        </w:tc>
        <w:tc>
          <w:tcPr>
            <w:tcW w:w="3537" w:type="dxa"/>
          </w:tcPr>
          <w:p w:rsidR="00617E78" w:rsidRPr="00997558" w:rsidRDefault="00997558">
            <w:pPr>
              <w:spacing w:line="240" w:lineRule="auto"/>
              <w:rPr>
                <w:sz w:val="24"/>
                <w:szCs w:val="24"/>
              </w:rPr>
            </w:pPr>
            <w:r w:rsidRPr="00997558">
              <w:rPr>
                <w:sz w:val="24"/>
                <w:szCs w:val="24"/>
              </w:rPr>
              <w:t>Данные о меню, доступности позиций, комментариях клиента, времени подачи и статусах заказов.</w:t>
            </w:r>
          </w:p>
        </w:tc>
        <w:tc>
          <w:tcPr>
            <w:tcW w:w="3402" w:type="dxa"/>
          </w:tcPr>
          <w:p w:rsidR="00617E78" w:rsidRPr="00997558" w:rsidRDefault="00997558">
            <w:pPr>
              <w:spacing w:line="240" w:lineRule="auto"/>
              <w:rPr>
                <w:sz w:val="24"/>
                <w:szCs w:val="24"/>
              </w:rPr>
            </w:pPr>
            <w:r w:rsidRPr="00997558">
              <w:rPr>
                <w:sz w:val="24"/>
                <w:szCs w:val="24"/>
              </w:rPr>
              <w:t>Создание заказа, изменение статуса, просмотр техкарт напитков, работа со стоп-листом и заготовками.</w:t>
            </w:r>
          </w:p>
        </w:tc>
      </w:tr>
      <w:tr w:rsidR="00617E78" w:rsidTr="003A36A5">
        <w:trPr>
          <w:trHeight w:val="2160"/>
        </w:trPr>
        <w:tc>
          <w:tcPr>
            <w:tcW w:w="1419" w:type="dxa"/>
          </w:tcPr>
          <w:p w:rsidR="00617E78" w:rsidRPr="00997558" w:rsidRDefault="00997558">
            <w:pPr>
              <w:spacing w:line="240" w:lineRule="auto"/>
              <w:rPr>
                <w:sz w:val="24"/>
                <w:szCs w:val="24"/>
              </w:rPr>
            </w:pPr>
            <w:r w:rsidRPr="00997558">
              <w:rPr>
                <w:sz w:val="24"/>
                <w:szCs w:val="24"/>
              </w:rPr>
              <w:t>Повар</w:t>
            </w:r>
          </w:p>
        </w:tc>
        <w:tc>
          <w:tcPr>
            <w:tcW w:w="2700" w:type="dxa"/>
          </w:tcPr>
          <w:p w:rsidR="00617E78" w:rsidRPr="00997558" w:rsidRDefault="00997558">
            <w:pPr>
              <w:spacing w:line="240" w:lineRule="auto"/>
              <w:rPr>
                <w:sz w:val="24"/>
                <w:szCs w:val="24"/>
              </w:rPr>
            </w:pPr>
            <w:r w:rsidRPr="00997558">
              <w:rPr>
                <w:sz w:val="24"/>
                <w:szCs w:val="24"/>
              </w:rPr>
              <w:t>Сотрудник производственной зоны, отвечающий за приготовление блюд.</w:t>
            </w:r>
          </w:p>
        </w:tc>
        <w:tc>
          <w:tcPr>
            <w:tcW w:w="3537" w:type="dxa"/>
          </w:tcPr>
          <w:p w:rsidR="00617E78" w:rsidRPr="00997558" w:rsidRDefault="00997558">
            <w:pPr>
              <w:spacing w:line="240" w:lineRule="auto"/>
              <w:rPr>
                <w:sz w:val="24"/>
                <w:szCs w:val="24"/>
              </w:rPr>
            </w:pPr>
            <w:r w:rsidRPr="00997558">
              <w:rPr>
                <w:sz w:val="24"/>
                <w:szCs w:val="24"/>
              </w:rPr>
              <w:t>Очередь заказов, технологические карты, состав рецептур, остатки сырья и полуфабрикатов.</w:t>
            </w:r>
          </w:p>
        </w:tc>
        <w:tc>
          <w:tcPr>
            <w:tcW w:w="3402" w:type="dxa"/>
          </w:tcPr>
          <w:p w:rsidR="00617E78" w:rsidRPr="00997558" w:rsidRDefault="00997558">
            <w:pPr>
              <w:spacing w:line="240" w:lineRule="auto"/>
              <w:rPr>
                <w:sz w:val="24"/>
                <w:szCs w:val="24"/>
              </w:rPr>
            </w:pPr>
            <w:r w:rsidRPr="00997558">
              <w:rPr>
                <w:sz w:val="24"/>
                <w:szCs w:val="24"/>
              </w:rPr>
              <w:t>Просмотр заказов, отметка готовности, контроль техкарт, работа с заготовками, стоп-листом и актами списания.</w:t>
            </w:r>
          </w:p>
        </w:tc>
      </w:tr>
      <w:tr w:rsidR="00617E78" w:rsidTr="003A36A5">
        <w:trPr>
          <w:trHeight w:val="1750"/>
        </w:trPr>
        <w:tc>
          <w:tcPr>
            <w:tcW w:w="1419" w:type="dxa"/>
          </w:tcPr>
          <w:p w:rsidR="00617E78" w:rsidRPr="00997558" w:rsidRDefault="00997558">
            <w:pPr>
              <w:spacing w:line="240" w:lineRule="auto"/>
              <w:rPr>
                <w:sz w:val="24"/>
                <w:szCs w:val="24"/>
              </w:rPr>
            </w:pPr>
            <w:r w:rsidRPr="00997558">
              <w:rPr>
                <w:sz w:val="24"/>
                <w:szCs w:val="24"/>
              </w:rPr>
              <w:t>Управляющий/администратор</w:t>
            </w:r>
          </w:p>
        </w:tc>
        <w:tc>
          <w:tcPr>
            <w:tcW w:w="2700" w:type="dxa"/>
          </w:tcPr>
          <w:p w:rsidR="00617E78" w:rsidRPr="00997558" w:rsidRDefault="00997558">
            <w:pPr>
              <w:spacing w:line="240" w:lineRule="auto"/>
              <w:rPr>
                <w:sz w:val="24"/>
                <w:szCs w:val="24"/>
              </w:rPr>
            </w:pPr>
            <w:r w:rsidRPr="00997558">
              <w:rPr>
                <w:sz w:val="24"/>
                <w:szCs w:val="24"/>
              </w:rPr>
              <w:t>Административный пользователь, контролирующий ассортимент, склад и аналитику.</w:t>
            </w:r>
          </w:p>
        </w:tc>
        <w:tc>
          <w:tcPr>
            <w:tcW w:w="3537" w:type="dxa"/>
          </w:tcPr>
          <w:p w:rsidR="00617E78" w:rsidRPr="00997558" w:rsidRDefault="00997558">
            <w:pPr>
              <w:spacing w:line="240" w:lineRule="auto"/>
              <w:rPr>
                <w:sz w:val="24"/>
                <w:szCs w:val="24"/>
              </w:rPr>
            </w:pPr>
            <w:r w:rsidRPr="00997558">
              <w:rPr>
                <w:sz w:val="24"/>
                <w:szCs w:val="24"/>
              </w:rPr>
              <w:t>Данные о продажах, клиентах, сотрудниках, остатках, скидках, популярных позициях и списаниях.</w:t>
            </w:r>
          </w:p>
        </w:tc>
        <w:tc>
          <w:tcPr>
            <w:tcW w:w="3402" w:type="dxa"/>
          </w:tcPr>
          <w:p w:rsidR="00617E78" w:rsidRPr="00997558" w:rsidRDefault="00997558">
            <w:pPr>
              <w:spacing w:line="240" w:lineRule="auto"/>
              <w:rPr>
                <w:sz w:val="24"/>
                <w:szCs w:val="24"/>
              </w:rPr>
            </w:pPr>
            <w:r w:rsidRPr="00997558">
              <w:rPr>
                <w:sz w:val="24"/>
                <w:szCs w:val="24"/>
              </w:rPr>
              <w:t>Управление справочниками, заказами, клиентами, персоналом, складом, программой лояльности и отчетами.</w:t>
            </w:r>
          </w:p>
        </w:tc>
      </w:tr>
    </w:tbl>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13622A">
      <w:pPr>
        <w:pStyle w:val="2"/>
        <w:rPr>
          <w:sz w:val="24"/>
          <w:szCs w:val="24"/>
        </w:rPr>
      </w:pPr>
      <w:bookmarkStart w:id="36" w:name="_Toc229490303"/>
      <w:r w:rsidRPr="005F03C4">
        <w:rPr>
          <w:sz w:val="24"/>
          <w:szCs w:val="24"/>
        </w:rPr>
        <w:lastRenderedPageBreak/>
        <w:t>2.3 Функциональные требования</w:t>
      </w:r>
      <w:bookmarkEnd w:id="36"/>
    </w:p>
    <w:p w:rsidR="007D2529" w:rsidRPr="005F03C4" w:rsidRDefault="0009653A" w:rsidP="0013622A">
      <w:pPr>
        <w:pStyle w:val="30"/>
        <w:rPr>
          <w:szCs w:val="24"/>
        </w:rPr>
      </w:pPr>
      <w:bookmarkStart w:id="37" w:name="_Toc229490304"/>
      <w:r w:rsidRPr="005F03C4">
        <w:rPr>
          <w:szCs w:val="24"/>
        </w:rPr>
        <w:t>2.3.1 Определение функциональных возможностей</w:t>
      </w:r>
      <w:bookmarkEnd w:id="37"/>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A605C4">
      <w:pPr>
        <w:pStyle w:val="aff"/>
        <w:numPr>
          <w:ilvl w:val="0"/>
          <w:numId w:val="14"/>
        </w:numPr>
        <w:ind w:left="1276" w:hanging="283"/>
        <w:rPr>
          <w:rFonts w:cs="Times New Roman"/>
          <w:szCs w:val="24"/>
        </w:rPr>
      </w:pPr>
      <w:r>
        <w:rPr>
          <w:rFonts w:cs="Times New Roman"/>
          <w:szCs w:val="24"/>
        </w:rPr>
        <w:t>Регистрация новой учетной записи;</w:t>
      </w:r>
    </w:p>
    <w:p w:rsidR="005C7CC4" w:rsidRDefault="005C7CC4" w:rsidP="00A605C4">
      <w:pPr>
        <w:pStyle w:val="aff"/>
        <w:numPr>
          <w:ilvl w:val="0"/>
          <w:numId w:val="14"/>
        </w:numPr>
        <w:ind w:left="1276" w:hanging="283"/>
        <w:rPr>
          <w:rFonts w:cs="Times New Roman"/>
          <w:szCs w:val="24"/>
        </w:rPr>
      </w:pPr>
      <w:r>
        <w:rPr>
          <w:rFonts w:cs="Times New Roman"/>
          <w:szCs w:val="24"/>
        </w:rPr>
        <w:t>авторизация с созданием защищенной сессии;</w:t>
      </w:r>
    </w:p>
    <w:p w:rsidR="005C7CC4" w:rsidRDefault="005C7CC4" w:rsidP="00A605C4">
      <w:pPr>
        <w:pStyle w:val="aff"/>
        <w:numPr>
          <w:ilvl w:val="0"/>
          <w:numId w:val="14"/>
        </w:numPr>
        <w:ind w:left="1276" w:hanging="283"/>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A605C4">
      <w:pPr>
        <w:pStyle w:val="aff"/>
        <w:numPr>
          <w:ilvl w:val="0"/>
          <w:numId w:val="14"/>
        </w:numPr>
        <w:ind w:left="1276" w:hanging="283"/>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A605C4">
      <w:pPr>
        <w:pStyle w:val="aff"/>
        <w:numPr>
          <w:ilvl w:val="0"/>
          <w:numId w:val="14"/>
        </w:numPr>
        <w:ind w:left="1276" w:hanging="283"/>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A605C4">
      <w:pPr>
        <w:pStyle w:val="aff"/>
        <w:numPr>
          <w:ilvl w:val="0"/>
          <w:numId w:val="14"/>
        </w:numPr>
        <w:ind w:left="1276" w:hanging="283"/>
        <w:rPr>
          <w:rFonts w:cs="Times New Roman"/>
          <w:szCs w:val="24"/>
        </w:rPr>
      </w:pPr>
      <w:r>
        <w:rPr>
          <w:rFonts w:cs="Times New Roman"/>
          <w:szCs w:val="24"/>
        </w:rPr>
        <w:t>просмотр личного профиля и истории заказов;</w:t>
      </w:r>
    </w:p>
    <w:p w:rsidR="005C7CC4" w:rsidRDefault="005C7CC4" w:rsidP="00A605C4">
      <w:pPr>
        <w:pStyle w:val="aff"/>
        <w:numPr>
          <w:ilvl w:val="0"/>
          <w:numId w:val="14"/>
        </w:numPr>
        <w:ind w:left="1276" w:hanging="283"/>
        <w:rPr>
          <w:rFonts w:cs="Times New Roman"/>
          <w:szCs w:val="24"/>
        </w:rPr>
      </w:pPr>
      <w:r>
        <w:rPr>
          <w:rFonts w:cs="Times New Roman"/>
          <w:szCs w:val="24"/>
        </w:rPr>
        <w:t>отмена заказа при допустимом статусе.</w:t>
      </w:r>
    </w:p>
    <w:p w:rsidR="00617E78" w:rsidRDefault="00997558" w:rsidP="00DC1735">
      <w:pPr>
        <w:pStyle w:val="aff"/>
        <w:rPr>
          <w:rFonts w:cs="Times New Roman"/>
          <w:szCs w:val="24"/>
        </w:rPr>
      </w:pPr>
      <w:r>
        <w:t xml:space="preserve">На рисунке </w:t>
      </w:r>
      <w:r w:rsidR="00DA6832">
        <w:t>2.</w:t>
      </w:r>
      <w:r>
        <w:t>3</w:t>
      </w:r>
      <w:r w:rsidR="00DA6832">
        <w:t>.1.1</w:t>
      </w:r>
      <w:r>
        <w:t xml:space="preserve"> представлена диаграмма вариантов использования для клиента.</w:t>
      </w:r>
    </w:p>
    <w:p w:rsidR="005C7CC4" w:rsidRDefault="00F97BD4" w:rsidP="00F97BD4">
      <w:pPr>
        <w:pStyle w:val="aff"/>
        <w:ind w:left="-1560"/>
        <w:rPr>
          <w:rFonts w:cs="Times New Roman"/>
          <w:szCs w:val="24"/>
        </w:rPr>
      </w:pPr>
      <w:r>
        <w:rPr>
          <w:rFonts w:cs="Times New Roman"/>
          <w:noProof/>
          <w:szCs w:val="24"/>
        </w:rPr>
        <w:lastRenderedPageBreak/>
        <w:drawing>
          <wp:inline distT="0" distB="0" distL="0" distR="0">
            <wp:extent cx="6776482" cy="8503920"/>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линет.png"/>
                    <pic:cNvPicPr/>
                  </pic:nvPicPr>
                  <pic:blipFill>
                    <a:blip r:embed="rId10">
                      <a:extLst>
                        <a:ext uri="{28A0092B-C50C-407E-A947-70E740481C1C}">
                          <a14:useLocalDpi xmlns:a14="http://schemas.microsoft.com/office/drawing/2010/main" val="0"/>
                        </a:ext>
                      </a:extLst>
                    </a:blip>
                    <a:stretch>
                      <a:fillRect/>
                    </a:stretch>
                  </pic:blipFill>
                  <pic:spPr>
                    <a:xfrm>
                      <a:off x="0" y="0"/>
                      <a:ext cx="6776482" cy="8503920"/>
                    </a:xfrm>
                    <a:prstGeom prst="rect">
                      <a:avLst/>
                    </a:prstGeom>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A605C4">
      <w:pPr>
        <w:pStyle w:val="aff"/>
        <w:numPr>
          <w:ilvl w:val="0"/>
          <w:numId w:val="15"/>
        </w:numPr>
        <w:rPr>
          <w:rFonts w:cs="Times New Roman"/>
          <w:szCs w:val="24"/>
        </w:rPr>
      </w:pPr>
      <w:r>
        <w:rPr>
          <w:rFonts w:cs="Times New Roman"/>
          <w:szCs w:val="24"/>
        </w:rPr>
        <w:t>Авторизация в системе;</w:t>
      </w:r>
    </w:p>
    <w:p w:rsidR="000856E7" w:rsidRDefault="000856E7" w:rsidP="00A605C4">
      <w:pPr>
        <w:pStyle w:val="aff"/>
        <w:numPr>
          <w:ilvl w:val="0"/>
          <w:numId w:val="1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A605C4">
      <w:pPr>
        <w:pStyle w:val="aff"/>
        <w:numPr>
          <w:ilvl w:val="0"/>
          <w:numId w:val="15"/>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A605C4">
      <w:pPr>
        <w:pStyle w:val="aff"/>
        <w:numPr>
          <w:ilvl w:val="0"/>
          <w:numId w:val="15"/>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A605C4">
      <w:pPr>
        <w:pStyle w:val="aff"/>
        <w:numPr>
          <w:ilvl w:val="0"/>
          <w:numId w:val="15"/>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A605C4">
      <w:pPr>
        <w:pStyle w:val="aff"/>
        <w:numPr>
          <w:ilvl w:val="0"/>
          <w:numId w:val="15"/>
        </w:numPr>
        <w:rPr>
          <w:rFonts w:cs="Times New Roman"/>
          <w:szCs w:val="24"/>
        </w:rPr>
      </w:pPr>
      <w:r>
        <w:rPr>
          <w:rFonts w:cs="Times New Roman"/>
          <w:szCs w:val="24"/>
        </w:rPr>
        <w:t>добавление элемента в список задач;</w:t>
      </w:r>
    </w:p>
    <w:p w:rsidR="000856E7" w:rsidRDefault="000856E7" w:rsidP="00A605C4">
      <w:pPr>
        <w:pStyle w:val="aff"/>
        <w:numPr>
          <w:ilvl w:val="0"/>
          <w:numId w:val="15"/>
        </w:numPr>
        <w:rPr>
          <w:rFonts w:cs="Times New Roman"/>
          <w:szCs w:val="24"/>
        </w:rPr>
      </w:pPr>
      <w:r>
        <w:rPr>
          <w:rFonts w:cs="Times New Roman"/>
          <w:szCs w:val="24"/>
        </w:rPr>
        <w:t>указание даты приготовления кулинарного полуфабриката;</w:t>
      </w:r>
    </w:p>
    <w:p w:rsidR="000856E7" w:rsidRDefault="000856E7" w:rsidP="00A605C4">
      <w:pPr>
        <w:pStyle w:val="aff"/>
        <w:numPr>
          <w:ilvl w:val="0"/>
          <w:numId w:val="15"/>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A605C4">
      <w:pPr>
        <w:pStyle w:val="aff"/>
        <w:numPr>
          <w:ilvl w:val="0"/>
          <w:numId w:val="15"/>
        </w:numPr>
        <w:rPr>
          <w:rFonts w:cs="Times New Roman"/>
          <w:szCs w:val="24"/>
        </w:rPr>
      </w:pPr>
      <w:r>
        <w:rPr>
          <w:rFonts w:cs="Times New Roman"/>
          <w:szCs w:val="24"/>
        </w:rPr>
        <w:t>формирование актов списания.</w:t>
      </w:r>
    </w:p>
    <w:p w:rsidR="00617E78" w:rsidRDefault="00DA6832" w:rsidP="00DA6832">
      <w:pPr>
        <w:pStyle w:val="aff"/>
        <w:ind w:firstLine="709"/>
        <w:rPr>
          <w:rFonts w:cs="Times New Roman"/>
          <w:szCs w:val="24"/>
        </w:rPr>
      </w:pPr>
      <w:r>
        <w:t>На рисунке 2.3.1.2</w:t>
      </w:r>
      <w:r w:rsidR="00997558">
        <w:t xml:space="preserve"> представлена диаграмма вариантов использования для повара.</w:t>
      </w:r>
    </w:p>
    <w:p w:rsidR="00575F9F" w:rsidRDefault="00F97BD4" w:rsidP="00F97BD4">
      <w:pPr>
        <w:pStyle w:val="aff"/>
        <w:ind w:firstLine="0"/>
        <w:rPr>
          <w:rFonts w:cs="Times New Roman"/>
          <w:szCs w:val="24"/>
        </w:rPr>
      </w:pPr>
      <w:r>
        <w:rPr>
          <w:rFonts w:cs="Times New Roman"/>
          <w:noProof/>
          <w:szCs w:val="24"/>
        </w:rPr>
        <w:drawing>
          <wp:inline distT="0" distB="0" distL="0" distR="0">
            <wp:extent cx="5349145" cy="5099050"/>
            <wp:effectExtent l="0" t="0" r="444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369636" cy="5118583"/>
                    </a:xfrm>
                    <a:prstGeom prst="rect">
                      <a:avLst/>
                    </a:prstGeom>
                  </pic:spPr>
                </pic:pic>
              </a:graphicData>
            </a:graphic>
          </wp:inline>
        </w:drawing>
      </w:r>
    </w:p>
    <w:p w:rsidR="00617E78" w:rsidRDefault="00F32709">
      <w:pPr>
        <w:pStyle w:val="aff"/>
        <w:ind w:firstLine="0"/>
        <w:jc w:val="center"/>
        <w:rPr>
          <w:rFonts w:cs="Times New Roman"/>
          <w:szCs w:val="24"/>
        </w:rPr>
      </w:pPr>
      <w:r>
        <w:t>Рисунок 2.3.1.2</w:t>
      </w:r>
      <w:r w:rsidR="00997558">
        <w:t xml:space="preserve"> </w:t>
      </w:r>
      <w:r w:rsidR="00202537">
        <w:rPr>
          <w:bCs/>
          <w:szCs w:val="24"/>
        </w:rPr>
        <w:t>–</w:t>
      </w:r>
      <w:r w:rsidR="00997558">
        <w:t xml:space="preserve"> Диаграмма вариантов использования для повара</w:t>
      </w:r>
    </w:p>
    <w:p w:rsidR="0078314B" w:rsidRDefault="00F97BD4" w:rsidP="0078314B">
      <w:pPr>
        <w:pStyle w:val="aff"/>
        <w:ind w:firstLine="709"/>
        <w:rPr>
          <w:rFonts w:cs="Times New Roman"/>
          <w:szCs w:val="24"/>
        </w:rPr>
      </w:pPr>
      <w:r>
        <w:rPr>
          <w:rFonts w:cs="Times New Roman"/>
          <w:szCs w:val="24"/>
        </w:rPr>
        <w:lastRenderedPageBreak/>
        <w:t>Функциональные требования барис</w:t>
      </w:r>
      <w:r w:rsidR="0078314B">
        <w:rPr>
          <w:rFonts w:cs="Times New Roman"/>
          <w:szCs w:val="24"/>
        </w:rPr>
        <w:t>та-кассира:</w:t>
      </w:r>
    </w:p>
    <w:p w:rsidR="00334EC1" w:rsidRDefault="00334EC1" w:rsidP="00A605C4">
      <w:pPr>
        <w:pStyle w:val="aff"/>
        <w:numPr>
          <w:ilvl w:val="0"/>
          <w:numId w:val="16"/>
        </w:numPr>
        <w:rPr>
          <w:rFonts w:cs="Times New Roman"/>
          <w:szCs w:val="24"/>
        </w:rPr>
      </w:pPr>
      <w:r>
        <w:rPr>
          <w:rFonts w:cs="Times New Roman"/>
          <w:szCs w:val="24"/>
        </w:rPr>
        <w:t>Авторизация в системе;</w:t>
      </w:r>
    </w:p>
    <w:p w:rsidR="00334EC1" w:rsidRDefault="00334EC1" w:rsidP="00A605C4">
      <w:pPr>
        <w:pStyle w:val="aff"/>
        <w:numPr>
          <w:ilvl w:val="0"/>
          <w:numId w:val="16"/>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A605C4">
      <w:pPr>
        <w:pStyle w:val="aff"/>
        <w:numPr>
          <w:ilvl w:val="0"/>
          <w:numId w:val="16"/>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A605C4">
      <w:pPr>
        <w:pStyle w:val="aff"/>
        <w:numPr>
          <w:ilvl w:val="0"/>
          <w:numId w:val="16"/>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A605C4">
      <w:pPr>
        <w:pStyle w:val="aff"/>
        <w:numPr>
          <w:ilvl w:val="0"/>
          <w:numId w:val="16"/>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A605C4">
      <w:pPr>
        <w:pStyle w:val="aff"/>
        <w:numPr>
          <w:ilvl w:val="0"/>
          <w:numId w:val="16"/>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A605C4">
      <w:pPr>
        <w:pStyle w:val="aff"/>
        <w:numPr>
          <w:ilvl w:val="0"/>
          <w:numId w:val="16"/>
        </w:numPr>
        <w:rPr>
          <w:rFonts w:cs="Times New Roman"/>
          <w:szCs w:val="24"/>
        </w:rPr>
      </w:pPr>
      <w:r>
        <w:rPr>
          <w:rFonts w:cs="Times New Roman"/>
          <w:szCs w:val="24"/>
        </w:rPr>
        <w:t>работа с заготовками при наличии соответствующих задач;</w:t>
      </w:r>
    </w:p>
    <w:p w:rsidR="00334EC1" w:rsidRDefault="00334EC1" w:rsidP="00A605C4">
      <w:pPr>
        <w:pStyle w:val="aff"/>
        <w:numPr>
          <w:ilvl w:val="0"/>
          <w:numId w:val="16"/>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A605C4">
      <w:pPr>
        <w:pStyle w:val="aff"/>
        <w:numPr>
          <w:ilvl w:val="0"/>
          <w:numId w:val="16"/>
        </w:numPr>
        <w:rPr>
          <w:rFonts w:cs="Times New Roman"/>
          <w:szCs w:val="24"/>
        </w:rPr>
      </w:pPr>
      <w:r>
        <w:rPr>
          <w:rFonts w:cs="Times New Roman"/>
          <w:szCs w:val="24"/>
        </w:rPr>
        <w:t>изменение статуса заказа.</w:t>
      </w:r>
    </w:p>
    <w:p w:rsidR="00617E78" w:rsidRDefault="00F32709">
      <w:pPr>
        <w:pStyle w:val="aff"/>
        <w:rPr>
          <w:rFonts w:cs="Times New Roman"/>
          <w:szCs w:val="24"/>
        </w:rPr>
      </w:pPr>
      <w:r>
        <w:t>На рисунке 2.3.1.3</w:t>
      </w:r>
      <w:r w:rsidR="00997558">
        <w:t xml:space="preserve"> представлена диаграмма вариантов использования для бариста-кассира.</w:t>
      </w:r>
    </w:p>
    <w:p w:rsidR="00897D58" w:rsidRDefault="00F97BD4" w:rsidP="00F97BD4">
      <w:pPr>
        <w:pStyle w:val="aff"/>
        <w:ind w:left="-284" w:firstLine="0"/>
        <w:rPr>
          <w:rFonts w:cs="Times New Roman"/>
          <w:szCs w:val="24"/>
        </w:rPr>
      </w:pPr>
      <w:r>
        <w:rPr>
          <w:rFonts w:cs="Times New Roman"/>
          <w:noProof/>
          <w:szCs w:val="24"/>
        </w:rPr>
        <w:lastRenderedPageBreak/>
        <w:drawing>
          <wp:inline distT="0" distB="0" distL="0" distR="0">
            <wp:extent cx="5265420" cy="891603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5274756" cy="8931844"/>
                    </a:xfrm>
                    <a:prstGeom prst="rect">
                      <a:avLst/>
                    </a:prstGeom>
                  </pic:spPr>
                </pic:pic>
              </a:graphicData>
            </a:graphic>
          </wp:inline>
        </w:drawing>
      </w:r>
    </w:p>
    <w:p w:rsidR="00617E78" w:rsidRDefault="00997558">
      <w:pPr>
        <w:pStyle w:val="aff"/>
        <w:ind w:firstLine="0"/>
        <w:jc w:val="center"/>
        <w:rPr>
          <w:rFonts w:cs="Times New Roman"/>
          <w:szCs w:val="24"/>
        </w:rPr>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A605C4">
      <w:pPr>
        <w:numPr>
          <w:ilvl w:val="0"/>
          <w:numId w:val="17"/>
        </w:numPr>
        <w:spacing w:after="3"/>
        <w:ind w:right="79" w:hanging="357"/>
        <w:rPr>
          <w:sz w:val="24"/>
          <w:szCs w:val="24"/>
        </w:rPr>
      </w:pPr>
      <w:r>
        <w:rPr>
          <w:sz w:val="24"/>
          <w:szCs w:val="24"/>
        </w:rPr>
        <w:t>Авторизация в системе;</w:t>
      </w:r>
    </w:p>
    <w:p w:rsidR="00897D58" w:rsidRPr="00574E90" w:rsidRDefault="00897D58" w:rsidP="00A605C4">
      <w:pPr>
        <w:numPr>
          <w:ilvl w:val="0"/>
          <w:numId w:val="17"/>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меню;</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A605C4">
      <w:pPr>
        <w:numPr>
          <w:ilvl w:val="0"/>
          <w:numId w:val="17"/>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A605C4">
      <w:pPr>
        <w:numPr>
          <w:ilvl w:val="0"/>
          <w:numId w:val="17"/>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A605C4">
      <w:pPr>
        <w:numPr>
          <w:ilvl w:val="0"/>
          <w:numId w:val="17"/>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A605C4">
      <w:pPr>
        <w:numPr>
          <w:ilvl w:val="0"/>
          <w:numId w:val="17"/>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A605C4">
      <w:pPr>
        <w:numPr>
          <w:ilvl w:val="0"/>
          <w:numId w:val="17"/>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A605C4">
      <w:pPr>
        <w:numPr>
          <w:ilvl w:val="0"/>
          <w:numId w:val="17"/>
        </w:numPr>
        <w:spacing w:after="3"/>
        <w:ind w:right="79" w:hanging="357"/>
        <w:rPr>
          <w:sz w:val="24"/>
          <w:szCs w:val="24"/>
        </w:rPr>
      </w:pPr>
      <w:r>
        <w:rPr>
          <w:sz w:val="24"/>
          <w:szCs w:val="24"/>
        </w:rPr>
        <w:t>просмотр списка заказов за все время;</w:t>
      </w:r>
    </w:p>
    <w:p w:rsidR="00897D58" w:rsidRPr="00574E90" w:rsidRDefault="00897D58" w:rsidP="00A605C4">
      <w:pPr>
        <w:numPr>
          <w:ilvl w:val="0"/>
          <w:numId w:val="17"/>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A605C4">
      <w:pPr>
        <w:numPr>
          <w:ilvl w:val="0"/>
          <w:numId w:val="17"/>
        </w:numPr>
        <w:spacing w:after="3"/>
        <w:ind w:right="79" w:hanging="357"/>
        <w:rPr>
          <w:sz w:val="24"/>
          <w:szCs w:val="24"/>
        </w:rPr>
      </w:pPr>
      <w:r>
        <w:rPr>
          <w:sz w:val="24"/>
          <w:szCs w:val="24"/>
        </w:rPr>
        <w:t>изменение статуса заказа;</w:t>
      </w:r>
    </w:p>
    <w:p w:rsidR="00897D58" w:rsidRPr="00574E90" w:rsidRDefault="00897D58" w:rsidP="00A605C4">
      <w:pPr>
        <w:numPr>
          <w:ilvl w:val="0"/>
          <w:numId w:val="17"/>
        </w:numPr>
        <w:spacing w:after="3"/>
        <w:ind w:right="79" w:hanging="357"/>
        <w:rPr>
          <w:sz w:val="24"/>
          <w:szCs w:val="24"/>
        </w:rPr>
      </w:pPr>
      <w:r>
        <w:rPr>
          <w:sz w:val="24"/>
          <w:szCs w:val="24"/>
        </w:rPr>
        <w:t>просмотр деталей заказа;</w:t>
      </w:r>
    </w:p>
    <w:p w:rsidR="00897D58" w:rsidRPr="00574E90" w:rsidRDefault="00897D58" w:rsidP="00A605C4">
      <w:pPr>
        <w:numPr>
          <w:ilvl w:val="0"/>
          <w:numId w:val="17"/>
        </w:numPr>
        <w:spacing w:after="3"/>
        <w:ind w:right="79" w:hanging="357"/>
        <w:rPr>
          <w:sz w:val="24"/>
          <w:szCs w:val="24"/>
        </w:rPr>
      </w:pPr>
      <w:r>
        <w:rPr>
          <w:sz w:val="24"/>
          <w:szCs w:val="24"/>
        </w:rPr>
        <w:t>просмотр списка клиентов;</w:t>
      </w:r>
    </w:p>
    <w:p w:rsidR="00897D58" w:rsidRPr="00574E90" w:rsidRDefault="00897D58" w:rsidP="00A605C4">
      <w:pPr>
        <w:numPr>
          <w:ilvl w:val="0"/>
          <w:numId w:val="17"/>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A605C4">
      <w:pPr>
        <w:numPr>
          <w:ilvl w:val="0"/>
          <w:numId w:val="17"/>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A605C4">
      <w:pPr>
        <w:numPr>
          <w:ilvl w:val="0"/>
          <w:numId w:val="17"/>
        </w:numPr>
        <w:spacing w:after="3"/>
        <w:ind w:right="79" w:hanging="357"/>
        <w:rPr>
          <w:sz w:val="24"/>
          <w:szCs w:val="24"/>
        </w:rPr>
      </w:pPr>
      <w:r>
        <w:rPr>
          <w:sz w:val="24"/>
          <w:szCs w:val="24"/>
        </w:rPr>
        <w:t>просмотр статистики популярных позиций;</w:t>
      </w:r>
    </w:p>
    <w:p w:rsidR="00897D58" w:rsidRPr="00574E90" w:rsidRDefault="00897D58" w:rsidP="00A605C4">
      <w:pPr>
        <w:numPr>
          <w:ilvl w:val="0"/>
          <w:numId w:val="17"/>
        </w:numPr>
        <w:spacing w:after="3"/>
        <w:ind w:right="79" w:hanging="357"/>
        <w:rPr>
          <w:sz w:val="24"/>
          <w:szCs w:val="24"/>
        </w:rPr>
      </w:pPr>
      <w:r>
        <w:rPr>
          <w:sz w:val="24"/>
          <w:szCs w:val="24"/>
        </w:rPr>
        <w:t>управление программой лояльности;</w:t>
      </w:r>
    </w:p>
    <w:p w:rsidR="00897D58" w:rsidRPr="00574E90" w:rsidRDefault="00897D58" w:rsidP="00A605C4">
      <w:pPr>
        <w:numPr>
          <w:ilvl w:val="0"/>
          <w:numId w:val="17"/>
        </w:numPr>
        <w:spacing w:after="3"/>
        <w:ind w:right="79" w:hanging="357"/>
        <w:rPr>
          <w:sz w:val="24"/>
          <w:szCs w:val="24"/>
        </w:rPr>
      </w:pPr>
      <w:r>
        <w:rPr>
          <w:sz w:val="24"/>
          <w:szCs w:val="24"/>
        </w:rPr>
        <w:t>управление составом персонала и правами доступа сотрудников.</w:t>
      </w:r>
    </w:p>
    <w:p w:rsidR="00617E78" w:rsidRDefault="006E13B4">
      <w:pPr>
        <w:pStyle w:val="aff"/>
        <w:rPr>
          <w:rFonts w:cs="Times New Roman"/>
          <w:szCs w:val="24"/>
        </w:rPr>
      </w:pPr>
      <w:r>
        <w:t>На рисунках</w:t>
      </w:r>
      <w:r w:rsidR="00F32709">
        <w:t xml:space="preserve"> 2.3.1.4 – 2.3.1.6</w:t>
      </w:r>
      <w:r w:rsidR="00997558">
        <w:t xml:space="preserve"> представлена диаграмма вариантов использования для администратора.</w:t>
      </w:r>
    </w:p>
    <w:p w:rsidR="0078346B" w:rsidRDefault="006E13B4" w:rsidP="006E13B4">
      <w:pPr>
        <w:pStyle w:val="aff"/>
        <w:ind w:left="-1418" w:firstLine="851"/>
        <w:rPr>
          <w:rFonts w:cs="Times New Roman"/>
          <w:szCs w:val="24"/>
        </w:rPr>
      </w:pPr>
      <w:r>
        <w:rPr>
          <w:rFonts w:cs="Times New Roman"/>
          <w:noProof/>
          <w:szCs w:val="24"/>
        </w:rPr>
        <w:lastRenderedPageBreak/>
        <w:drawing>
          <wp:inline distT="0" distB="0" distL="0" distR="0">
            <wp:extent cx="5501640" cy="873246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админ спр.png"/>
                    <pic:cNvPicPr/>
                  </pic:nvPicPr>
                  <pic:blipFill>
                    <a:blip r:embed="rId13">
                      <a:extLst>
                        <a:ext uri="{28A0092B-C50C-407E-A947-70E740481C1C}">
                          <a14:useLocalDpi xmlns:a14="http://schemas.microsoft.com/office/drawing/2010/main" val="0"/>
                        </a:ext>
                      </a:extLst>
                    </a:blip>
                    <a:stretch>
                      <a:fillRect/>
                    </a:stretch>
                  </pic:blipFill>
                  <pic:spPr>
                    <a:xfrm>
                      <a:off x="0" y="0"/>
                      <a:ext cx="5507651" cy="8742002"/>
                    </a:xfrm>
                    <a:prstGeom prst="rect">
                      <a:avLst/>
                    </a:prstGeom>
                  </pic:spPr>
                </pic:pic>
              </a:graphicData>
            </a:graphic>
          </wp:inline>
        </w:drawing>
      </w:r>
    </w:p>
    <w:p w:rsidR="00617E78" w:rsidRDefault="00F32709" w:rsidP="00725400">
      <w:pPr>
        <w:pStyle w:val="aff"/>
        <w:ind w:firstLine="0"/>
        <w:jc w:val="center"/>
      </w:pPr>
      <w:r>
        <w:t>Рисунок 2.3.1.4</w:t>
      </w:r>
      <w:r w:rsidR="00997558">
        <w:t xml:space="preserve"> </w:t>
      </w:r>
      <w:r w:rsidR="00202537">
        <w:rPr>
          <w:bCs/>
          <w:szCs w:val="24"/>
        </w:rPr>
        <w:t>–</w:t>
      </w:r>
      <w:r w:rsidR="00997558">
        <w:t xml:space="preserve"> Диаграмма вариантов использования для администратора</w:t>
      </w:r>
    </w:p>
    <w:p w:rsidR="006E13B4" w:rsidRDefault="006E13B4" w:rsidP="006E13B4">
      <w:pPr>
        <w:pStyle w:val="aff"/>
        <w:ind w:left="-1701" w:firstLine="0"/>
        <w:jc w:val="center"/>
        <w:rPr>
          <w:rFonts w:cs="Times New Roman"/>
          <w:szCs w:val="24"/>
        </w:rPr>
      </w:pPr>
      <w:r>
        <w:rPr>
          <w:rFonts w:cs="Times New Roman"/>
          <w:noProof/>
          <w:szCs w:val="24"/>
        </w:rPr>
        <w:lastRenderedPageBreak/>
        <w:drawing>
          <wp:inline distT="0" distB="0" distL="0" distR="0">
            <wp:extent cx="6035040" cy="8933180"/>
            <wp:effectExtent l="0" t="0" r="3810"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админ опр.png"/>
                    <pic:cNvPicPr/>
                  </pic:nvPicPr>
                  <pic:blipFill>
                    <a:blip r:embed="rId14">
                      <a:extLst>
                        <a:ext uri="{28A0092B-C50C-407E-A947-70E740481C1C}">
                          <a14:useLocalDpi xmlns:a14="http://schemas.microsoft.com/office/drawing/2010/main" val="0"/>
                        </a:ext>
                      </a:extLst>
                    </a:blip>
                    <a:stretch>
                      <a:fillRect/>
                    </a:stretch>
                  </pic:blipFill>
                  <pic:spPr>
                    <a:xfrm>
                      <a:off x="0" y="0"/>
                      <a:ext cx="6045709" cy="8948972"/>
                    </a:xfrm>
                    <a:prstGeom prst="rect">
                      <a:avLst/>
                    </a:prstGeom>
                  </pic:spPr>
                </pic:pic>
              </a:graphicData>
            </a:graphic>
          </wp:inline>
        </w:drawing>
      </w:r>
    </w:p>
    <w:p w:rsidR="006E13B4" w:rsidRDefault="006E13B4" w:rsidP="00725400">
      <w:pPr>
        <w:pStyle w:val="aff"/>
        <w:ind w:firstLine="0"/>
        <w:jc w:val="center"/>
      </w:pPr>
      <w:r>
        <w:rPr>
          <w:rFonts w:cs="Times New Roman"/>
          <w:szCs w:val="24"/>
        </w:rPr>
        <w:t>Р</w:t>
      </w:r>
      <w:r w:rsidR="00F32709">
        <w:rPr>
          <w:rFonts w:cs="Times New Roman"/>
          <w:szCs w:val="24"/>
        </w:rPr>
        <w:t>исунок 2.3.1.5</w:t>
      </w:r>
      <w:r>
        <w:rPr>
          <w:rFonts w:cs="Times New Roman"/>
          <w:szCs w:val="24"/>
        </w:rPr>
        <w:t xml:space="preserve"> </w:t>
      </w:r>
      <w:r w:rsidR="00202537">
        <w:rPr>
          <w:bCs/>
          <w:szCs w:val="24"/>
        </w:rPr>
        <w:t>–</w:t>
      </w:r>
      <w:r>
        <w:rPr>
          <w:rFonts w:cs="Times New Roman"/>
          <w:szCs w:val="24"/>
        </w:rPr>
        <w:t xml:space="preserve"> </w:t>
      </w:r>
      <w:r>
        <w:t>Диаграмма вариантов использования для администратора</w:t>
      </w:r>
    </w:p>
    <w:p w:rsidR="006E13B4" w:rsidRDefault="006E13B4" w:rsidP="006E13B4">
      <w:pPr>
        <w:pStyle w:val="aff"/>
        <w:ind w:left="-1701" w:firstLine="0"/>
        <w:jc w:val="center"/>
      </w:pPr>
      <w:r>
        <w:rPr>
          <w:noProof/>
        </w:rPr>
        <w:lastRenderedPageBreak/>
        <w:drawing>
          <wp:inline distT="0" distB="0" distL="0" distR="0">
            <wp:extent cx="6248400" cy="8952920"/>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админ зак.png"/>
                    <pic:cNvPicPr/>
                  </pic:nvPicPr>
                  <pic:blipFill>
                    <a:blip r:embed="rId15">
                      <a:extLst>
                        <a:ext uri="{28A0092B-C50C-407E-A947-70E740481C1C}">
                          <a14:useLocalDpi xmlns:a14="http://schemas.microsoft.com/office/drawing/2010/main" val="0"/>
                        </a:ext>
                      </a:extLst>
                    </a:blip>
                    <a:stretch>
                      <a:fillRect/>
                    </a:stretch>
                  </pic:blipFill>
                  <pic:spPr>
                    <a:xfrm>
                      <a:off x="0" y="0"/>
                      <a:ext cx="6265222" cy="8977023"/>
                    </a:xfrm>
                    <a:prstGeom prst="rect">
                      <a:avLst/>
                    </a:prstGeom>
                  </pic:spPr>
                </pic:pic>
              </a:graphicData>
            </a:graphic>
          </wp:inline>
        </w:drawing>
      </w:r>
    </w:p>
    <w:p w:rsidR="006E13B4" w:rsidRDefault="00F32709" w:rsidP="00725400">
      <w:pPr>
        <w:pStyle w:val="aff"/>
        <w:ind w:firstLine="0"/>
        <w:jc w:val="center"/>
      </w:pPr>
      <w:r>
        <w:t>Рисунок 2.3.1.6</w:t>
      </w:r>
      <w:r w:rsidR="00ED75EA">
        <w:t xml:space="preserve"> </w:t>
      </w:r>
      <w:r w:rsidR="00202537">
        <w:rPr>
          <w:bCs/>
          <w:szCs w:val="24"/>
        </w:rPr>
        <w:t>–</w:t>
      </w:r>
      <w:r w:rsidR="00ED75EA">
        <w:t xml:space="preserve"> </w:t>
      </w:r>
      <w:r w:rsidR="006E13B4">
        <w:t>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lastRenderedPageBreak/>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bookmarkStart w:id="38" w:name="_Toc229490305"/>
      <w:r w:rsidRPr="005F03C4">
        <w:rPr>
          <w:szCs w:val="24"/>
        </w:rPr>
        <w:t>2.3.2 Описание прецедентов</w:t>
      </w:r>
      <w:bookmarkEnd w:id="38"/>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8880"/>
      </w:tblGrid>
      <w:tr w:rsidR="002C42CA" w:rsidTr="00C969D9">
        <w:tc>
          <w:tcPr>
            <w:tcW w:w="2461" w:type="dxa"/>
          </w:tcPr>
          <w:p w:rsidR="002C42CA" w:rsidRPr="006E13B4" w:rsidRDefault="00ED1954">
            <w:pPr>
              <w:spacing w:line="240" w:lineRule="auto"/>
              <w:rPr>
                <w:sz w:val="24"/>
                <w:szCs w:val="24"/>
              </w:rPr>
            </w:pPr>
            <w:r w:rsidRPr="006E13B4">
              <w:rPr>
                <w:sz w:val="24"/>
                <w:szCs w:val="24"/>
              </w:rPr>
              <w:t>Характеристика</w:t>
            </w:r>
          </w:p>
        </w:tc>
        <w:tc>
          <w:tcPr>
            <w:tcW w:w="8880"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1" w:type="dxa"/>
          </w:tcPr>
          <w:p w:rsidR="002C42CA" w:rsidRPr="00ED1954" w:rsidRDefault="00ED1954">
            <w:pPr>
              <w:spacing w:line="240" w:lineRule="auto"/>
              <w:rPr>
                <w:sz w:val="24"/>
                <w:szCs w:val="24"/>
              </w:rPr>
            </w:pPr>
            <w:r w:rsidRPr="00ED1954">
              <w:rPr>
                <w:sz w:val="24"/>
                <w:szCs w:val="24"/>
              </w:rPr>
              <w:t>Название прецедента</w:t>
            </w:r>
          </w:p>
        </w:tc>
        <w:tc>
          <w:tcPr>
            <w:tcW w:w="8880" w:type="dxa"/>
          </w:tcPr>
          <w:p w:rsidR="002C42CA" w:rsidRPr="00ED1954" w:rsidRDefault="00ED1954" w:rsidP="00ED1954">
            <w:pPr>
              <w:spacing w:line="240" w:lineRule="auto"/>
              <w:rPr>
                <w:sz w:val="24"/>
                <w:szCs w:val="24"/>
              </w:rPr>
            </w:pPr>
            <w:r w:rsidRPr="00ED1954">
              <w:rPr>
                <w:sz w:val="24"/>
                <w:szCs w:val="24"/>
              </w:rPr>
              <w:t xml:space="preserve">Авторизация </w:t>
            </w:r>
            <w:r>
              <w:rPr>
                <w:sz w:val="24"/>
                <w:szCs w:val="24"/>
              </w:rPr>
              <w:t>клиента</w:t>
            </w:r>
          </w:p>
        </w:tc>
      </w:tr>
      <w:tr w:rsidR="002C42CA" w:rsidTr="00C969D9">
        <w:tc>
          <w:tcPr>
            <w:tcW w:w="2461" w:type="dxa"/>
          </w:tcPr>
          <w:p w:rsidR="002C42CA" w:rsidRPr="00ED1954" w:rsidRDefault="00ED1954">
            <w:pPr>
              <w:spacing w:line="240" w:lineRule="auto"/>
              <w:rPr>
                <w:sz w:val="24"/>
                <w:szCs w:val="24"/>
              </w:rPr>
            </w:pPr>
            <w:r w:rsidRPr="00ED1954">
              <w:rPr>
                <w:sz w:val="24"/>
                <w:szCs w:val="24"/>
              </w:rPr>
              <w:t>Краткое описание</w:t>
            </w:r>
          </w:p>
        </w:tc>
        <w:tc>
          <w:tcPr>
            <w:tcW w:w="8880" w:type="dxa"/>
          </w:tcPr>
          <w:p w:rsidR="002C42CA" w:rsidRPr="00ED1954" w:rsidRDefault="00ED1954">
            <w:pPr>
              <w:spacing w:line="240" w:lineRule="auto"/>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rsidTr="00C969D9">
        <w:tc>
          <w:tcPr>
            <w:tcW w:w="2461" w:type="dxa"/>
          </w:tcPr>
          <w:p w:rsidR="002C42CA" w:rsidRPr="00ED1954" w:rsidRDefault="00ED1954">
            <w:pPr>
              <w:spacing w:line="240" w:lineRule="auto"/>
              <w:rPr>
                <w:sz w:val="24"/>
                <w:szCs w:val="24"/>
              </w:rPr>
            </w:pPr>
            <w:r w:rsidRPr="00ED1954">
              <w:rPr>
                <w:sz w:val="24"/>
                <w:szCs w:val="24"/>
              </w:rPr>
              <w:t>Актер</w:t>
            </w:r>
          </w:p>
        </w:tc>
        <w:tc>
          <w:tcPr>
            <w:tcW w:w="8880" w:type="dxa"/>
          </w:tcPr>
          <w:p w:rsidR="002C42CA" w:rsidRPr="00ED1954" w:rsidRDefault="00ED1954" w:rsidP="00ED1954">
            <w:pPr>
              <w:spacing w:line="240" w:lineRule="auto"/>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rsidTr="00C969D9">
        <w:tc>
          <w:tcPr>
            <w:tcW w:w="2461" w:type="dxa"/>
          </w:tcPr>
          <w:p w:rsidR="002C42CA" w:rsidRPr="00ED1954" w:rsidRDefault="00ED1954" w:rsidP="00C969D9">
            <w:pPr>
              <w:spacing w:line="240" w:lineRule="auto"/>
              <w:rPr>
                <w:sz w:val="24"/>
                <w:szCs w:val="24"/>
              </w:rPr>
            </w:pPr>
            <w:r w:rsidRPr="00ED1954">
              <w:rPr>
                <w:sz w:val="24"/>
                <w:szCs w:val="24"/>
              </w:rPr>
              <w:t>Предусловия</w:t>
            </w:r>
          </w:p>
        </w:tc>
        <w:tc>
          <w:tcPr>
            <w:tcW w:w="8880" w:type="dxa"/>
          </w:tcPr>
          <w:p w:rsidR="002C42CA" w:rsidRPr="00ED1954" w:rsidRDefault="00ED1954">
            <w:pPr>
              <w:spacing w:line="240" w:lineRule="auto"/>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rsidTr="00C969D9">
        <w:trPr>
          <w:trHeight w:val="4232"/>
        </w:trPr>
        <w:tc>
          <w:tcPr>
            <w:tcW w:w="2461"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80" w:type="dxa"/>
          </w:tcPr>
          <w:p w:rsidR="002C42CA" w:rsidRPr="00ED1954" w:rsidRDefault="00ED1954">
            <w:pPr>
              <w:spacing w:line="240" w:lineRule="auto"/>
              <w:rPr>
                <w:sz w:val="24"/>
                <w:szCs w:val="24"/>
              </w:rPr>
            </w:pPr>
            <w:r w:rsidRPr="00ED1954">
              <w:rPr>
                <w:sz w:val="24"/>
                <w:szCs w:val="24"/>
              </w:rPr>
              <w:t>1. Клиент открывает форму авторизации в веб-приложении.</w:t>
            </w:r>
          </w:p>
          <w:p w:rsidR="002C42CA" w:rsidRPr="00ED1954" w:rsidRDefault="00ED1954">
            <w:pPr>
              <w:spacing w:line="240" w:lineRule="auto"/>
              <w:rPr>
                <w:sz w:val="24"/>
                <w:szCs w:val="24"/>
              </w:rPr>
            </w:pPr>
            <w:r w:rsidRPr="00ED1954">
              <w:rPr>
                <w:sz w:val="24"/>
                <w:szCs w:val="24"/>
              </w:rPr>
              <w:t>2. Клиент вводит номер телефона и пароль.</w:t>
            </w:r>
          </w:p>
          <w:p w:rsidR="002C42CA" w:rsidRPr="00ED1954" w:rsidRDefault="00ED1954">
            <w:pPr>
              <w:spacing w:line="240" w:lineRule="auto"/>
              <w:rPr>
                <w:sz w:val="24"/>
                <w:szCs w:val="24"/>
              </w:rPr>
            </w:pPr>
            <w:r w:rsidRPr="00ED1954">
              <w:rPr>
                <w:sz w:val="24"/>
                <w:szCs w:val="24"/>
              </w:rPr>
              <w:t>3. Клиент инициирует вход нажатием кнопки «Войти».</w:t>
            </w:r>
          </w:p>
          <w:p w:rsidR="002C42CA" w:rsidRPr="00ED1954" w:rsidRDefault="00ED1954">
            <w:pPr>
              <w:spacing w:line="240" w:lineRule="auto"/>
              <w:rPr>
                <w:sz w:val="24"/>
                <w:szCs w:val="24"/>
              </w:rPr>
            </w:pPr>
            <w:r w:rsidRPr="00ED1954">
              <w:rPr>
                <w:sz w:val="24"/>
                <w:szCs w:val="24"/>
              </w:rPr>
              <w:t>4. Система передает учетные данные на сервер авторизации.</w:t>
            </w:r>
          </w:p>
          <w:p w:rsidR="002C42CA" w:rsidRPr="00ED1954" w:rsidRDefault="00ED1954">
            <w:pPr>
              <w:spacing w:line="240" w:lineRule="auto"/>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spacing w:line="240" w:lineRule="auto"/>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spacing w:line="240" w:lineRule="auto"/>
              <w:rPr>
                <w:sz w:val="24"/>
                <w:szCs w:val="24"/>
              </w:rPr>
            </w:pPr>
            <w:r w:rsidRPr="00ED1954">
              <w:rPr>
                <w:sz w:val="24"/>
                <w:szCs w:val="24"/>
              </w:rPr>
              <w:t>7. Система создает авторизационную cookie-сессию клиента.</w:t>
            </w:r>
          </w:p>
          <w:p w:rsidR="002C42CA" w:rsidRPr="00ED1954" w:rsidRDefault="00ED1954">
            <w:pPr>
              <w:spacing w:line="240" w:lineRule="auto"/>
              <w:rPr>
                <w:sz w:val="24"/>
                <w:szCs w:val="24"/>
              </w:rPr>
            </w:pPr>
            <w:r w:rsidRPr="00ED1954">
              <w:rPr>
                <w:sz w:val="24"/>
                <w:szCs w:val="24"/>
              </w:rPr>
              <w:t>8. Клиент получает подтверждение успешного входа и переход к функционалу оформления заказов.</w:t>
            </w:r>
          </w:p>
        </w:tc>
      </w:tr>
      <w:tr w:rsidR="002C42CA" w:rsidTr="00C969D9">
        <w:tc>
          <w:tcPr>
            <w:tcW w:w="2461" w:type="dxa"/>
          </w:tcPr>
          <w:p w:rsidR="002C42CA" w:rsidRPr="00ED1954" w:rsidRDefault="00ED1954">
            <w:pPr>
              <w:spacing w:line="240" w:lineRule="auto"/>
              <w:rPr>
                <w:sz w:val="24"/>
                <w:szCs w:val="24"/>
              </w:rPr>
            </w:pPr>
            <w:r w:rsidRPr="00ED1954">
              <w:rPr>
                <w:sz w:val="24"/>
                <w:szCs w:val="24"/>
              </w:rPr>
              <w:t>Постусловие</w:t>
            </w:r>
          </w:p>
        </w:tc>
        <w:tc>
          <w:tcPr>
            <w:tcW w:w="8880" w:type="dxa"/>
          </w:tcPr>
          <w:p w:rsidR="002C42CA" w:rsidRPr="00ED1954" w:rsidRDefault="00ED1954">
            <w:pPr>
              <w:spacing w:line="240" w:lineRule="auto"/>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lastRenderedPageBreak/>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W w:w="11341" w:type="dxa"/>
        <w:tblInd w:w="-1428"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8879"/>
      </w:tblGrid>
      <w:tr w:rsidR="002C42CA" w:rsidTr="00C969D9">
        <w:tc>
          <w:tcPr>
            <w:tcW w:w="2462" w:type="dxa"/>
          </w:tcPr>
          <w:p w:rsidR="002C42CA" w:rsidRPr="006E13B4" w:rsidRDefault="00ED1954">
            <w:pPr>
              <w:spacing w:line="240" w:lineRule="auto"/>
              <w:rPr>
                <w:sz w:val="24"/>
                <w:szCs w:val="24"/>
              </w:rPr>
            </w:pPr>
            <w:r w:rsidRPr="006E13B4">
              <w:rPr>
                <w:sz w:val="24"/>
                <w:szCs w:val="24"/>
              </w:rPr>
              <w:t>Характеристика</w:t>
            </w:r>
          </w:p>
        </w:tc>
        <w:tc>
          <w:tcPr>
            <w:tcW w:w="8879" w:type="dxa"/>
          </w:tcPr>
          <w:p w:rsidR="002C42CA" w:rsidRPr="006E13B4" w:rsidRDefault="00ED1954">
            <w:pPr>
              <w:spacing w:line="240" w:lineRule="auto"/>
              <w:rPr>
                <w:sz w:val="24"/>
                <w:szCs w:val="24"/>
              </w:rPr>
            </w:pPr>
            <w:r w:rsidRPr="006E13B4">
              <w:rPr>
                <w:sz w:val="24"/>
                <w:szCs w:val="24"/>
              </w:rPr>
              <w:t>Описание</w:t>
            </w:r>
          </w:p>
        </w:tc>
      </w:tr>
      <w:tr w:rsidR="002C42CA" w:rsidTr="00C969D9">
        <w:tc>
          <w:tcPr>
            <w:tcW w:w="2462" w:type="dxa"/>
          </w:tcPr>
          <w:p w:rsidR="002C42CA" w:rsidRPr="00ED1954" w:rsidRDefault="00ED1954">
            <w:pPr>
              <w:spacing w:line="240" w:lineRule="auto"/>
              <w:rPr>
                <w:sz w:val="24"/>
                <w:szCs w:val="24"/>
              </w:rPr>
            </w:pPr>
            <w:r w:rsidRPr="00ED1954">
              <w:rPr>
                <w:sz w:val="24"/>
                <w:szCs w:val="24"/>
              </w:rPr>
              <w:t>Название прецедента</w:t>
            </w:r>
          </w:p>
        </w:tc>
        <w:tc>
          <w:tcPr>
            <w:tcW w:w="8879" w:type="dxa"/>
          </w:tcPr>
          <w:p w:rsidR="002C42CA" w:rsidRPr="00ED1954" w:rsidRDefault="00ED1954">
            <w:pPr>
              <w:spacing w:line="240" w:lineRule="auto"/>
              <w:rPr>
                <w:sz w:val="24"/>
                <w:szCs w:val="24"/>
              </w:rPr>
            </w:pPr>
            <w:r w:rsidRPr="00ED1954">
              <w:rPr>
                <w:sz w:val="24"/>
                <w:szCs w:val="24"/>
              </w:rPr>
              <w:t>Создание заказа клиентом</w:t>
            </w:r>
          </w:p>
        </w:tc>
      </w:tr>
      <w:tr w:rsidR="002C42CA" w:rsidTr="00C969D9">
        <w:tc>
          <w:tcPr>
            <w:tcW w:w="2462" w:type="dxa"/>
          </w:tcPr>
          <w:p w:rsidR="002C42CA" w:rsidRPr="00ED1954" w:rsidRDefault="00ED1954">
            <w:pPr>
              <w:spacing w:line="240" w:lineRule="auto"/>
              <w:rPr>
                <w:sz w:val="24"/>
                <w:szCs w:val="24"/>
              </w:rPr>
            </w:pPr>
            <w:r w:rsidRPr="00ED1954">
              <w:rPr>
                <w:sz w:val="24"/>
                <w:szCs w:val="24"/>
              </w:rPr>
              <w:t>Краткое описание</w:t>
            </w:r>
          </w:p>
        </w:tc>
        <w:tc>
          <w:tcPr>
            <w:tcW w:w="8879" w:type="dxa"/>
          </w:tcPr>
          <w:p w:rsidR="002C42CA" w:rsidRPr="00ED1954" w:rsidRDefault="00ED1954">
            <w:pPr>
              <w:spacing w:line="240" w:lineRule="auto"/>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rsidTr="00C969D9">
        <w:tc>
          <w:tcPr>
            <w:tcW w:w="2462" w:type="dxa"/>
          </w:tcPr>
          <w:p w:rsidR="002C42CA" w:rsidRPr="00ED1954" w:rsidRDefault="00ED1954">
            <w:pPr>
              <w:spacing w:line="240" w:lineRule="auto"/>
              <w:rPr>
                <w:sz w:val="24"/>
                <w:szCs w:val="24"/>
              </w:rPr>
            </w:pPr>
            <w:r w:rsidRPr="00ED1954">
              <w:rPr>
                <w:sz w:val="24"/>
                <w:szCs w:val="24"/>
              </w:rPr>
              <w:t>Актер</w:t>
            </w:r>
          </w:p>
        </w:tc>
        <w:tc>
          <w:tcPr>
            <w:tcW w:w="8879" w:type="dxa"/>
          </w:tcPr>
          <w:p w:rsidR="002C42CA" w:rsidRPr="00ED1954" w:rsidRDefault="00ED1954">
            <w:pPr>
              <w:spacing w:line="240" w:lineRule="auto"/>
              <w:rPr>
                <w:sz w:val="24"/>
                <w:szCs w:val="24"/>
              </w:rPr>
            </w:pPr>
            <w:r w:rsidRPr="00ED1954">
              <w:rPr>
                <w:sz w:val="24"/>
                <w:szCs w:val="24"/>
              </w:rPr>
              <w:t>Авторизованный клиент.</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Предусловия</w:t>
            </w:r>
          </w:p>
        </w:tc>
        <w:tc>
          <w:tcPr>
            <w:tcW w:w="8879" w:type="dxa"/>
          </w:tcPr>
          <w:p w:rsidR="002C42CA" w:rsidRPr="00ED1954" w:rsidRDefault="00ED1954">
            <w:pPr>
              <w:spacing w:line="240" w:lineRule="auto"/>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rsidTr="00C969D9">
        <w:tc>
          <w:tcPr>
            <w:tcW w:w="2462"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8879" w:type="dxa"/>
          </w:tcPr>
          <w:p w:rsidR="002C42CA" w:rsidRPr="00ED1954" w:rsidRDefault="00ED1954">
            <w:pPr>
              <w:spacing w:line="240" w:lineRule="auto"/>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spacing w:line="240" w:lineRule="auto"/>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spacing w:line="240" w:lineRule="auto"/>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spacing w:line="240" w:lineRule="auto"/>
              <w:rPr>
                <w:sz w:val="24"/>
                <w:szCs w:val="24"/>
              </w:rPr>
            </w:pPr>
            <w:r w:rsidRPr="00ED1954">
              <w:rPr>
                <w:sz w:val="24"/>
                <w:szCs w:val="24"/>
              </w:rPr>
              <w:t>4. Клиент отправляет запрос на создание заказа.</w:t>
            </w:r>
          </w:p>
          <w:p w:rsidR="002C42CA" w:rsidRPr="00ED1954" w:rsidRDefault="00ED1954">
            <w:pPr>
              <w:spacing w:line="240" w:lineRule="auto"/>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spacing w:line="240" w:lineRule="auto"/>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spacing w:line="240" w:lineRule="auto"/>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spacing w:line="240" w:lineRule="auto"/>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spacing w:line="240" w:lineRule="auto"/>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spacing w:line="240" w:lineRule="auto"/>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rsidTr="00C969D9">
        <w:tc>
          <w:tcPr>
            <w:tcW w:w="2462" w:type="dxa"/>
          </w:tcPr>
          <w:p w:rsidR="002C42CA" w:rsidRPr="00ED1954" w:rsidRDefault="00ED1954">
            <w:pPr>
              <w:spacing w:line="240" w:lineRule="auto"/>
              <w:rPr>
                <w:sz w:val="24"/>
                <w:szCs w:val="24"/>
              </w:rPr>
            </w:pPr>
            <w:r w:rsidRPr="00ED1954">
              <w:rPr>
                <w:sz w:val="24"/>
                <w:szCs w:val="24"/>
              </w:rPr>
              <w:t>Постусловие</w:t>
            </w:r>
          </w:p>
        </w:tc>
        <w:tc>
          <w:tcPr>
            <w:tcW w:w="8879" w:type="dxa"/>
          </w:tcPr>
          <w:p w:rsidR="002C42CA" w:rsidRPr="00ED1954" w:rsidRDefault="00ED1954">
            <w:pPr>
              <w:spacing w:line="240" w:lineRule="auto"/>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3218DC">
      <w:pPr>
        <w:ind w:firstLine="709"/>
        <w:jc w:val="center"/>
        <w:rPr>
          <w:sz w:val="24"/>
          <w:szCs w:val="24"/>
        </w:rPr>
      </w:pPr>
      <w:r w:rsidRPr="00ED1954">
        <w:rPr>
          <w:sz w:val="24"/>
          <w:szCs w:val="24"/>
        </w:rPr>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11562" w:type="dxa"/>
        <w:tblInd w:w="-150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17"/>
        <w:gridCol w:w="9445"/>
      </w:tblGrid>
      <w:tr w:rsidR="002C42CA" w:rsidTr="00C969D9">
        <w:tc>
          <w:tcPr>
            <w:tcW w:w="2117" w:type="dxa"/>
          </w:tcPr>
          <w:p w:rsidR="002C42CA" w:rsidRPr="00ED75EA" w:rsidRDefault="00ED1954">
            <w:pPr>
              <w:spacing w:line="240" w:lineRule="auto"/>
              <w:rPr>
                <w:sz w:val="24"/>
                <w:szCs w:val="24"/>
              </w:rPr>
            </w:pPr>
            <w:r w:rsidRPr="00ED75EA">
              <w:rPr>
                <w:sz w:val="24"/>
                <w:szCs w:val="24"/>
              </w:rPr>
              <w:t>Характеристика</w:t>
            </w:r>
          </w:p>
        </w:tc>
        <w:tc>
          <w:tcPr>
            <w:tcW w:w="9445" w:type="dxa"/>
          </w:tcPr>
          <w:p w:rsidR="002C42CA" w:rsidRPr="00ED75EA" w:rsidRDefault="00ED1954">
            <w:pPr>
              <w:spacing w:line="240" w:lineRule="auto"/>
              <w:rPr>
                <w:sz w:val="24"/>
                <w:szCs w:val="24"/>
              </w:rPr>
            </w:pPr>
            <w:r w:rsidRPr="00ED75EA">
              <w:rPr>
                <w:sz w:val="24"/>
                <w:szCs w:val="24"/>
              </w:rPr>
              <w:t>Описание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Название прецедента</w:t>
            </w:r>
          </w:p>
        </w:tc>
        <w:tc>
          <w:tcPr>
            <w:tcW w:w="9445" w:type="dxa"/>
          </w:tcPr>
          <w:p w:rsidR="002C42CA" w:rsidRPr="00ED1954" w:rsidRDefault="00ED1954" w:rsidP="00ED1954">
            <w:pPr>
              <w:spacing w:line="240" w:lineRule="auto"/>
              <w:rPr>
                <w:sz w:val="24"/>
                <w:szCs w:val="24"/>
              </w:rPr>
            </w:pPr>
            <w:r w:rsidRPr="00ED1954">
              <w:rPr>
                <w:sz w:val="24"/>
                <w:szCs w:val="24"/>
              </w:rPr>
              <w:t>Обработка нового заказа</w:t>
            </w:r>
            <w:r>
              <w:rPr>
                <w:sz w:val="24"/>
                <w:szCs w:val="24"/>
              </w:rPr>
              <w:t xml:space="preserve"> поваром</w:t>
            </w:r>
          </w:p>
        </w:tc>
      </w:tr>
      <w:tr w:rsidR="002C42CA" w:rsidTr="00C969D9">
        <w:tc>
          <w:tcPr>
            <w:tcW w:w="2117" w:type="dxa"/>
          </w:tcPr>
          <w:p w:rsidR="002C42CA" w:rsidRPr="00ED1954" w:rsidRDefault="00ED1954">
            <w:pPr>
              <w:spacing w:line="240" w:lineRule="auto"/>
              <w:rPr>
                <w:sz w:val="24"/>
                <w:szCs w:val="24"/>
              </w:rPr>
            </w:pPr>
            <w:r w:rsidRPr="00ED1954">
              <w:rPr>
                <w:sz w:val="24"/>
                <w:szCs w:val="24"/>
              </w:rPr>
              <w:t>Краткое описание</w:t>
            </w:r>
          </w:p>
        </w:tc>
        <w:tc>
          <w:tcPr>
            <w:tcW w:w="9445" w:type="dxa"/>
          </w:tcPr>
          <w:p w:rsidR="002C42CA" w:rsidRPr="00ED1954" w:rsidRDefault="00ED1954">
            <w:pPr>
              <w:spacing w:line="240" w:lineRule="auto"/>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rsidTr="00C969D9">
        <w:tc>
          <w:tcPr>
            <w:tcW w:w="2117" w:type="dxa"/>
          </w:tcPr>
          <w:p w:rsidR="002C42CA" w:rsidRPr="00ED1954" w:rsidRDefault="00ED1954">
            <w:pPr>
              <w:spacing w:line="240" w:lineRule="auto"/>
              <w:rPr>
                <w:sz w:val="24"/>
                <w:szCs w:val="24"/>
              </w:rPr>
            </w:pPr>
            <w:r w:rsidRPr="00ED1954">
              <w:rPr>
                <w:sz w:val="24"/>
                <w:szCs w:val="24"/>
              </w:rPr>
              <w:t>Актер</w:t>
            </w:r>
          </w:p>
        </w:tc>
        <w:tc>
          <w:tcPr>
            <w:tcW w:w="9445" w:type="dxa"/>
          </w:tcPr>
          <w:p w:rsidR="002C42CA" w:rsidRPr="00ED1954" w:rsidRDefault="00ED1954">
            <w:pPr>
              <w:spacing w:line="240" w:lineRule="auto"/>
              <w:rPr>
                <w:sz w:val="24"/>
                <w:szCs w:val="24"/>
              </w:rPr>
            </w:pPr>
            <w:r>
              <w:rPr>
                <w:sz w:val="24"/>
                <w:szCs w:val="24"/>
              </w:rPr>
              <w:t>Повар</w:t>
            </w:r>
            <w:r w:rsidRPr="00ED1954">
              <w:rPr>
                <w:sz w:val="24"/>
                <w:szCs w:val="24"/>
              </w:rPr>
              <w:t>.</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Предусловия</w:t>
            </w:r>
          </w:p>
        </w:tc>
        <w:tc>
          <w:tcPr>
            <w:tcW w:w="9445" w:type="dxa"/>
          </w:tcPr>
          <w:p w:rsidR="002C42CA" w:rsidRPr="00ED1954" w:rsidRDefault="00ED1954">
            <w:pPr>
              <w:spacing w:line="240" w:lineRule="auto"/>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rsidTr="00C969D9">
        <w:tc>
          <w:tcPr>
            <w:tcW w:w="2117" w:type="dxa"/>
          </w:tcPr>
          <w:p w:rsidR="002C42CA" w:rsidRPr="00ED1954" w:rsidRDefault="00ED1954">
            <w:pPr>
              <w:spacing w:line="240" w:lineRule="auto"/>
              <w:rPr>
                <w:sz w:val="24"/>
                <w:szCs w:val="24"/>
              </w:rPr>
            </w:pPr>
            <w:r w:rsidRPr="00ED1954">
              <w:rPr>
                <w:sz w:val="24"/>
                <w:szCs w:val="24"/>
              </w:rPr>
              <w:t>Основной успешный сценарий</w:t>
            </w:r>
          </w:p>
        </w:tc>
        <w:tc>
          <w:tcPr>
            <w:tcW w:w="9445" w:type="dxa"/>
          </w:tcPr>
          <w:p w:rsidR="002C42CA" w:rsidRPr="00ED1954" w:rsidRDefault="00ED1954">
            <w:pPr>
              <w:spacing w:line="240" w:lineRule="auto"/>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spacing w:line="240" w:lineRule="auto"/>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spacing w:line="240" w:lineRule="auto"/>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spacing w:line="240" w:lineRule="auto"/>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spacing w:line="240" w:lineRule="auto"/>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spacing w:line="240" w:lineRule="auto"/>
              <w:rPr>
                <w:sz w:val="24"/>
                <w:szCs w:val="24"/>
              </w:rPr>
            </w:pPr>
            <w:r w:rsidRPr="00ED1954">
              <w:rPr>
                <w:sz w:val="24"/>
                <w:szCs w:val="24"/>
              </w:rPr>
              <w:t>6. Система фиксирует завершение обработки заказа.</w:t>
            </w:r>
          </w:p>
          <w:p w:rsidR="002C42CA" w:rsidRPr="00ED1954" w:rsidRDefault="00ED1954">
            <w:pPr>
              <w:spacing w:line="240" w:lineRule="auto"/>
              <w:rPr>
                <w:sz w:val="24"/>
                <w:szCs w:val="24"/>
              </w:rPr>
            </w:pPr>
            <w:r w:rsidRPr="00ED1954">
              <w:rPr>
                <w:sz w:val="24"/>
                <w:szCs w:val="24"/>
              </w:rPr>
              <w:t>7. Система переводит заказ в статус «Готов».</w:t>
            </w:r>
          </w:p>
          <w:p w:rsidR="002C42CA" w:rsidRPr="00ED1954" w:rsidRDefault="00ED1954">
            <w:pPr>
              <w:spacing w:line="240" w:lineRule="auto"/>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rsidTr="00C969D9">
        <w:tc>
          <w:tcPr>
            <w:tcW w:w="2117" w:type="dxa"/>
          </w:tcPr>
          <w:p w:rsidR="002C42CA" w:rsidRPr="00ED1954" w:rsidRDefault="00ED1954">
            <w:pPr>
              <w:spacing w:line="240" w:lineRule="auto"/>
              <w:rPr>
                <w:sz w:val="24"/>
                <w:szCs w:val="24"/>
              </w:rPr>
            </w:pPr>
            <w:r w:rsidRPr="00ED1954">
              <w:rPr>
                <w:sz w:val="24"/>
                <w:szCs w:val="24"/>
              </w:rPr>
              <w:t>Постусловие</w:t>
            </w:r>
          </w:p>
        </w:tc>
        <w:tc>
          <w:tcPr>
            <w:tcW w:w="9445" w:type="dxa"/>
          </w:tcPr>
          <w:p w:rsidR="002C42CA" w:rsidRPr="00ED1954" w:rsidRDefault="00ED1954">
            <w:pPr>
              <w:spacing w:line="240" w:lineRule="auto"/>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39" w:name="_Toc229490306"/>
      <w:r w:rsidRPr="005F03C4">
        <w:rPr>
          <w:sz w:val="24"/>
          <w:szCs w:val="24"/>
        </w:rPr>
        <w:lastRenderedPageBreak/>
        <w:t>2.4 Нефункциональные требования</w:t>
      </w:r>
      <w:bookmarkEnd w:id="39"/>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lastRenderedPageBreak/>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617E78" w:rsidRDefault="00997558">
      <w:pPr>
        <w:pStyle w:val="aff"/>
      </w:pPr>
      <w: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617E78" w:rsidRDefault="00997558">
      <w:pPr>
        <w:pStyle w:val="aff"/>
      </w:pPr>
      <w: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617E78" w:rsidRDefault="00997558">
      <w:pPr>
        <w:pStyle w:val="aff"/>
      </w:pPr>
      <w: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617E78" w:rsidRDefault="00997558">
      <w:pPr>
        <w:pStyle w:val="aff"/>
      </w:pPr>
      <w: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617E78" w:rsidRDefault="00997558">
      <w:pPr>
        <w:pStyle w:val="aff"/>
      </w:pPr>
      <w: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5F03C4" w:rsidRDefault="0079520A" w:rsidP="0013622A">
      <w:pPr>
        <w:pStyle w:val="10"/>
        <w:rPr>
          <w:rStyle w:val="a7"/>
          <w:b/>
          <w:sz w:val="24"/>
          <w:szCs w:val="24"/>
        </w:rPr>
      </w:pPr>
      <w:bookmarkStart w:id="40" w:name="_Toc37579722"/>
      <w:bookmarkStart w:id="41" w:name="_Toc229490307"/>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40"/>
      <w:bookmarkEnd w:id="41"/>
    </w:p>
    <w:p w:rsidR="00AB3555" w:rsidRDefault="003D0141">
      <w:pPr>
        <w:pStyle w:val="2"/>
        <w:rPr>
          <w:sz w:val="24"/>
          <w:szCs w:val="24"/>
        </w:rPr>
      </w:pPr>
      <w:bookmarkStart w:id="42" w:name="_Toc229490308"/>
      <w:r>
        <w:rPr>
          <w:sz w:val="24"/>
          <w:szCs w:val="24"/>
        </w:rPr>
        <w:t>3.1 Сравнительный анализ имеющихся возможностей по выбору средств разработки</w:t>
      </w:r>
      <w:bookmarkEnd w:id="42"/>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rsidP="003218DC">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782" w:type="dxa"/>
        <w:tblInd w:w="-289" w:type="dxa"/>
        <w:tblLook w:val="04A0" w:firstRow="1" w:lastRow="0" w:firstColumn="1" w:lastColumn="0" w:noHBand="0" w:noVBand="1"/>
      </w:tblPr>
      <w:tblGrid>
        <w:gridCol w:w="1697"/>
        <w:gridCol w:w="3827"/>
        <w:gridCol w:w="4258"/>
      </w:tblGrid>
      <w:tr w:rsidR="00AB3555" w:rsidRPr="004665BB" w:rsidTr="00ED75EA">
        <w:tc>
          <w:tcPr>
            <w:tcW w:w="1697"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ED75EA">
        <w:tc>
          <w:tcPr>
            <w:tcW w:w="1697"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617E78" w:rsidRPr="00ED75EA" w:rsidRDefault="00997558">
      <w:pPr>
        <w:ind w:firstLine="709"/>
        <w:jc w:val="both"/>
        <w:rPr>
          <w:sz w:val="22"/>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4"/>
        <w:gridCol w:w="441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WPF</w:t>
            </w:r>
          </w:p>
        </w:tc>
        <w:tc>
          <w:tcPr>
            <w:tcW w:w="4800"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3300" w:type="dxa"/>
          </w:tcPr>
          <w:p w:rsidR="00AB3555" w:rsidRDefault="003D0141">
            <w:pPr>
              <w:spacing w:line="240" w:lineRule="auto"/>
            </w:pPr>
            <w:r>
              <w:rPr>
                <w:sz w:val="24"/>
                <w:szCs w:val="24"/>
              </w:rPr>
              <w:t>• Платформенная зависимость от Windows</w:t>
            </w:r>
          </w:p>
        </w:tc>
      </w:tr>
      <w:tr w:rsidR="00AB3555">
        <w:tc>
          <w:tcPr>
            <w:tcW w:w="1900" w:type="dxa"/>
          </w:tcPr>
          <w:p w:rsidR="00AB3555" w:rsidRDefault="003D0141">
            <w:pPr>
              <w:spacing w:line="240" w:lineRule="auto"/>
            </w:pPr>
            <w:r>
              <w:rPr>
                <w:sz w:val="24"/>
                <w:szCs w:val="24"/>
              </w:rPr>
              <w:t>WinForms</w:t>
            </w:r>
          </w:p>
        </w:tc>
        <w:tc>
          <w:tcPr>
            <w:tcW w:w="4800"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3300"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tc>
          <w:tcPr>
            <w:tcW w:w="1900" w:type="dxa"/>
          </w:tcPr>
          <w:p w:rsidR="00AB3555" w:rsidRDefault="003D0141">
            <w:pPr>
              <w:spacing w:line="240" w:lineRule="auto"/>
            </w:pPr>
            <w:r>
              <w:rPr>
                <w:sz w:val="24"/>
                <w:szCs w:val="24"/>
              </w:rPr>
              <w:t>.NET MAUI</w:t>
            </w:r>
          </w:p>
        </w:tc>
        <w:tc>
          <w:tcPr>
            <w:tcW w:w="4800" w:type="dxa"/>
          </w:tcPr>
          <w:p w:rsidR="00AB3555" w:rsidRDefault="003D0141">
            <w:pPr>
              <w:spacing w:line="240" w:lineRule="auto"/>
            </w:pPr>
            <w:r>
              <w:rPr>
                <w:sz w:val="24"/>
                <w:szCs w:val="24"/>
              </w:rPr>
              <w:t>• Потенциальная кроссплатформенность</w:t>
            </w:r>
          </w:p>
        </w:tc>
        <w:tc>
          <w:tcPr>
            <w:tcW w:w="3300"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617E78" w:rsidRPr="00ED75EA" w:rsidRDefault="00997558">
      <w:pPr>
        <w:ind w:firstLine="709"/>
        <w:jc w:val="both"/>
        <w:rPr>
          <w:sz w:val="22"/>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617E78" w:rsidRPr="00ED75EA" w:rsidRDefault="00997558">
      <w:pPr>
        <w:ind w:firstLine="709"/>
        <w:jc w:val="both"/>
        <w:rPr>
          <w:sz w:val="22"/>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 xml:space="preserve">8 </w:t>
      </w:r>
      <w:r w:rsidR="00202537">
        <w:rPr>
          <w:bCs/>
          <w:sz w:val="24"/>
          <w:szCs w:val="24"/>
        </w:rPr>
        <w:t>–</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Microsoft SQL Server</w:t>
            </w:r>
          </w:p>
        </w:tc>
        <w:tc>
          <w:tcPr>
            <w:tcW w:w="4800"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300"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tc>
          <w:tcPr>
            <w:tcW w:w="1900" w:type="dxa"/>
          </w:tcPr>
          <w:p w:rsidR="00AB3555" w:rsidRDefault="003D0141">
            <w:pPr>
              <w:spacing w:line="240" w:lineRule="auto"/>
            </w:pPr>
            <w:r>
              <w:rPr>
                <w:sz w:val="24"/>
                <w:szCs w:val="24"/>
              </w:rPr>
              <w:t>PostgreSQL</w:t>
            </w:r>
          </w:p>
        </w:tc>
        <w:tc>
          <w:tcPr>
            <w:tcW w:w="4800"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300"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pPr>
              <w:spacing w:line="240" w:lineRule="auto"/>
            </w:pPr>
            <w:r>
              <w:rPr>
                <w:sz w:val="24"/>
                <w:szCs w:val="24"/>
              </w:rPr>
              <w:t>SQLite</w:t>
            </w:r>
          </w:p>
        </w:tc>
        <w:tc>
          <w:tcPr>
            <w:tcW w:w="4800" w:type="dxa"/>
          </w:tcPr>
          <w:p w:rsidR="00AB3555" w:rsidRDefault="003D0141">
            <w:pPr>
              <w:spacing w:line="240" w:lineRule="auto"/>
            </w:pPr>
            <w:r>
              <w:rPr>
                <w:sz w:val="24"/>
                <w:szCs w:val="24"/>
              </w:rPr>
              <w:t>• Простота развертывания</w:t>
            </w:r>
          </w:p>
        </w:tc>
        <w:tc>
          <w:tcPr>
            <w:tcW w:w="3300"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617E78" w:rsidRPr="00ED75EA" w:rsidRDefault="00997558">
      <w:pPr>
        <w:ind w:firstLine="709"/>
        <w:jc w:val="both"/>
        <w:rPr>
          <w:sz w:val="22"/>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202537">
        <w:rPr>
          <w:bCs/>
          <w:sz w:val="24"/>
          <w:szCs w:val="24"/>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2"/>
        <w:gridCol w:w="3090"/>
      </w:tblGrid>
      <w:tr w:rsidR="00AB3555">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pPr>
        <w:pStyle w:val="2"/>
        <w:rPr>
          <w:sz w:val="24"/>
          <w:szCs w:val="24"/>
        </w:rPr>
      </w:pPr>
      <w:bookmarkStart w:id="43" w:name="_Toc229490309"/>
      <w:r>
        <w:rPr>
          <w:sz w:val="24"/>
          <w:szCs w:val="24"/>
        </w:rPr>
        <w:t>3.2 Характеристика выбранных программных сред и средств</w:t>
      </w:r>
      <w:bookmarkEnd w:id="43"/>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lastRenderedPageBreak/>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44" w:name="_Toc229490310"/>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44"/>
    </w:p>
    <w:p w:rsidR="00A2638C" w:rsidRDefault="0075495C">
      <w:pPr>
        <w:pStyle w:val="2"/>
      </w:pPr>
      <w:r>
        <w:t>4.1 Этапы реализации</w:t>
      </w:r>
    </w:p>
    <w:p w:rsidR="00A2638C" w:rsidRDefault="0075495C">
      <w:pPr>
        <w:pStyle w:val="aff"/>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A605C4">
      <w:pPr>
        <w:pStyle w:val="aff"/>
        <w:numPr>
          <w:ilvl w:val="0"/>
          <w:numId w:val="24"/>
        </w:numPr>
        <w:ind w:left="0" w:firstLine="709"/>
      </w:pPr>
      <w:r>
        <w:t>Анализ требований и проектирование архитектуры программного комплекса:</w:t>
      </w:r>
      <w:r w:rsidRPr="0075495C">
        <w:t xml:space="preserve"> </w:t>
      </w:r>
      <w:r>
        <w:t>сбор</w:t>
      </w:r>
      <w:r w:rsidR="002703E3">
        <w:t>, анализ и формализация</w:t>
      </w:r>
      <w:r>
        <w:t xml:space="preserve"> требований от сотрудников и клиентов</w:t>
      </w:r>
      <w:r w:rsidR="002703E3">
        <w:t xml:space="preserve">, </w:t>
      </w:r>
      <w:r w:rsidR="002703E3">
        <w:rPr>
          <w:szCs w:val="24"/>
        </w:rPr>
        <w:t>выбор технологического стека реализации с учетом требований к надежности, производительности и сопровождаемости, спроектированы контракты обмена данными и схемы взаимодействия модулей системы</w:t>
      </w:r>
      <w:r>
        <w:t>.</w:t>
      </w:r>
    </w:p>
    <w:p w:rsidR="00A2638C" w:rsidRDefault="0075495C" w:rsidP="00A605C4">
      <w:pPr>
        <w:pStyle w:val="aff"/>
        <w:numPr>
          <w:ilvl w:val="0"/>
          <w:numId w:val="24"/>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A605C4">
      <w:pPr>
        <w:pStyle w:val="aff"/>
        <w:numPr>
          <w:ilvl w:val="0"/>
          <w:numId w:val="24"/>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A605C4">
      <w:pPr>
        <w:pStyle w:val="aff"/>
        <w:numPr>
          <w:ilvl w:val="0"/>
          <w:numId w:val="24"/>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A605C4">
      <w:pPr>
        <w:pStyle w:val="aff"/>
        <w:numPr>
          <w:ilvl w:val="0"/>
          <w:numId w:val="24"/>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A605C4">
      <w:pPr>
        <w:pStyle w:val="aff"/>
        <w:numPr>
          <w:ilvl w:val="0"/>
          <w:numId w:val="24"/>
        </w:numPr>
        <w:ind w:left="0" w:firstLine="709"/>
      </w:pPr>
      <w:r>
        <w:t>Разработка WPF-приложения сотрудников:</w:t>
      </w:r>
      <w:r w:rsidR="003679DA">
        <w:t xml:space="preserve"> </w:t>
      </w:r>
      <w:r w:rsidR="003679DA">
        <w:rPr>
          <w:szCs w:val="24"/>
        </w:rPr>
        <w:t xml:space="preserve">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w:t>
      </w:r>
      <w:r w:rsidR="003679DA">
        <w:rPr>
          <w:szCs w:val="24"/>
        </w:rPr>
        <w:lastRenderedPageBreak/>
        <w:t>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A605C4">
      <w:pPr>
        <w:pStyle w:val="aff"/>
        <w:numPr>
          <w:ilvl w:val="0"/>
          <w:numId w:val="24"/>
        </w:numPr>
        <w:ind w:left="0" w:firstLine="709"/>
      </w:pPr>
      <w:r>
        <w:t>Тестирование и подготовка материалов: проверка основных пользовательских сценариев, контроль обмена данными между интерфейсами и API.</w:t>
      </w:r>
    </w:p>
    <w:p w:rsidR="00A2638C" w:rsidRDefault="0075495C">
      <w:pPr>
        <w:pStyle w:val="2"/>
      </w:pPr>
      <w:r>
        <w:t>4.2 Пользовательский интерфейс</w:t>
      </w:r>
    </w:p>
    <w:p w:rsidR="00A2638C" w:rsidRDefault="0075495C">
      <w:pPr>
        <w:pStyle w:val="30"/>
      </w:pPr>
      <w:r>
        <w:t>4.2.1 Описание взаимодействия с пользователем</w:t>
      </w:r>
    </w:p>
    <w:p w:rsidR="00A2638C" w:rsidRDefault="0075495C">
      <w:pPr>
        <w:pStyle w:val="aff"/>
      </w:pPr>
      <w:r>
        <w:t>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4.2.1</w:t>
      </w:r>
      <w:r w:rsidR="000271F9">
        <w:t>.1 - 4.2.1</w:t>
      </w:r>
      <w:r>
        <w:t>.9 представлены UML-диаграммы активности.</w:t>
      </w:r>
    </w:p>
    <w:p w:rsidR="000271F9" w:rsidRDefault="00265790" w:rsidP="00C01DED">
      <w:pPr>
        <w:pStyle w:val="aff"/>
        <w:ind w:left="1843" w:firstLine="0"/>
      </w:pPr>
      <w:r>
        <w:rPr>
          <w:noProof/>
        </w:rPr>
        <w:drawing>
          <wp:inline distT="0" distB="0" distL="0" distR="0">
            <wp:extent cx="3535680" cy="5275835"/>
            <wp:effectExtent l="0" t="0" r="762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a:blip r:embed="rId16">
                      <a:extLst>
                        <a:ext uri="{28A0092B-C50C-407E-A947-70E740481C1C}">
                          <a14:useLocalDpi xmlns:a14="http://schemas.microsoft.com/office/drawing/2010/main" val="0"/>
                        </a:ext>
                      </a:extLst>
                    </a:blip>
                    <a:stretch>
                      <a:fillRect/>
                    </a:stretch>
                  </pic:blipFill>
                  <pic:spPr>
                    <a:xfrm>
                      <a:off x="0" y="0"/>
                      <a:ext cx="3535680" cy="5275835"/>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.1 – Алгоритм действий по авторизации пользователя</w:t>
      </w:r>
    </w:p>
    <w:p w:rsidR="00C01DED" w:rsidRDefault="00C01DED">
      <w:pPr>
        <w:jc w:val="center"/>
      </w:pPr>
      <w:r>
        <w:rPr>
          <w:noProof/>
          <w:lang w:eastAsia="ru-RU"/>
        </w:rPr>
        <w:lastRenderedPageBreak/>
        <w:drawing>
          <wp:inline distT="0" distB="0" distL="0" distR="0">
            <wp:extent cx="5941060" cy="8110855"/>
            <wp:effectExtent l="0" t="0" r="254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a:blip r:embed="rId17">
                      <a:extLst>
                        <a:ext uri="{28A0092B-C50C-407E-A947-70E740481C1C}">
                          <a14:useLocalDpi xmlns:a14="http://schemas.microsoft.com/office/drawing/2010/main" val="0"/>
                        </a:ext>
                      </a:extLst>
                    </a:blip>
                    <a:stretch>
                      <a:fillRect/>
                    </a:stretch>
                  </pic:blipFill>
                  <pic:spPr>
                    <a:xfrm>
                      <a:off x="0" y="0"/>
                      <a:ext cx="5941060" cy="8110855"/>
                    </a:xfrm>
                    <a:prstGeom prst="rect">
                      <a:avLst/>
                    </a:prstGeom>
                  </pic:spPr>
                </pic:pic>
              </a:graphicData>
            </a:graphic>
          </wp:inline>
        </w:drawing>
      </w:r>
    </w:p>
    <w:p w:rsidR="00A2638C" w:rsidRDefault="00C01DED">
      <w:pPr>
        <w:jc w:val="center"/>
      </w:pPr>
      <w:r>
        <w:rPr>
          <w:sz w:val="24"/>
        </w:rPr>
        <w:t>Рисунок 4.2.1</w:t>
      </w:r>
      <w:r w:rsidR="0075495C">
        <w:rPr>
          <w:sz w:val="24"/>
        </w:rPr>
        <w:t>.2 – Алгоритм действий по просмотру меню клиентом</w:t>
      </w:r>
    </w:p>
    <w:p w:rsidR="00A2638C" w:rsidRDefault="00C01DED">
      <w:pPr>
        <w:jc w:val="center"/>
      </w:pPr>
      <w:r>
        <w:rPr>
          <w:noProof/>
          <w:lang w:eastAsia="ru-RU"/>
        </w:rPr>
        <w:lastRenderedPageBreak/>
        <w:drawing>
          <wp:inline distT="0" distB="0" distL="0" distR="0">
            <wp:extent cx="4312920" cy="8927297"/>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a:blip r:embed="rId18">
                      <a:extLst>
                        <a:ext uri="{28A0092B-C50C-407E-A947-70E740481C1C}">
                          <a14:useLocalDpi xmlns:a14="http://schemas.microsoft.com/office/drawing/2010/main" val="0"/>
                        </a:ext>
                      </a:extLst>
                    </a:blip>
                    <a:stretch>
                      <a:fillRect/>
                    </a:stretch>
                  </pic:blipFill>
                  <pic:spPr>
                    <a:xfrm>
                      <a:off x="0" y="0"/>
                      <a:ext cx="4317886" cy="8937577"/>
                    </a:xfrm>
                    <a:prstGeom prst="rect">
                      <a:avLst/>
                    </a:prstGeom>
                  </pic:spPr>
                </pic:pic>
              </a:graphicData>
            </a:graphic>
          </wp:inline>
        </w:drawing>
      </w:r>
    </w:p>
    <w:p w:rsidR="00A2638C" w:rsidRDefault="00C01DED">
      <w:pPr>
        <w:jc w:val="center"/>
        <w:rPr>
          <w:sz w:val="24"/>
        </w:rPr>
      </w:pPr>
      <w:r>
        <w:rPr>
          <w:sz w:val="24"/>
        </w:rPr>
        <w:t>Рисунок 4.2.1</w:t>
      </w:r>
      <w:r w:rsidR="0075495C">
        <w:rPr>
          <w:sz w:val="24"/>
        </w:rPr>
        <w:t>.3 – Алгоритм действий по оформлению заказа клиентом</w:t>
      </w:r>
    </w:p>
    <w:p w:rsidR="00C01DED" w:rsidRDefault="00C01DED">
      <w:pPr>
        <w:jc w:val="center"/>
      </w:pPr>
      <w:r>
        <w:rPr>
          <w:noProof/>
          <w:lang w:eastAsia="ru-RU"/>
        </w:rPr>
        <w:lastRenderedPageBreak/>
        <w:drawing>
          <wp:inline distT="0" distB="0" distL="0" distR="0">
            <wp:extent cx="4778901" cy="889254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19">
                      <a:extLst>
                        <a:ext uri="{28A0092B-C50C-407E-A947-70E740481C1C}">
                          <a14:useLocalDpi xmlns:a14="http://schemas.microsoft.com/office/drawing/2010/main" val="0"/>
                        </a:ext>
                      </a:extLst>
                    </a:blip>
                    <a:stretch>
                      <a:fillRect/>
                    </a:stretch>
                  </pic:blipFill>
                  <pic:spPr>
                    <a:xfrm>
                      <a:off x="0" y="0"/>
                      <a:ext cx="4787063" cy="8907728"/>
                    </a:xfrm>
                    <a:prstGeom prst="rect">
                      <a:avLst/>
                    </a:prstGeom>
                  </pic:spPr>
                </pic:pic>
              </a:graphicData>
            </a:graphic>
          </wp:inline>
        </w:drawing>
      </w:r>
    </w:p>
    <w:p w:rsidR="00A2638C" w:rsidRDefault="00C01DED">
      <w:pPr>
        <w:jc w:val="center"/>
      </w:pPr>
      <w:r>
        <w:rPr>
          <w:sz w:val="24"/>
        </w:rPr>
        <w:t>Рисунок 4.2.1</w:t>
      </w:r>
      <w:r w:rsidR="0075495C">
        <w:rPr>
          <w:sz w:val="24"/>
        </w:rPr>
        <w:t>.4 – Алгоритм действий по обработке заказа сотрудником</w:t>
      </w:r>
    </w:p>
    <w:p w:rsidR="00C01DED" w:rsidRDefault="00C01DED">
      <w:pPr>
        <w:jc w:val="center"/>
        <w:rPr>
          <w:sz w:val="24"/>
        </w:rPr>
      </w:pPr>
      <w:r>
        <w:rPr>
          <w:noProof/>
          <w:sz w:val="24"/>
          <w:lang w:eastAsia="ru-RU"/>
        </w:rPr>
        <w:lastRenderedPageBreak/>
        <w:drawing>
          <wp:inline distT="0" distB="0" distL="0" distR="0">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20">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p>
    <w:p w:rsidR="00A2638C" w:rsidRDefault="00C01DED">
      <w:pPr>
        <w:jc w:val="center"/>
      </w:pPr>
      <w:r>
        <w:rPr>
          <w:sz w:val="24"/>
        </w:rPr>
        <w:t>Рисунок 4.2.1</w:t>
      </w:r>
      <w:r w:rsidR="0075495C">
        <w:rPr>
          <w:sz w:val="24"/>
        </w:rPr>
        <w:t>.5 – Алгоритм действий по управлению меню</w:t>
      </w:r>
    </w:p>
    <w:p w:rsidR="00A2638C" w:rsidRDefault="00C01DED" w:rsidP="00C01DED">
      <w:pPr>
        <w:ind w:left="-284"/>
        <w:jc w:val="center"/>
      </w:pPr>
      <w:r>
        <w:rPr>
          <w:noProof/>
          <w:lang w:eastAsia="ru-RU"/>
        </w:rPr>
        <w:lastRenderedPageBreak/>
        <w:drawing>
          <wp:inline distT="0" distB="0" distL="0" distR="0">
            <wp:extent cx="6225540" cy="8720813"/>
            <wp:effectExtent l="0" t="0" r="3810" b="444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21">
                      <a:extLst>
                        <a:ext uri="{28A0092B-C50C-407E-A947-70E740481C1C}">
                          <a14:useLocalDpi xmlns:a14="http://schemas.microsoft.com/office/drawing/2010/main" val="0"/>
                        </a:ext>
                      </a:extLst>
                    </a:blip>
                    <a:stretch>
                      <a:fillRect/>
                    </a:stretch>
                  </pic:blipFill>
                  <pic:spPr>
                    <a:xfrm>
                      <a:off x="0" y="0"/>
                      <a:ext cx="6230018" cy="8727085"/>
                    </a:xfrm>
                    <a:prstGeom prst="rect">
                      <a:avLst/>
                    </a:prstGeom>
                  </pic:spPr>
                </pic:pic>
              </a:graphicData>
            </a:graphic>
          </wp:inline>
        </w:drawing>
      </w:r>
    </w:p>
    <w:p w:rsidR="00A2638C" w:rsidRDefault="00C01DED">
      <w:pPr>
        <w:jc w:val="center"/>
      </w:pPr>
      <w:r>
        <w:rPr>
          <w:sz w:val="24"/>
        </w:rPr>
        <w:t>Рисунок 4.2.1</w:t>
      </w:r>
      <w:r w:rsidR="0075495C">
        <w:rPr>
          <w:sz w:val="24"/>
        </w:rPr>
        <w:t>.6 – Алгоритм действий по работе с технологическими картами</w:t>
      </w:r>
    </w:p>
    <w:p w:rsidR="00C01DED" w:rsidRDefault="00C01DED" w:rsidP="00C01DED">
      <w:pPr>
        <w:ind w:left="-851"/>
        <w:jc w:val="center"/>
        <w:rPr>
          <w:sz w:val="24"/>
        </w:rPr>
      </w:pPr>
      <w:r>
        <w:rPr>
          <w:noProof/>
          <w:sz w:val="24"/>
          <w:lang w:eastAsia="ru-RU"/>
        </w:rPr>
        <w:lastRenderedPageBreak/>
        <w:drawing>
          <wp:inline distT="0" distB="0" distL="0" distR="0">
            <wp:extent cx="6684424" cy="8702040"/>
            <wp:effectExtent l="0" t="0" r="2540" b="381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22">
                      <a:extLst>
                        <a:ext uri="{28A0092B-C50C-407E-A947-70E740481C1C}">
                          <a14:useLocalDpi xmlns:a14="http://schemas.microsoft.com/office/drawing/2010/main" val="0"/>
                        </a:ext>
                      </a:extLst>
                    </a:blip>
                    <a:stretch>
                      <a:fillRect/>
                    </a:stretch>
                  </pic:blipFill>
                  <pic:spPr>
                    <a:xfrm>
                      <a:off x="0" y="0"/>
                      <a:ext cx="6693147" cy="8713395"/>
                    </a:xfrm>
                    <a:prstGeom prst="rect">
                      <a:avLst/>
                    </a:prstGeom>
                  </pic:spPr>
                </pic:pic>
              </a:graphicData>
            </a:graphic>
          </wp:inline>
        </w:drawing>
      </w:r>
    </w:p>
    <w:p w:rsidR="00A2638C" w:rsidRDefault="00C01DED">
      <w:pPr>
        <w:jc w:val="center"/>
      </w:pPr>
      <w:r>
        <w:rPr>
          <w:sz w:val="24"/>
        </w:rPr>
        <w:t>Рисунок 4.2.1</w:t>
      </w:r>
      <w:r w:rsidR="0075495C">
        <w:rPr>
          <w:sz w:val="24"/>
        </w:rPr>
        <w:t>.7 – Алгоритм действий по управлению складом и стоп-листом</w:t>
      </w:r>
    </w:p>
    <w:p w:rsidR="00A2638C" w:rsidRDefault="00C01DED">
      <w:pPr>
        <w:jc w:val="center"/>
      </w:pPr>
      <w:r>
        <w:rPr>
          <w:noProof/>
          <w:lang w:eastAsia="ru-RU"/>
        </w:rPr>
        <w:lastRenderedPageBreak/>
        <w:drawing>
          <wp:inline distT="0" distB="0" distL="0" distR="0">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23">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p>
    <w:p w:rsidR="00A2638C" w:rsidRDefault="0075495C">
      <w:pPr>
        <w:jc w:val="center"/>
      </w:pPr>
      <w:r>
        <w:rPr>
          <w:sz w:val="24"/>
        </w:rPr>
        <w:t>Рисунок 4.2.1.2.8 – Алгоритм действий по списанию и заготовкам</w:t>
      </w:r>
    </w:p>
    <w:p w:rsidR="00C01DED" w:rsidRDefault="00C01DED" w:rsidP="00C01DED">
      <w:pPr>
        <w:ind w:left="-1701"/>
        <w:jc w:val="center"/>
        <w:rPr>
          <w:sz w:val="24"/>
        </w:rPr>
      </w:pPr>
      <w:r>
        <w:rPr>
          <w:noProof/>
          <w:sz w:val="24"/>
          <w:lang w:eastAsia="ru-RU"/>
        </w:rPr>
        <w:lastRenderedPageBreak/>
        <w:drawing>
          <wp:inline distT="0" distB="0" distL="0" distR="0">
            <wp:extent cx="7598275" cy="848106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24">
                      <a:extLst>
                        <a:ext uri="{28A0092B-C50C-407E-A947-70E740481C1C}">
                          <a14:useLocalDpi xmlns:a14="http://schemas.microsoft.com/office/drawing/2010/main" val="0"/>
                        </a:ext>
                      </a:extLst>
                    </a:blip>
                    <a:stretch>
                      <a:fillRect/>
                    </a:stretch>
                  </pic:blipFill>
                  <pic:spPr>
                    <a:xfrm>
                      <a:off x="0" y="0"/>
                      <a:ext cx="7619906" cy="8505205"/>
                    </a:xfrm>
                    <a:prstGeom prst="rect">
                      <a:avLst/>
                    </a:prstGeom>
                  </pic:spPr>
                </pic:pic>
              </a:graphicData>
            </a:graphic>
          </wp:inline>
        </w:drawing>
      </w:r>
    </w:p>
    <w:p w:rsidR="00A2638C" w:rsidRDefault="0075495C">
      <w:pPr>
        <w:jc w:val="center"/>
      </w:pPr>
      <w:r>
        <w:rPr>
          <w:sz w:val="24"/>
        </w:rPr>
        <w:t>Рисунок 4.2.1.2.9 – Алгоритм действий по аналитике и администрированию</w:t>
      </w:r>
    </w:p>
    <w:p w:rsidR="00503C01" w:rsidRDefault="00265790">
      <w:pPr>
        <w:pStyle w:val="30"/>
      </w:pPr>
      <w:r>
        <w:lastRenderedPageBreak/>
        <w:t>4.2.2 Определение операций пользователей и составление функциональных блоков</w:t>
      </w:r>
    </w:p>
    <w:p w:rsidR="00503C01" w:rsidRDefault="00265790">
      <w:pPr>
        <w:pStyle w:val="aff"/>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pPr>
        <w:pStyle w:val="aff"/>
      </w:pPr>
      <w:r>
        <w:t>Для связи пользовательских действий с навигационными схемами каждому действию присвоен уникальный номер. Эти номера используются на рисунках 4.2.3.1 и 4.2.3.2 возле окон и стрелок переходов.</w:t>
      </w:r>
    </w:p>
    <w:p w:rsidR="00503C01" w:rsidRDefault="00265790">
      <w:pPr>
        <w:pStyle w:val="aff"/>
      </w:pPr>
      <w:r>
        <w:t>В веб-интерфейсе клиента:</w:t>
      </w:r>
    </w:p>
    <w:p w:rsidR="00503C01" w:rsidRDefault="007F2632" w:rsidP="00265790">
      <w:pPr>
        <w:pStyle w:val="aff"/>
      </w:pPr>
      <w:r>
        <w:t>1.</w:t>
      </w:r>
      <w:r>
        <w:tab/>
      </w:r>
      <w:r w:rsidR="00265790">
        <w:t>Авторизация клиента.</w:t>
      </w:r>
    </w:p>
    <w:p w:rsidR="00503C01" w:rsidRDefault="00265790" w:rsidP="00265790">
      <w:pPr>
        <w:pStyle w:val="aff"/>
      </w:pPr>
      <w:r>
        <w:t>2.</w:t>
      </w:r>
      <w:r w:rsidR="007F2632">
        <w:tab/>
      </w:r>
      <w:r>
        <w:t xml:space="preserve"> Регистрация клиента.</w:t>
      </w:r>
    </w:p>
    <w:p w:rsidR="00503C01" w:rsidRDefault="007F2632" w:rsidP="00265790">
      <w:pPr>
        <w:pStyle w:val="aff"/>
      </w:pPr>
      <w:r>
        <w:t>3.</w:t>
      </w:r>
      <w:r>
        <w:tab/>
      </w:r>
      <w:r w:rsidR="00265790">
        <w:t>Просмотр меню клиента.</w:t>
      </w:r>
    </w:p>
    <w:p w:rsidR="00503C01" w:rsidRDefault="007F2632" w:rsidP="00265790">
      <w:pPr>
        <w:pStyle w:val="aff"/>
      </w:pPr>
      <w:r>
        <w:t>4.</w:t>
      </w:r>
      <w:r>
        <w:tab/>
      </w:r>
      <w:r w:rsidR="00265790">
        <w:t>Открытие карточки выбранной позиции.</w:t>
      </w:r>
    </w:p>
    <w:p w:rsidR="00503C01" w:rsidRDefault="00265790" w:rsidP="00265790">
      <w:pPr>
        <w:pStyle w:val="aff"/>
      </w:pPr>
      <w:r>
        <w:t>5.</w:t>
      </w:r>
      <w:r w:rsidR="007F2632">
        <w:tab/>
      </w:r>
      <w:r>
        <w:t xml:space="preserve"> Выбор добавок или модификаторов позиции.</w:t>
      </w:r>
    </w:p>
    <w:p w:rsidR="00503C01" w:rsidRDefault="007F2632" w:rsidP="00265790">
      <w:pPr>
        <w:pStyle w:val="aff"/>
      </w:pPr>
      <w:r>
        <w:t>6.</w:t>
      </w:r>
      <w:r>
        <w:tab/>
      </w:r>
      <w:r w:rsidR="00265790">
        <w:t>Добавление позиции в корзину.</w:t>
      </w:r>
    </w:p>
    <w:p w:rsidR="00503C01" w:rsidRDefault="007F2632" w:rsidP="00265790">
      <w:pPr>
        <w:pStyle w:val="aff"/>
      </w:pPr>
      <w:r>
        <w:t>7.</w:t>
      </w:r>
      <w:r>
        <w:tab/>
      </w:r>
      <w:r w:rsidR="00265790">
        <w:t>Изменение количества позиции в корзине.</w:t>
      </w:r>
    </w:p>
    <w:p w:rsidR="00503C01" w:rsidRDefault="007F2632" w:rsidP="00265790">
      <w:pPr>
        <w:pStyle w:val="aff"/>
      </w:pPr>
      <w:r>
        <w:t>8.</w:t>
      </w:r>
      <w:r>
        <w:tab/>
      </w:r>
      <w:r w:rsidR="00265790">
        <w:t>Выбор типа заказа.</w:t>
      </w:r>
    </w:p>
    <w:p w:rsidR="00503C01" w:rsidRDefault="007F2632" w:rsidP="00265790">
      <w:pPr>
        <w:pStyle w:val="aff"/>
      </w:pPr>
      <w:r>
        <w:t>9.</w:t>
      </w:r>
      <w:r>
        <w:tab/>
      </w:r>
      <w:r w:rsidR="00265790">
        <w:t>Выбор времени самовывоза.</w:t>
      </w:r>
    </w:p>
    <w:p w:rsidR="00503C01" w:rsidRDefault="007F2632" w:rsidP="00265790">
      <w:pPr>
        <w:pStyle w:val="aff"/>
      </w:pPr>
      <w:r>
        <w:t>10.</w:t>
      </w:r>
      <w:r>
        <w:tab/>
      </w:r>
      <w:r w:rsidR="00265790">
        <w:t>Ввод комментария к заказу.</w:t>
      </w:r>
    </w:p>
    <w:p w:rsidR="00503C01" w:rsidRDefault="007F2632" w:rsidP="00265790">
      <w:pPr>
        <w:pStyle w:val="aff"/>
      </w:pPr>
      <w:r>
        <w:t>11.</w:t>
      </w:r>
      <w:r>
        <w:tab/>
      </w:r>
      <w:r w:rsidR="00265790">
        <w:t>Подтверждение оформления заказа.</w:t>
      </w:r>
    </w:p>
    <w:p w:rsidR="00503C01" w:rsidRDefault="007F2632" w:rsidP="00265790">
      <w:pPr>
        <w:pStyle w:val="aff"/>
      </w:pPr>
      <w:r>
        <w:t>12.</w:t>
      </w:r>
      <w:r>
        <w:tab/>
      </w:r>
      <w:r w:rsidR="00265790">
        <w:t>Просмотр личного кабинета клиента.</w:t>
      </w:r>
    </w:p>
    <w:p w:rsidR="00503C01" w:rsidRDefault="007F2632" w:rsidP="00265790">
      <w:pPr>
        <w:pStyle w:val="aff"/>
      </w:pPr>
      <w:r>
        <w:t>13.</w:t>
      </w:r>
      <w:r>
        <w:tab/>
      </w:r>
      <w:r w:rsidR="00265790">
        <w:t>Просмотр истории и статусов заказов.</w:t>
      </w:r>
    </w:p>
    <w:p w:rsidR="007F2632" w:rsidRDefault="00265790" w:rsidP="005B0F14">
      <w:pPr>
        <w:pStyle w:val="aff"/>
      </w:pPr>
      <w:r>
        <w:t>14</w:t>
      </w:r>
      <w:r w:rsidR="007F2632">
        <w:t>.</w:t>
      </w:r>
      <w:r w:rsidR="007F2632">
        <w:tab/>
      </w:r>
      <w:r>
        <w:t>Отмена активного заказа.</w:t>
      </w:r>
    </w:p>
    <w:p w:rsidR="0091086B" w:rsidRDefault="0091086B" w:rsidP="005B0F14">
      <w:pPr>
        <w:pStyle w:val="aff"/>
      </w:pPr>
    </w:p>
    <w:p w:rsidR="00503C01" w:rsidRDefault="005B0F14">
      <w:pPr>
        <w:pStyle w:val="aff"/>
      </w:pPr>
      <w:r>
        <w:t xml:space="preserve">В </w:t>
      </w:r>
      <w:r w:rsidR="00265790">
        <w:t>WPF-приложении сотрудника:</w:t>
      </w:r>
    </w:p>
    <w:p w:rsidR="00503C01" w:rsidRDefault="007F2632">
      <w:pPr>
        <w:pStyle w:val="aff"/>
      </w:pPr>
      <w:r>
        <w:t>15.</w:t>
      </w:r>
      <w:r>
        <w:tab/>
      </w:r>
      <w:r w:rsidR="00265790">
        <w:t>Авторизация сотрудника.</w:t>
      </w:r>
    </w:p>
    <w:p w:rsidR="00503C01" w:rsidRDefault="007F2632">
      <w:pPr>
        <w:pStyle w:val="aff"/>
      </w:pPr>
      <w:r>
        <w:t>16.</w:t>
      </w:r>
      <w:r>
        <w:tab/>
      </w:r>
      <w:r w:rsidR="00265790">
        <w:t>Просмотр производственной очереди заказов.</w:t>
      </w:r>
    </w:p>
    <w:p w:rsidR="00503C01" w:rsidRDefault="007F2632">
      <w:pPr>
        <w:pStyle w:val="aff"/>
      </w:pPr>
      <w:r>
        <w:t>17.</w:t>
      </w:r>
      <w:r>
        <w:tab/>
      </w:r>
      <w:r w:rsidR="00265790">
        <w:t>Фильтрация заказов по статусу.</w:t>
      </w:r>
    </w:p>
    <w:p w:rsidR="00503C01" w:rsidRDefault="007F2632">
      <w:pPr>
        <w:pStyle w:val="aff"/>
      </w:pPr>
      <w:r>
        <w:t>18.</w:t>
      </w:r>
      <w:r>
        <w:tab/>
      </w:r>
      <w:r w:rsidR="00265790">
        <w:t>Открытие деталей заказа.</w:t>
      </w:r>
    </w:p>
    <w:p w:rsidR="00503C01" w:rsidRDefault="007F2632">
      <w:pPr>
        <w:pStyle w:val="aff"/>
      </w:pPr>
      <w:r>
        <w:t>19.</w:t>
      </w:r>
      <w:r>
        <w:tab/>
      </w:r>
      <w:r w:rsidR="00265790">
        <w:t>Просмотр технологической карты позиции.</w:t>
      </w:r>
    </w:p>
    <w:p w:rsidR="00503C01" w:rsidRDefault="007F2632">
      <w:pPr>
        <w:pStyle w:val="aff"/>
      </w:pPr>
      <w:r>
        <w:t>20.</w:t>
      </w:r>
      <w:r>
        <w:tab/>
      </w:r>
      <w:r w:rsidR="00265790">
        <w:t>Отметка готовности позиции заказа.</w:t>
      </w:r>
    </w:p>
    <w:p w:rsidR="00503C01" w:rsidRDefault="007F2632">
      <w:pPr>
        <w:pStyle w:val="aff"/>
      </w:pPr>
      <w:r>
        <w:t>21.</w:t>
      </w:r>
      <w:r>
        <w:tab/>
      </w:r>
      <w:r w:rsidR="00265790">
        <w:t>Завершение заказа.</w:t>
      </w:r>
    </w:p>
    <w:p w:rsidR="00503C01" w:rsidRDefault="007F2632">
      <w:pPr>
        <w:pStyle w:val="aff"/>
      </w:pPr>
      <w:r>
        <w:t>22.</w:t>
      </w:r>
      <w:r>
        <w:tab/>
      </w:r>
      <w:r w:rsidR="00265790">
        <w:t>Создание заказа сотрудником.</w:t>
      </w:r>
    </w:p>
    <w:p w:rsidR="00503C01" w:rsidRDefault="007F2632">
      <w:pPr>
        <w:pStyle w:val="aff"/>
      </w:pPr>
      <w:r>
        <w:t>23.</w:t>
      </w:r>
      <w:r>
        <w:tab/>
      </w:r>
      <w:r w:rsidR="00265790">
        <w:t>Добавление позиции меню.</w:t>
      </w:r>
    </w:p>
    <w:p w:rsidR="00503C01" w:rsidRDefault="007F2632">
      <w:pPr>
        <w:pStyle w:val="aff"/>
      </w:pPr>
      <w:r>
        <w:t>24.</w:t>
      </w:r>
      <w:r>
        <w:tab/>
      </w:r>
      <w:r w:rsidR="00265790">
        <w:t>Редактирование позиции меню.</w:t>
      </w:r>
    </w:p>
    <w:p w:rsidR="00503C01" w:rsidRDefault="007F2632">
      <w:pPr>
        <w:pStyle w:val="aff"/>
      </w:pPr>
      <w:r>
        <w:lastRenderedPageBreak/>
        <w:t>25.</w:t>
      </w:r>
      <w:r>
        <w:tab/>
      </w:r>
      <w:r w:rsidR="00265790">
        <w:t>Удаление позиции меню.</w:t>
      </w:r>
    </w:p>
    <w:p w:rsidR="00503C01" w:rsidRDefault="007F2632">
      <w:pPr>
        <w:pStyle w:val="aff"/>
      </w:pPr>
      <w:r>
        <w:t>26.</w:t>
      </w:r>
      <w:r>
        <w:tab/>
      </w:r>
      <w:r w:rsidR="00265790">
        <w:t>Создание категории меню.</w:t>
      </w:r>
    </w:p>
    <w:p w:rsidR="00503C01" w:rsidRDefault="007F2632">
      <w:pPr>
        <w:pStyle w:val="aff"/>
      </w:pPr>
      <w:r>
        <w:t>27.</w:t>
      </w:r>
      <w:r>
        <w:tab/>
      </w:r>
      <w:r w:rsidR="00265790">
        <w:t>Редактирование категории меню.</w:t>
      </w:r>
    </w:p>
    <w:p w:rsidR="00503C01" w:rsidRDefault="007F2632">
      <w:pPr>
        <w:pStyle w:val="aff"/>
      </w:pPr>
      <w:r>
        <w:t>28.</w:t>
      </w:r>
      <w:r>
        <w:tab/>
      </w:r>
      <w:r w:rsidR="00265790">
        <w:t>Удаление категории меню.</w:t>
      </w:r>
    </w:p>
    <w:p w:rsidR="00503C01" w:rsidRDefault="007F2632">
      <w:pPr>
        <w:pStyle w:val="aff"/>
      </w:pPr>
      <w:r>
        <w:t>29.</w:t>
      </w:r>
      <w:r>
        <w:tab/>
      </w:r>
      <w:r w:rsidR="00265790">
        <w:t>Прием поставки сырья.</w:t>
      </w:r>
    </w:p>
    <w:p w:rsidR="00503C01" w:rsidRDefault="007F2632">
      <w:pPr>
        <w:pStyle w:val="aff"/>
      </w:pPr>
      <w:r>
        <w:t>30.</w:t>
      </w:r>
      <w:r>
        <w:tab/>
      </w:r>
      <w:r w:rsidR="00265790">
        <w:t>Редактирование складской позиции.</w:t>
      </w:r>
    </w:p>
    <w:p w:rsidR="00503C01" w:rsidRDefault="007F2632">
      <w:pPr>
        <w:pStyle w:val="aff"/>
      </w:pPr>
      <w:r>
        <w:t>31.</w:t>
      </w:r>
      <w:r>
        <w:tab/>
      </w:r>
      <w:r w:rsidR="00265790">
        <w:t>Добавление позиции в стоп-лист.</w:t>
      </w:r>
    </w:p>
    <w:p w:rsidR="00503C01" w:rsidRDefault="007F2632">
      <w:pPr>
        <w:pStyle w:val="aff"/>
      </w:pPr>
      <w:r>
        <w:t>32.</w:t>
      </w:r>
      <w:r>
        <w:tab/>
      </w:r>
      <w:r w:rsidR="00265790">
        <w:t>Удаление позиции из стоп-листа.</w:t>
      </w:r>
    </w:p>
    <w:p w:rsidR="00503C01" w:rsidRDefault="007F2632">
      <w:pPr>
        <w:pStyle w:val="aff"/>
      </w:pPr>
      <w:r>
        <w:t>33.</w:t>
      </w:r>
      <w:r>
        <w:tab/>
      </w:r>
      <w:r w:rsidR="00265790">
        <w:t>Создание акта списания.</w:t>
      </w:r>
    </w:p>
    <w:p w:rsidR="00503C01" w:rsidRDefault="007F2632">
      <w:pPr>
        <w:pStyle w:val="aff"/>
      </w:pPr>
      <w:r>
        <w:t>34.</w:t>
      </w:r>
      <w:r>
        <w:tab/>
      </w:r>
      <w:r w:rsidR="00265790">
        <w:t>Выполнение задачи заготовки.</w:t>
      </w:r>
    </w:p>
    <w:p w:rsidR="00503C01" w:rsidRDefault="007F2632">
      <w:pPr>
        <w:pStyle w:val="aff"/>
      </w:pPr>
      <w:r>
        <w:t>35.</w:t>
      </w:r>
      <w:r>
        <w:tab/>
      </w:r>
      <w:r w:rsidR="00265790">
        <w:t>Просмотр списка клиентов.</w:t>
      </w:r>
    </w:p>
    <w:p w:rsidR="00503C01" w:rsidRDefault="007F2632">
      <w:pPr>
        <w:pStyle w:val="aff"/>
      </w:pPr>
      <w:r>
        <w:t>36.</w:t>
      </w:r>
      <w:r>
        <w:tab/>
      </w:r>
      <w:r w:rsidR="00265790">
        <w:t>Изменение категории клиента.</w:t>
      </w:r>
    </w:p>
    <w:p w:rsidR="00503C01" w:rsidRDefault="007F2632">
      <w:pPr>
        <w:pStyle w:val="aff"/>
      </w:pPr>
      <w:r>
        <w:t>37.</w:t>
      </w:r>
      <w:r>
        <w:tab/>
      </w:r>
      <w:r w:rsidR="00265790">
        <w:t>Управление персоналом.</w:t>
      </w:r>
    </w:p>
    <w:p w:rsidR="00503C01" w:rsidRDefault="007F2632">
      <w:pPr>
        <w:pStyle w:val="aff"/>
      </w:pPr>
      <w:r>
        <w:t>38.</w:t>
      </w:r>
      <w:r>
        <w:tab/>
      </w:r>
      <w:r w:rsidR="00265790">
        <w:t>Просмотр аналитических отчетов.</w:t>
      </w:r>
    </w:p>
    <w:p w:rsidR="005B0F14" w:rsidRDefault="005B0F14">
      <w:pPr>
        <w:pStyle w:val="aff"/>
      </w:pPr>
    </w:p>
    <w:p w:rsidR="00503C01" w:rsidRDefault="00265790">
      <w:pPr>
        <w:pStyle w:val="aff"/>
      </w:pPr>
      <w:r>
        <w:t>Общее навигационное действие:</w:t>
      </w:r>
    </w:p>
    <w:p w:rsidR="00503C01" w:rsidRDefault="007F2632">
      <w:pPr>
        <w:pStyle w:val="aff"/>
      </w:pPr>
      <w:r>
        <w:t>39.</w:t>
      </w:r>
      <w:r>
        <w:tab/>
      </w:r>
      <w:r w:rsidR="00265790">
        <w:t>Возвращение в главное меню.</w:t>
      </w:r>
    </w:p>
    <w:p w:rsidR="00A2638C" w:rsidRDefault="0075495C">
      <w:pPr>
        <w:pStyle w:val="30"/>
      </w:pPr>
      <w:r>
        <w:t>4.2.3 Проектирование структуры экранов и схемы навигации</w:t>
      </w:r>
    </w:p>
    <w:p w:rsidR="00A2638C" w:rsidRDefault="0075495C">
      <w:pPr>
        <w:pStyle w:val="aff"/>
      </w:pPr>
      <w:r>
        <w:t>В процессе технического проектирования пользовательского интерфейса программного комплекса Garden Nook разрабатывается навигационная схема, которая отражает структуру экранов и взаимосвязи между основными функциональными модулями.</w:t>
      </w:r>
    </w:p>
    <w:p w:rsidR="00A2638C" w:rsidRDefault="0075495C">
      <w:pPr>
        <w:pStyle w:val="aff"/>
      </w:pPr>
      <w:r>
        <w:t>Эта схема создается на основе анализа пользовательских сценариев, ролей и задач, выполняемых в рамках клиентского и служебного контуров приложения.</w:t>
      </w:r>
    </w:p>
    <w:p w:rsidR="00A2638C" w:rsidRDefault="0075495C">
      <w:pPr>
        <w:pStyle w:val="aff"/>
      </w:pPr>
      <w:r>
        <w:t>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отчетностью.</w:t>
      </w:r>
    </w:p>
    <w:p w:rsidR="008218A5" w:rsidRDefault="008218A5" w:rsidP="008218A5">
      <w:pPr>
        <w:pStyle w:val="aff"/>
        <w:ind w:left="-1560" w:firstLine="0"/>
      </w:pPr>
      <w:r>
        <w:rPr>
          <w:noProof/>
        </w:rPr>
        <w:lastRenderedPageBreak/>
        <w:drawing>
          <wp:inline distT="0" distB="0" distL="0" distR="0">
            <wp:extent cx="7401560" cy="3488765"/>
            <wp:effectExtent l="0" t="0" r="889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4.2.3.1.png"/>
                    <pic:cNvPicPr/>
                  </pic:nvPicPr>
                  <pic:blipFill>
                    <a:blip r:embed="rId25">
                      <a:extLst>
                        <a:ext uri="{28A0092B-C50C-407E-A947-70E740481C1C}">
                          <a14:useLocalDpi xmlns:a14="http://schemas.microsoft.com/office/drawing/2010/main" val="0"/>
                        </a:ext>
                      </a:extLst>
                    </a:blip>
                    <a:stretch>
                      <a:fillRect/>
                    </a:stretch>
                  </pic:blipFill>
                  <pic:spPr>
                    <a:xfrm>
                      <a:off x="0" y="0"/>
                      <a:ext cx="7423257" cy="3498992"/>
                    </a:xfrm>
                    <a:prstGeom prst="rect">
                      <a:avLst/>
                    </a:prstGeom>
                  </pic:spPr>
                </pic:pic>
              </a:graphicData>
            </a:graphic>
          </wp:inline>
        </w:drawing>
      </w:r>
    </w:p>
    <w:p w:rsidR="00A2638C" w:rsidRDefault="0075495C">
      <w:pPr>
        <w:jc w:val="center"/>
      </w:pPr>
      <w:r>
        <w:rPr>
          <w:sz w:val="24"/>
        </w:rPr>
        <w:t>Рисунок 4.2.3.1 – Навигационная схема WPF-приложения сотрудников</w:t>
      </w:r>
    </w:p>
    <w:p w:rsidR="00A2638C" w:rsidRDefault="0075495C">
      <w:pPr>
        <w:pStyle w:val="aff"/>
      </w:pPr>
      <w:r>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p>
    <w:p w:rsidR="00A2638C" w:rsidRDefault="0075495C">
      <w:pPr>
        <w:pStyle w:val="aff"/>
      </w:pP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8218A5">
      <w:pPr>
        <w:ind w:left="-1418"/>
        <w:jc w:val="center"/>
      </w:pPr>
      <w:r>
        <w:rPr>
          <w:noProof/>
          <w:lang w:eastAsia="ru-RU"/>
        </w:rPr>
        <w:lastRenderedPageBreak/>
        <w:drawing>
          <wp:inline distT="0" distB="0" distL="0" distR="0">
            <wp:extent cx="7127255" cy="80772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a:blip r:embed="rId26">
                      <a:extLst>
                        <a:ext uri="{28A0092B-C50C-407E-A947-70E740481C1C}">
                          <a14:useLocalDpi xmlns:a14="http://schemas.microsoft.com/office/drawing/2010/main" val="0"/>
                        </a:ext>
                      </a:extLst>
                    </a:blip>
                    <a:stretch>
                      <a:fillRect/>
                    </a:stretch>
                  </pic:blipFill>
                  <pic:spPr>
                    <a:xfrm>
                      <a:off x="0" y="0"/>
                      <a:ext cx="7133991" cy="8084834"/>
                    </a:xfrm>
                    <a:prstGeom prst="rect">
                      <a:avLst/>
                    </a:prstGeom>
                  </pic:spPr>
                </pic:pic>
              </a:graphicData>
            </a:graphic>
          </wp:inline>
        </w:drawing>
      </w:r>
    </w:p>
    <w:p w:rsidR="00A2638C" w:rsidRDefault="0075495C">
      <w:pPr>
        <w:jc w:val="center"/>
      </w:pPr>
      <w:r>
        <w:rPr>
          <w:sz w:val="24"/>
        </w:rPr>
        <w:t>Рисунок 4.2.3.2 – Навигационная схема веб-интерфейса клиента</w:t>
      </w:r>
    </w:p>
    <w:p w:rsidR="00A2638C" w:rsidRDefault="0075495C">
      <w:pPr>
        <w:pStyle w:val="30"/>
      </w:pPr>
      <w:r>
        <w:lastRenderedPageBreak/>
        <w:t>4.2.4 Разработка дизайна интерфейса</w:t>
      </w:r>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6662E8">
      <w:pPr>
        <w:pStyle w:val="aff"/>
        <w:ind w:firstLine="709"/>
      </w:pPr>
      <w:r>
        <w:t>Основные цвета:</w:t>
      </w:r>
    </w:p>
    <w:p w:rsidR="00A2638C" w:rsidRDefault="0075495C" w:rsidP="00A605C4">
      <w:pPr>
        <w:pStyle w:val="aff"/>
        <w:numPr>
          <w:ilvl w:val="0"/>
          <w:numId w:val="25"/>
        </w:numPr>
        <w:ind w:left="993" w:hanging="284"/>
      </w:pPr>
      <w:r>
        <w:t>Оливково-зеленый – #91A56E (панель навигации, основные акценты и кнопки).</w:t>
      </w:r>
    </w:p>
    <w:p w:rsidR="00A2638C" w:rsidRDefault="0075495C" w:rsidP="00A605C4">
      <w:pPr>
        <w:pStyle w:val="aff"/>
        <w:numPr>
          <w:ilvl w:val="0"/>
          <w:numId w:val="25"/>
        </w:numPr>
        <w:ind w:left="993" w:hanging="284"/>
      </w:pPr>
      <w:r>
        <w:t>Темно-зеленый – #606E52 и #1E5928 (границы, активные состояния и подтверждающие действия).</w:t>
      </w:r>
    </w:p>
    <w:p w:rsidR="00A2638C" w:rsidRDefault="0075495C" w:rsidP="00A605C4">
      <w:pPr>
        <w:pStyle w:val="aff"/>
        <w:numPr>
          <w:ilvl w:val="0"/>
          <w:numId w:val="25"/>
        </w:numPr>
        <w:ind w:left="993" w:hanging="284"/>
      </w:pPr>
      <w:r>
        <w:t>Белый – #FFFFFF (основной фон модальных окон и карточек).</w:t>
      </w:r>
    </w:p>
    <w:p w:rsidR="00A2638C" w:rsidRDefault="0075495C" w:rsidP="00A605C4">
      <w:pPr>
        <w:pStyle w:val="aff"/>
        <w:numPr>
          <w:ilvl w:val="0"/>
          <w:numId w:val="25"/>
        </w:numPr>
        <w:ind w:left="993" w:hanging="284"/>
      </w:pPr>
      <w:r>
        <w:t>Светло-серый – #F5F5F5 и #F0F0F0 (фон клиентских страниц и неактивные области).</w:t>
      </w:r>
    </w:p>
    <w:p w:rsidR="00A2638C" w:rsidRDefault="0075495C" w:rsidP="00A605C4">
      <w:pPr>
        <w:pStyle w:val="aff"/>
        <w:numPr>
          <w:ilvl w:val="0"/>
          <w:numId w:val="25"/>
        </w:numPr>
        <w:ind w:left="993" w:hanging="284"/>
      </w:pPr>
      <w:r>
        <w:t>Темно-серый – #474747 (основной цвет текста).</w:t>
      </w:r>
    </w:p>
    <w:p w:rsidR="00A2638C" w:rsidRDefault="0075495C" w:rsidP="00A605C4">
      <w:pPr>
        <w:pStyle w:val="aff"/>
        <w:numPr>
          <w:ilvl w:val="0"/>
          <w:numId w:val="25"/>
        </w:numPr>
        <w:ind w:left="993" w:hanging="284"/>
      </w:pPr>
      <w:r>
        <w:t>Темно-красный – #742C27 (удаление, отмена и сообщения об ошибках).</w:t>
      </w:r>
    </w:p>
    <w:p w:rsidR="006662E8" w:rsidRDefault="006662E8" w:rsidP="006662E8">
      <w:pPr>
        <w:pStyle w:val="aff"/>
        <w:ind w:left="993" w:firstLine="0"/>
      </w:pPr>
    </w:p>
    <w:p w:rsidR="00A2638C" w:rsidRDefault="0075495C" w:rsidP="006662E8">
      <w:pPr>
        <w:pStyle w:val="aff"/>
        <w:ind w:firstLine="709"/>
      </w:pPr>
      <w:r>
        <w:t>Шрифты:</w:t>
      </w:r>
    </w:p>
    <w:p w:rsidR="00A2638C" w:rsidRDefault="0075495C" w:rsidP="00A605C4">
      <w:pPr>
        <w:pStyle w:val="aff"/>
        <w:numPr>
          <w:ilvl w:val="0"/>
          <w:numId w:val="25"/>
        </w:numPr>
        <w:ind w:left="993" w:hanging="284"/>
      </w:pPr>
      <w:r>
        <w:t>Веб-интерфейс – Segoe UI для меню и Arial для экранов авторизации и регистрации.</w:t>
      </w:r>
    </w:p>
    <w:p w:rsidR="00A2638C" w:rsidRDefault="0075495C" w:rsidP="00A605C4">
      <w:pPr>
        <w:pStyle w:val="aff"/>
        <w:numPr>
          <w:ilvl w:val="0"/>
          <w:numId w:val="25"/>
        </w:numPr>
        <w:ind w:left="993"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75495C">
      <w:pPr>
        <w:pStyle w:val="aff"/>
      </w:pPr>
      <w:r>
        <w:t>На главном окне WPF-приложения расположен перечень разделов, доступных сотруднику в соответствии с его ролью. Пользователь может выбрать необходимый модуль для перехода к соответствующему функционалу.</w:t>
      </w:r>
    </w:p>
    <w:p w:rsidR="00A2638C" w:rsidRDefault="00807A99" w:rsidP="00807A99">
      <w:pPr>
        <w:ind w:left="-993"/>
        <w:jc w:val="both"/>
      </w:pPr>
      <w:r w:rsidRPr="00807A99">
        <w:rPr>
          <w:noProof/>
          <w:sz w:val="24"/>
          <w:lang w:eastAsia="ru-RU"/>
        </w:rPr>
        <w:lastRenderedPageBreak/>
        <w:drawing>
          <wp:inline distT="0" distB="0" distL="0" distR="0" wp14:anchorId="6F0FFDF2" wp14:editId="29159912">
            <wp:extent cx="6773014" cy="3810000"/>
            <wp:effectExtent l="19050" t="19050" r="27940" b="1905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83984" cy="3816171"/>
                    </a:xfrm>
                    <a:prstGeom prst="rect">
                      <a:avLst/>
                    </a:prstGeom>
                    <a:ln w="12700">
                      <a:solidFill>
                        <a:schemeClr val="tx1"/>
                      </a:solidFill>
                    </a:ln>
                  </pic:spPr>
                </pic:pic>
              </a:graphicData>
            </a:graphic>
          </wp:inline>
        </w:drawing>
      </w:r>
    </w:p>
    <w:p w:rsidR="00A2638C" w:rsidRDefault="0075495C">
      <w:pPr>
        <w:jc w:val="center"/>
      </w:pPr>
      <w:r>
        <w:rPr>
          <w:sz w:val="24"/>
        </w:rPr>
        <w:t>Рисунок 4.2.4.1 – Главное меню WPF-приложения</w:t>
      </w:r>
    </w:p>
    <w:p w:rsidR="00A2638C" w:rsidRDefault="0075495C">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807A99" w:rsidP="00807A99">
      <w:pPr>
        <w:ind w:left="-1560"/>
        <w:jc w:val="both"/>
      </w:pPr>
      <w:r w:rsidRPr="00807A99">
        <w:rPr>
          <w:noProof/>
          <w:lang w:eastAsia="ru-RU"/>
        </w:rPr>
        <w:drawing>
          <wp:inline distT="0" distB="0" distL="0" distR="0" wp14:anchorId="4576D060" wp14:editId="295FE942">
            <wp:extent cx="7285827" cy="3688080"/>
            <wp:effectExtent l="19050" t="19050" r="10795" b="2667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299661" cy="3695083"/>
                    </a:xfrm>
                    <a:prstGeom prst="rect">
                      <a:avLst/>
                    </a:prstGeom>
                    <a:ln w="12700">
                      <a:solidFill>
                        <a:schemeClr val="tx1"/>
                      </a:solidFill>
                    </a:ln>
                  </pic:spPr>
                </pic:pic>
              </a:graphicData>
            </a:graphic>
          </wp:inline>
        </w:drawing>
      </w:r>
    </w:p>
    <w:p w:rsidR="00A2638C" w:rsidRDefault="0075495C">
      <w:pPr>
        <w:jc w:val="center"/>
      </w:pPr>
      <w:r>
        <w:rPr>
          <w:sz w:val="24"/>
        </w:rPr>
        <w:t>Рисунок 4.2.4.2 – Веб-интерфейс клиента с карточками меню</w:t>
      </w:r>
    </w:p>
    <w:p w:rsidR="00A2638C" w:rsidRDefault="0075495C">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A2638C" w:rsidRDefault="0075495C" w:rsidP="00A605C4">
      <w:pPr>
        <w:pStyle w:val="aff"/>
        <w:numPr>
          <w:ilvl w:val="0"/>
          <w:numId w:val="23"/>
        </w:numPr>
        <w:ind w:left="0" w:firstLine="709"/>
      </w:pPr>
      <w:r>
        <w:t>«Добавить» – для создания новой записи.</w:t>
      </w:r>
    </w:p>
    <w:p w:rsidR="00A2638C" w:rsidRDefault="0075495C" w:rsidP="00A605C4">
      <w:pPr>
        <w:pStyle w:val="aff"/>
        <w:numPr>
          <w:ilvl w:val="0"/>
          <w:numId w:val="23"/>
        </w:numPr>
        <w:ind w:left="0" w:firstLine="709"/>
      </w:pPr>
      <w:r>
        <w:t>«Изменить» – для редактирования выбранной записи.</w:t>
      </w:r>
    </w:p>
    <w:p w:rsidR="00A2638C" w:rsidRDefault="0075495C" w:rsidP="00A605C4">
      <w:pPr>
        <w:pStyle w:val="aff"/>
        <w:numPr>
          <w:ilvl w:val="0"/>
          <w:numId w:val="23"/>
        </w:numPr>
        <w:ind w:left="0" w:firstLine="709"/>
      </w:pPr>
      <w:r>
        <w:t>«Удалить» – для удаления выбранной записи.</w:t>
      </w:r>
    </w:p>
    <w:p w:rsidR="00A2638C" w:rsidRDefault="0075495C" w:rsidP="00A605C4">
      <w:pPr>
        <w:pStyle w:val="aff"/>
        <w:numPr>
          <w:ilvl w:val="0"/>
          <w:numId w:val="23"/>
        </w:numPr>
        <w:ind w:left="0" w:firstLine="709"/>
      </w:pPr>
      <w:r>
        <w:t>«Обновить» или автоматическая перезагрузка списка – для получения актуальных данных с сервера.</w:t>
      </w:r>
    </w:p>
    <w:p w:rsidR="00A2638C" w:rsidRDefault="0075495C">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807A99" w:rsidP="00807A99">
      <w:pPr>
        <w:ind w:left="-1560"/>
        <w:jc w:val="center"/>
      </w:pPr>
      <w:r w:rsidRPr="00807A99">
        <w:rPr>
          <w:noProof/>
          <w:sz w:val="24"/>
          <w:lang w:eastAsia="ru-RU"/>
        </w:rPr>
        <w:drawing>
          <wp:inline distT="0" distB="0" distL="0" distR="0" wp14:anchorId="691E624A" wp14:editId="4CF9CE52">
            <wp:extent cx="7287761" cy="4099560"/>
            <wp:effectExtent l="19050" t="19050" r="27940" b="1524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302929" cy="4108092"/>
                    </a:xfrm>
                    <a:prstGeom prst="rect">
                      <a:avLst/>
                    </a:prstGeom>
                    <a:ln w="12700">
                      <a:solidFill>
                        <a:schemeClr val="tx1"/>
                      </a:solidFill>
                    </a:ln>
                  </pic:spPr>
                </pic:pic>
              </a:graphicData>
            </a:graphic>
          </wp:inline>
        </w:drawing>
      </w:r>
    </w:p>
    <w:p w:rsidR="00A2638C" w:rsidRDefault="0075495C">
      <w:pPr>
        <w:jc w:val="center"/>
      </w:pPr>
      <w:r>
        <w:rPr>
          <w:sz w:val="24"/>
        </w:rPr>
        <w:t>Рисунок 4.2.4.3 – Окно управления данными</w:t>
      </w:r>
    </w:p>
    <w:p w:rsidR="00A2638C" w:rsidRDefault="0075495C">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A2638C" w:rsidRDefault="00807A99" w:rsidP="00D366F7">
      <w:pPr>
        <w:ind w:left="-1560"/>
        <w:jc w:val="center"/>
      </w:pPr>
      <w:r w:rsidRPr="00807A99">
        <w:rPr>
          <w:noProof/>
          <w:lang w:eastAsia="ru-RU"/>
        </w:rPr>
        <w:lastRenderedPageBreak/>
        <w:drawing>
          <wp:inline distT="0" distB="0" distL="0" distR="0" wp14:anchorId="6CB04282" wp14:editId="2BC1C015">
            <wp:extent cx="7315200" cy="5593080"/>
            <wp:effectExtent l="0" t="0" r="0" b="762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7324120" cy="5599900"/>
                    </a:xfrm>
                    <a:prstGeom prst="rect">
                      <a:avLst/>
                    </a:prstGeom>
                  </pic:spPr>
                </pic:pic>
              </a:graphicData>
            </a:graphic>
          </wp:inline>
        </w:drawing>
      </w:r>
    </w:p>
    <w:p w:rsidR="00A2638C" w:rsidRDefault="0075495C">
      <w:pPr>
        <w:jc w:val="center"/>
      </w:pPr>
      <w:r>
        <w:rPr>
          <w:sz w:val="24"/>
        </w:rPr>
        <w:t>Рисунок 4.2.4.4 – Окно изменения или добавления данных</w:t>
      </w:r>
    </w:p>
    <w:p w:rsidR="0000568E" w:rsidRDefault="00BB4BFD">
      <w:pPr>
        <w:pStyle w:val="2"/>
      </w:pPr>
      <w:bookmarkStart w:id="45" w:name="_Toc229490327"/>
      <w:r>
        <w:t>4.3 Входные, выходные и промежуточные данные</w:t>
      </w:r>
      <w:bookmarkEnd w:id="45"/>
    </w:p>
    <w:p w:rsidR="0000568E" w:rsidRDefault="00BB4BFD">
      <w:pPr>
        <w:pStyle w:val="aff"/>
      </w:pPr>
      <w:r>
        <w:t>Данные программного комплекса разделяются на входные, выходные и промежуточные. Такое разделение позволяет показать, какие сведения вводит пользователь, какие результаты возвращает система и какие структуры используются временно в процессе обработки.</w:t>
      </w:r>
    </w:p>
    <w:p w:rsidR="0000568E" w:rsidRDefault="00BB4BFD">
      <w:pPr>
        <w:pStyle w:val="30"/>
      </w:pPr>
      <w:bookmarkStart w:id="46" w:name="_Toc229490328"/>
      <w:r>
        <w:t>4.3.1 Входные данные</w:t>
      </w:r>
      <w:bookmarkEnd w:id="46"/>
    </w:p>
    <w:p w:rsidR="0000568E" w:rsidRDefault="00BB4BFD">
      <w:pPr>
        <w:pStyle w:val="aff"/>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lastRenderedPageBreak/>
        <w:t xml:space="preserve">Таблица 4.3.1 </w:t>
      </w:r>
      <w:r w:rsidR="00202537">
        <w:rPr>
          <w:bCs/>
          <w:sz w:val="24"/>
          <w:szCs w:val="24"/>
        </w:rPr>
        <w:t>–</w:t>
      </w:r>
      <w:r w:rsidRPr="00D366F7">
        <w:rPr>
          <w:sz w:val="24"/>
        </w:rPr>
        <w:t xml:space="preserve"> Структура и форматы входных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0"/>
        <w:gridCol w:w="2985"/>
        <w:gridCol w:w="1871"/>
        <w:gridCol w:w="2621"/>
      </w:tblGrid>
      <w:tr w:rsidR="0000568E" w:rsidTr="00D366F7">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D366F7">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D366F7">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D366F7">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D366F7">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D366F7">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pPr>
        <w:pStyle w:val="30"/>
      </w:pPr>
      <w:bookmarkStart w:id="47" w:name="_Toc229490329"/>
      <w:r>
        <w:t>4.3.2 Выходные данные</w:t>
      </w:r>
      <w:bookmarkEnd w:id="47"/>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03"/>
        <w:gridCol w:w="2975"/>
        <w:gridCol w:w="1896"/>
        <w:gridCol w:w="2603"/>
      </w:tblGrid>
      <w:tr w:rsidR="0000568E" w:rsidRPr="00D366F7" w:rsidTr="00D366F7">
        <w:tc>
          <w:tcPr>
            <w:tcW w:w="2303" w:type="dxa"/>
          </w:tcPr>
          <w:p w:rsidR="0000568E" w:rsidRPr="00D366F7" w:rsidRDefault="00BB4BFD">
            <w:pPr>
              <w:spacing w:line="240" w:lineRule="auto"/>
              <w:rPr>
                <w:sz w:val="24"/>
                <w:szCs w:val="24"/>
              </w:rPr>
            </w:pPr>
            <w:r w:rsidRPr="00D366F7">
              <w:rPr>
                <w:sz w:val="24"/>
                <w:szCs w:val="24"/>
              </w:rPr>
              <w:t>Категория данных</w:t>
            </w:r>
          </w:p>
        </w:tc>
        <w:tc>
          <w:tcPr>
            <w:tcW w:w="2975" w:type="dxa"/>
          </w:tcPr>
          <w:p w:rsidR="0000568E" w:rsidRPr="00D366F7" w:rsidRDefault="00BB4BFD">
            <w:pPr>
              <w:spacing w:line="240" w:lineRule="auto"/>
              <w:rPr>
                <w:sz w:val="24"/>
                <w:szCs w:val="24"/>
              </w:rPr>
            </w:pPr>
            <w:r w:rsidRPr="00D366F7">
              <w:rPr>
                <w:sz w:val="24"/>
                <w:szCs w:val="24"/>
              </w:rPr>
              <w:t>Структура</w:t>
            </w:r>
          </w:p>
        </w:tc>
        <w:tc>
          <w:tcPr>
            <w:tcW w:w="1896" w:type="dxa"/>
          </w:tcPr>
          <w:p w:rsidR="0000568E" w:rsidRPr="00D366F7" w:rsidRDefault="00BB4BFD">
            <w:pPr>
              <w:spacing w:line="240" w:lineRule="auto"/>
              <w:rPr>
                <w:sz w:val="24"/>
                <w:szCs w:val="24"/>
              </w:rPr>
            </w:pPr>
            <w:r w:rsidRPr="00D366F7">
              <w:rPr>
                <w:sz w:val="24"/>
                <w:szCs w:val="24"/>
              </w:rPr>
              <w:t>Формат</w:t>
            </w:r>
          </w:p>
        </w:tc>
        <w:tc>
          <w:tcPr>
            <w:tcW w:w="2603" w:type="dxa"/>
          </w:tcPr>
          <w:p w:rsidR="0000568E" w:rsidRPr="00D366F7" w:rsidRDefault="00BB4BFD">
            <w:pPr>
              <w:spacing w:line="240" w:lineRule="auto"/>
              <w:rPr>
                <w:sz w:val="24"/>
                <w:szCs w:val="24"/>
              </w:rPr>
            </w:pPr>
            <w:r w:rsidRPr="00D366F7">
              <w:rPr>
                <w:sz w:val="24"/>
                <w:szCs w:val="24"/>
              </w:rPr>
              <w:t>Назначение</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Ответ авторизации</w:t>
            </w:r>
          </w:p>
        </w:tc>
        <w:tc>
          <w:tcPr>
            <w:tcW w:w="2975" w:type="dxa"/>
          </w:tcPr>
          <w:p w:rsidR="0000568E" w:rsidRPr="00D366F7" w:rsidRDefault="00BB4BFD">
            <w:pPr>
              <w:spacing w:line="240" w:lineRule="auto"/>
              <w:rPr>
                <w:sz w:val="24"/>
                <w:szCs w:val="24"/>
              </w:rPr>
            </w:pPr>
            <w:r w:rsidRPr="00D366F7">
              <w:rPr>
                <w:sz w:val="24"/>
                <w:szCs w:val="24"/>
              </w:rPr>
              <w:t>Статус входа, cookie-сессия, роль пользователя</w:t>
            </w:r>
          </w:p>
        </w:tc>
        <w:tc>
          <w:tcPr>
            <w:tcW w:w="1896" w:type="dxa"/>
          </w:tcPr>
          <w:p w:rsidR="0000568E" w:rsidRPr="00D366F7" w:rsidRDefault="00BB4BFD">
            <w:pPr>
              <w:spacing w:line="240" w:lineRule="auto"/>
              <w:rPr>
                <w:sz w:val="24"/>
                <w:szCs w:val="24"/>
              </w:rPr>
            </w:pPr>
            <w:r w:rsidRPr="00D366F7">
              <w:rPr>
                <w:sz w:val="24"/>
                <w:szCs w:val="24"/>
              </w:rPr>
              <w:t>HTTP response / cookie</w:t>
            </w:r>
          </w:p>
        </w:tc>
        <w:tc>
          <w:tcPr>
            <w:tcW w:w="2603" w:type="dxa"/>
          </w:tcPr>
          <w:p w:rsidR="0000568E" w:rsidRPr="00D366F7" w:rsidRDefault="00BB4BFD">
            <w:pPr>
              <w:spacing w:line="240" w:lineRule="auto"/>
              <w:rPr>
                <w:sz w:val="24"/>
                <w:szCs w:val="24"/>
              </w:rPr>
            </w:pPr>
            <w:r w:rsidRPr="00D366F7">
              <w:rPr>
                <w:sz w:val="24"/>
                <w:szCs w:val="24"/>
              </w:rPr>
              <w:t>Открытие соответствующего контура системы.</w:t>
            </w:r>
          </w:p>
        </w:tc>
      </w:tr>
      <w:tr w:rsidR="0000568E" w:rsidTr="00D366F7">
        <w:tc>
          <w:tcPr>
            <w:tcW w:w="2303" w:type="dxa"/>
          </w:tcPr>
          <w:p w:rsidR="0000568E" w:rsidRPr="00D366F7" w:rsidRDefault="00BB4BFD">
            <w:pPr>
              <w:spacing w:line="240" w:lineRule="auto"/>
              <w:rPr>
                <w:sz w:val="24"/>
                <w:szCs w:val="24"/>
              </w:rPr>
            </w:pPr>
            <w:r w:rsidRPr="00D366F7">
              <w:rPr>
                <w:sz w:val="24"/>
                <w:szCs w:val="24"/>
              </w:rPr>
              <w:t>Результат оформления заказа</w:t>
            </w:r>
          </w:p>
        </w:tc>
        <w:tc>
          <w:tcPr>
            <w:tcW w:w="2975" w:type="dxa"/>
          </w:tcPr>
          <w:p w:rsidR="0000568E" w:rsidRPr="00D366F7" w:rsidRDefault="00BB4BFD">
            <w:pPr>
              <w:spacing w:line="240" w:lineRule="auto"/>
              <w:rPr>
                <w:sz w:val="24"/>
                <w:szCs w:val="24"/>
              </w:rPr>
            </w:pPr>
            <w:r w:rsidRPr="00D366F7">
              <w:rPr>
                <w:sz w:val="24"/>
                <w:szCs w:val="24"/>
              </w:rPr>
              <w:t>Номер заказа, сумма, скидка, статус, состав заказа</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Подтверждение заказа клиенту и передача в очередь кухни.</w:t>
            </w:r>
          </w:p>
        </w:tc>
      </w:tr>
      <w:tr w:rsidR="0000568E" w:rsidTr="00D366F7">
        <w:tc>
          <w:tcPr>
            <w:tcW w:w="2303" w:type="dxa"/>
          </w:tcPr>
          <w:p w:rsidR="0000568E" w:rsidRPr="00D366F7" w:rsidRDefault="00BB4BFD">
            <w:pPr>
              <w:spacing w:line="240" w:lineRule="auto"/>
              <w:rPr>
                <w:sz w:val="24"/>
                <w:szCs w:val="24"/>
              </w:rPr>
            </w:pPr>
            <w:r w:rsidRPr="00D366F7">
              <w:rPr>
                <w:sz w:val="24"/>
                <w:szCs w:val="24"/>
              </w:rPr>
              <w:t>Очередь заказов</w:t>
            </w:r>
          </w:p>
        </w:tc>
        <w:tc>
          <w:tcPr>
            <w:tcW w:w="2975" w:type="dxa"/>
          </w:tcPr>
          <w:p w:rsidR="0000568E" w:rsidRPr="00D366F7" w:rsidRDefault="00BB4BFD">
            <w:pPr>
              <w:spacing w:line="240" w:lineRule="auto"/>
              <w:rPr>
                <w:sz w:val="24"/>
                <w:szCs w:val="24"/>
              </w:rPr>
            </w:pPr>
            <w:r w:rsidRPr="00D366F7">
              <w:rPr>
                <w:sz w:val="24"/>
                <w:szCs w:val="24"/>
              </w:rPr>
              <w:t>Список заказов, позиции, комментарии, время подачи, статусы</w:t>
            </w:r>
          </w:p>
        </w:tc>
        <w:tc>
          <w:tcPr>
            <w:tcW w:w="1896" w:type="dxa"/>
          </w:tcPr>
          <w:p w:rsidR="0000568E" w:rsidRPr="00D366F7" w:rsidRDefault="00BB4BFD">
            <w:pPr>
              <w:spacing w:line="240" w:lineRule="auto"/>
              <w:rPr>
                <w:sz w:val="24"/>
                <w:szCs w:val="24"/>
              </w:rPr>
            </w:pPr>
            <w:r w:rsidRPr="00D366F7">
              <w:rPr>
                <w:sz w:val="24"/>
                <w:szCs w:val="24"/>
              </w:rPr>
              <w:t>JSON</w:t>
            </w:r>
          </w:p>
        </w:tc>
        <w:tc>
          <w:tcPr>
            <w:tcW w:w="2603" w:type="dxa"/>
          </w:tcPr>
          <w:p w:rsidR="0000568E" w:rsidRPr="00D366F7" w:rsidRDefault="00BB4BFD">
            <w:pPr>
              <w:spacing w:line="240" w:lineRule="auto"/>
              <w:rPr>
                <w:sz w:val="24"/>
                <w:szCs w:val="24"/>
              </w:rPr>
            </w:pPr>
            <w:r w:rsidRPr="00D366F7">
              <w:rPr>
                <w:sz w:val="24"/>
                <w:szCs w:val="24"/>
              </w:rPr>
              <w:t>Работа повара и бариста-кассира.</w:t>
            </w:r>
          </w:p>
        </w:tc>
      </w:tr>
      <w:tr w:rsidR="0000568E" w:rsidTr="00D366F7">
        <w:trPr>
          <w:trHeight w:val="1423"/>
        </w:trPr>
        <w:tc>
          <w:tcPr>
            <w:tcW w:w="2303" w:type="dxa"/>
          </w:tcPr>
          <w:p w:rsidR="0000568E" w:rsidRPr="00D366F7" w:rsidRDefault="00BB4BFD">
            <w:pPr>
              <w:spacing w:line="240" w:lineRule="auto"/>
              <w:rPr>
                <w:sz w:val="24"/>
                <w:szCs w:val="24"/>
              </w:rPr>
            </w:pPr>
            <w:r w:rsidRPr="00D366F7">
              <w:rPr>
                <w:sz w:val="24"/>
                <w:szCs w:val="24"/>
              </w:rPr>
              <w:t>Справочные списки</w:t>
            </w:r>
          </w:p>
        </w:tc>
        <w:tc>
          <w:tcPr>
            <w:tcW w:w="2975" w:type="dxa"/>
          </w:tcPr>
          <w:p w:rsidR="0000568E" w:rsidRPr="00D366F7" w:rsidRDefault="00BB4BFD">
            <w:pPr>
              <w:spacing w:line="240" w:lineRule="auto"/>
              <w:rPr>
                <w:sz w:val="24"/>
                <w:szCs w:val="24"/>
              </w:rPr>
            </w:pPr>
            <w:r w:rsidRPr="00D366F7">
              <w:rPr>
                <w:sz w:val="24"/>
                <w:szCs w:val="24"/>
              </w:rPr>
              <w:t>Меню, ингредиенты, категории, клиенты, сотрудники</w:t>
            </w:r>
          </w:p>
        </w:tc>
        <w:tc>
          <w:tcPr>
            <w:tcW w:w="1896" w:type="dxa"/>
          </w:tcPr>
          <w:p w:rsidR="0000568E" w:rsidRPr="00D366F7" w:rsidRDefault="00BB4BFD">
            <w:pPr>
              <w:spacing w:line="240" w:lineRule="auto"/>
              <w:rPr>
                <w:sz w:val="24"/>
                <w:szCs w:val="24"/>
              </w:rPr>
            </w:pPr>
            <w:r w:rsidRPr="00D366F7">
              <w:rPr>
                <w:sz w:val="24"/>
                <w:szCs w:val="24"/>
              </w:rPr>
              <w:t>JSON / таблицы WPF</w:t>
            </w:r>
          </w:p>
        </w:tc>
        <w:tc>
          <w:tcPr>
            <w:tcW w:w="2603" w:type="dxa"/>
          </w:tcPr>
          <w:p w:rsidR="0000568E" w:rsidRPr="00D366F7" w:rsidRDefault="00BB4BFD">
            <w:pPr>
              <w:spacing w:line="240" w:lineRule="auto"/>
              <w:rPr>
                <w:sz w:val="24"/>
                <w:szCs w:val="24"/>
              </w:rPr>
            </w:pPr>
            <w:r w:rsidRPr="00D366F7">
              <w:rPr>
                <w:sz w:val="24"/>
                <w:szCs w:val="24"/>
              </w:rPr>
              <w:t>Заполнение экранов управления и форм редактирования.</w:t>
            </w:r>
          </w:p>
        </w:tc>
      </w:tr>
      <w:tr w:rsidR="0000568E" w:rsidTr="00D366F7">
        <w:trPr>
          <w:trHeight w:val="990"/>
        </w:trPr>
        <w:tc>
          <w:tcPr>
            <w:tcW w:w="2303" w:type="dxa"/>
          </w:tcPr>
          <w:p w:rsidR="0000568E" w:rsidRPr="00D366F7" w:rsidRDefault="00BB4BFD">
            <w:pPr>
              <w:spacing w:line="240" w:lineRule="auto"/>
              <w:rPr>
                <w:sz w:val="24"/>
                <w:szCs w:val="24"/>
              </w:rPr>
            </w:pPr>
            <w:r w:rsidRPr="00D366F7">
              <w:rPr>
                <w:sz w:val="24"/>
                <w:szCs w:val="24"/>
              </w:rPr>
              <w:t>Отчеты и аналитика</w:t>
            </w:r>
          </w:p>
        </w:tc>
        <w:tc>
          <w:tcPr>
            <w:tcW w:w="2975" w:type="dxa"/>
          </w:tcPr>
          <w:p w:rsidR="0000568E" w:rsidRPr="00D366F7" w:rsidRDefault="00BB4BFD">
            <w:pPr>
              <w:spacing w:line="240" w:lineRule="auto"/>
              <w:rPr>
                <w:sz w:val="24"/>
                <w:szCs w:val="24"/>
              </w:rPr>
            </w:pPr>
            <w:r w:rsidRPr="00D366F7">
              <w:rPr>
                <w:sz w:val="24"/>
                <w:szCs w:val="24"/>
              </w:rPr>
              <w:t>Продажи, популярность позиций, ABC-анализ, инвентаризация</w:t>
            </w:r>
          </w:p>
        </w:tc>
        <w:tc>
          <w:tcPr>
            <w:tcW w:w="1896" w:type="dxa"/>
          </w:tcPr>
          <w:p w:rsidR="0000568E" w:rsidRPr="00D366F7" w:rsidRDefault="00BB4BFD">
            <w:pPr>
              <w:spacing w:line="240" w:lineRule="auto"/>
              <w:rPr>
                <w:sz w:val="24"/>
                <w:szCs w:val="24"/>
              </w:rPr>
            </w:pPr>
            <w:r w:rsidRPr="00D366F7">
              <w:rPr>
                <w:sz w:val="24"/>
                <w:szCs w:val="24"/>
              </w:rPr>
              <w:t>JSON / графики / таблицы</w:t>
            </w:r>
          </w:p>
        </w:tc>
        <w:tc>
          <w:tcPr>
            <w:tcW w:w="2603" w:type="dxa"/>
          </w:tcPr>
          <w:p w:rsidR="0000568E" w:rsidRPr="00D366F7" w:rsidRDefault="00BB4BFD">
            <w:pPr>
              <w:spacing w:line="240" w:lineRule="auto"/>
              <w:rPr>
                <w:sz w:val="24"/>
                <w:szCs w:val="24"/>
              </w:rPr>
            </w:pPr>
            <w:r w:rsidRPr="00D366F7">
              <w:rPr>
                <w:sz w:val="24"/>
                <w:szCs w:val="24"/>
              </w:rPr>
              <w:t>Поддержка управленческих решений.</w:t>
            </w:r>
          </w:p>
        </w:tc>
      </w:tr>
    </w:tbl>
    <w:p w:rsidR="0000568E" w:rsidRDefault="00BB4BFD">
      <w:pPr>
        <w:pStyle w:val="30"/>
      </w:pPr>
      <w:bookmarkStart w:id="48" w:name="_Toc229490330"/>
      <w:r>
        <w:lastRenderedPageBreak/>
        <w:t>4.3.3 Промежуточные данные</w:t>
      </w:r>
      <w:bookmarkEnd w:id="48"/>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21"/>
        <w:gridCol w:w="2963"/>
        <w:gridCol w:w="2130"/>
        <w:gridCol w:w="2432"/>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3145F4">
      <w:pPr>
        <w:pStyle w:val="2"/>
      </w:pPr>
      <w:bookmarkStart w:id="49" w:name="_Toc229490331"/>
      <w:r>
        <w:t>4.4 Реализация используемых методов хранения, обработки и передачи информации об объектах предметной области</w:t>
      </w:r>
      <w:bookmarkEnd w:id="49"/>
    </w:p>
    <w:p w:rsidR="0000568E" w:rsidRDefault="00BB4BFD">
      <w:pPr>
        <w:pStyle w:val="30"/>
      </w:pPr>
      <w:bookmarkStart w:id="50" w:name="_Toc229490332"/>
      <w:r>
        <w:t>4.4.1 Методы хранения данных</w:t>
      </w:r>
      <w:bookmarkEnd w:id="50"/>
    </w:p>
    <w:p w:rsidR="003145F4" w:rsidRDefault="003B250A">
      <w:pPr>
        <w:pStyle w:val="aff"/>
      </w:pPr>
      <w:r>
        <w:t>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Ниже приведено подробное описание каждой таблицы базы данных: ее поля, типы данных и назначение полей.</w:t>
      </w:r>
    </w:p>
    <w:p w:rsidR="003145F4" w:rsidRPr="003B250A" w:rsidRDefault="00BB4BFD" w:rsidP="003218DC">
      <w:pPr>
        <w:ind w:firstLine="709"/>
        <w:jc w:val="both"/>
        <w:rPr>
          <w:sz w:val="24"/>
        </w:rPr>
      </w:pPr>
      <w:r w:rsidRPr="003B250A">
        <w:rPr>
          <w:sz w:val="24"/>
        </w:rPr>
        <w:t>Таблица 4.4.1.1 – Таблица «ClientCategories»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79"/>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rPr>
          <w:trHeight w:val="483"/>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BB4BFD" w:rsidP="003218DC">
      <w:pPr>
        <w:ind w:firstLine="709"/>
        <w:jc w:val="both"/>
        <w:rPr>
          <w:sz w:val="24"/>
        </w:rPr>
      </w:pPr>
      <w:r w:rsidRPr="003B250A">
        <w:rPr>
          <w:sz w:val="24"/>
        </w:rPr>
        <w:lastRenderedPageBreak/>
        <w:t>Таблица 4.4.1.2 – Таблица «Clients»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21"/>
        <w:gridCol w:w="3448"/>
        <w:gridCol w:w="3277"/>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00568E" w:rsidRDefault="00BB4BFD" w:rsidP="003218DC">
      <w:pPr>
        <w:ind w:firstLine="709"/>
        <w:jc w:val="both"/>
        <w:rPr>
          <w:sz w:val="24"/>
        </w:rPr>
      </w:pPr>
      <w:r w:rsidRPr="003B250A">
        <w:rPr>
          <w:sz w:val="24"/>
        </w:rPr>
        <w:t>Таблица 4.4.1.3 – Таблица «Discounts»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5"/>
        <w:gridCol w:w="3601"/>
        <w:gridCol w:w="3080"/>
      </w:tblGrid>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jc w:val="center"/>
        </w:trPr>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00568E" w:rsidRDefault="00BB4BFD" w:rsidP="003218DC">
      <w:pPr>
        <w:ind w:firstLine="709"/>
        <w:jc w:val="both"/>
        <w:rPr>
          <w:sz w:val="24"/>
        </w:rPr>
      </w:pPr>
      <w:r w:rsidRPr="003B250A">
        <w:rPr>
          <w:sz w:val="24"/>
        </w:rPr>
        <w:t>Таблица 4.4.1.4 – Таблица «DishCategories»</w:t>
      </w:r>
    </w:p>
    <w:p w:rsidR="003145F4" w:rsidRPr="003B250A" w:rsidRDefault="003145F4" w:rsidP="003145F4">
      <w:pPr>
        <w:ind w:firstLine="709"/>
        <w:rPr>
          <w:sz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AE7B56">
        <w:trPr>
          <w:jc w:val="center"/>
        </w:trPr>
        <w:tc>
          <w:tcPr>
            <w:tcW w:w="3000" w:type="dxa"/>
          </w:tcPr>
          <w:p w:rsidR="0000568E" w:rsidRPr="003B250A" w:rsidRDefault="00BB4BFD">
            <w:pPr>
              <w:spacing w:line="240" w:lineRule="auto"/>
              <w:rPr>
                <w:sz w:val="24"/>
              </w:rPr>
            </w:pPr>
            <w:r w:rsidRPr="003B250A">
              <w:rPr>
                <w:sz w:val="24"/>
              </w:rPr>
              <w:t>Имя</w:t>
            </w:r>
          </w:p>
        </w:tc>
        <w:tc>
          <w:tcPr>
            <w:tcW w:w="4300" w:type="dxa"/>
          </w:tcPr>
          <w:p w:rsidR="0000568E" w:rsidRPr="003B250A" w:rsidRDefault="00BB4BFD">
            <w:pPr>
              <w:spacing w:line="240" w:lineRule="auto"/>
              <w:rPr>
                <w:sz w:val="24"/>
              </w:rPr>
            </w:pPr>
            <w:r w:rsidRPr="003B250A">
              <w:rPr>
                <w:sz w:val="24"/>
              </w:rPr>
              <w:t>Тип</w:t>
            </w:r>
          </w:p>
        </w:tc>
        <w:tc>
          <w:tcPr>
            <w:tcW w:w="3900" w:type="dxa"/>
          </w:tcPr>
          <w:p w:rsidR="0000568E" w:rsidRPr="003B250A" w:rsidRDefault="00BB4BFD">
            <w:pPr>
              <w:spacing w:line="240" w:lineRule="auto"/>
              <w:rPr>
                <w:sz w:val="24"/>
              </w:rPr>
            </w:pPr>
            <w:r w:rsidRPr="003B250A">
              <w:rPr>
                <w:sz w:val="24"/>
              </w:rPr>
              <w:t>Описание</w:t>
            </w:r>
          </w:p>
        </w:tc>
      </w:tr>
      <w:tr w:rsidR="0000568E" w:rsidTr="00AE7B56">
        <w:trPr>
          <w:jc w:val="center"/>
        </w:trPr>
        <w:tc>
          <w:tcPr>
            <w:tcW w:w="3000" w:type="dxa"/>
          </w:tcPr>
          <w:p w:rsidR="0000568E" w:rsidRPr="003B250A" w:rsidRDefault="00BB4BFD">
            <w:pPr>
              <w:spacing w:line="240" w:lineRule="auto"/>
              <w:rPr>
                <w:sz w:val="24"/>
              </w:rPr>
            </w:pPr>
            <w:r w:rsidRPr="003B250A">
              <w:rPr>
                <w:sz w:val="24"/>
              </w:rPr>
              <w:t>Id</w:t>
            </w:r>
          </w:p>
        </w:tc>
        <w:tc>
          <w:tcPr>
            <w:tcW w:w="4300" w:type="dxa"/>
          </w:tcPr>
          <w:p w:rsidR="0000568E" w:rsidRPr="003B250A" w:rsidRDefault="00BB4BFD">
            <w:pPr>
              <w:spacing w:line="240" w:lineRule="auto"/>
              <w:rPr>
                <w:sz w:val="24"/>
              </w:rPr>
            </w:pPr>
            <w:r w:rsidRPr="003B250A">
              <w:rPr>
                <w:sz w:val="24"/>
              </w:rPr>
              <w:t>int IDENTITY(1,1)</w:t>
            </w:r>
          </w:p>
        </w:tc>
        <w:tc>
          <w:tcPr>
            <w:tcW w:w="3900" w:type="dxa"/>
          </w:tcPr>
          <w:p w:rsidR="0000568E" w:rsidRPr="003B250A" w:rsidRDefault="00BB4BFD">
            <w:pPr>
              <w:spacing w:line="240" w:lineRule="auto"/>
              <w:rPr>
                <w:sz w:val="24"/>
              </w:rPr>
            </w:pPr>
            <w:r w:rsidRPr="003B250A">
              <w:rPr>
                <w:sz w:val="24"/>
              </w:rPr>
              <w:t>Идентификатор записи</w:t>
            </w:r>
          </w:p>
        </w:tc>
      </w:tr>
      <w:tr w:rsidR="0000568E" w:rsidTr="00AE7B56">
        <w:trPr>
          <w:jc w:val="center"/>
        </w:trPr>
        <w:tc>
          <w:tcPr>
            <w:tcW w:w="3000" w:type="dxa"/>
          </w:tcPr>
          <w:p w:rsidR="0000568E" w:rsidRPr="003B250A" w:rsidRDefault="00BB4BFD">
            <w:pPr>
              <w:spacing w:line="240" w:lineRule="auto"/>
              <w:rPr>
                <w:sz w:val="24"/>
              </w:rPr>
            </w:pPr>
            <w:r w:rsidRPr="003B250A">
              <w:rPr>
                <w:sz w:val="24"/>
              </w:rPr>
              <w:t>Name</w:t>
            </w:r>
          </w:p>
        </w:tc>
        <w:tc>
          <w:tcPr>
            <w:tcW w:w="4300" w:type="dxa"/>
          </w:tcPr>
          <w:p w:rsidR="0000568E" w:rsidRPr="003B250A" w:rsidRDefault="00BB4BFD">
            <w:pPr>
              <w:spacing w:line="240" w:lineRule="auto"/>
              <w:rPr>
                <w:sz w:val="24"/>
              </w:rPr>
            </w:pPr>
            <w:r w:rsidRPr="003B250A">
              <w:rPr>
                <w:sz w:val="24"/>
              </w:rPr>
              <w:t>nvarchar(50)</w:t>
            </w:r>
          </w:p>
        </w:tc>
        <w:tc>
          <w:tcPr>
            <w:tcW w:w="3900" w:type="dxa"/>
          </w:tcPr>
          <w:p w:rsidR="0000568E" w:rsidRPr="003B250A" w:rsidRDefault="00BB4BFD">
            <w:pPr>
              <w:spacing w:line="240" w:lineRule="auto"/>
              <w:rPr>
                <w:sz w:val="24"/>
              </w:rPr>
            </w:pPr>
            <w:r w:rsidRPr="003B250A">
              <w:rPr>
                <w:sz w:val="24"/>
              </w:rPr>
              <w:t>Наименование записи</w:t>
            </w:r>
          </w:p>
        </w:tc>
      </w:tr>
    </w:tbl>
    <w:p w:rsidR="003145F4" w:rsidRDefault="003145F4">
      <w:pPr>
        <w:rPr>
          <w:sz w:val="24"/>
        </w:rPr>
      </w:pPr>
    </w:p>
    <w:p w:rsidR="0000568E" w:rsidRDefault="00BB4BFD" w:rsidP="003218DC">
      <w:pPr>
        <w:ind w:firstLine="709"/>
        <w:jc w:val="both"/>
        <w:rPr>
          <w:sz w:val="24"/>
        </w:rPr>
      </w:pPr>
      <w:r w:rsidRPr="003B250A">
        <w:rPr>
          <w:sz w:val="24"/>
        </w:rPr>
        <w:t>Таблица 4.4.1.5 – Таблица «Dishes»</w:t>
      </w:r>
    </w:p>
    <w:p w:rsidR="003145F4" w:rsidRPr="003B250A" w:rsidRDefault="003145F4" w:rsidP="003145F4">
      <w:pPr>
        <w:ind w:firstLine="709"/>
        <w:rPr>
          <w:sz w:val="24"/>
        </w:rPr>
      </w:pPr>
    </w:p>
    <w:tbl>
      <w:tblPr>
        <w:tblW w:w="11199" w:type="dxa"/>
        <w:tblInd w:w="-12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3"/>
        <w:gridCol w:w="2188"/>
        <w:gridCol w:w="7088"/>
      </w:tblGrid>
      <w:tr w:rsidR="0000568E" w:rsidTr="003145F4">
        <w:tc>
          <w:tcPr>
            <w:tcW w:w="1923" w:type="dxa"/>
          </w:tcPr>
          <w:p w:rsidR="0000568E" w:rsidRPr="003B250A" w:rsidRDefault="00BB4BFD" w:rsidP="00AE7B56">
            <w:pPr>
              <w:spacing w:line="240" w:lineRule="auto"/>
              <w:jc w:val="center"/>
              <w:rPr>
                <w:sz w:val="24"/>
              </w:rPr>
            </w:pPr>
            <w:r w:rsidRPr="003B250A">
              <w:rPr>
                <w:sz w:val="24"/>
              </w:rPr>
              <w:t>Имя</w:t>
            </w:r>
          </w:p>
        </w:tc>
        <w:tc>
          <w:tcPr>
            <w:tcW w:w="2188" w:type="dxa"/>
          </w:tcPr>
          <w:p w:rsidR="0000568E" w:rsidRPr="003B250A" w:rsidRDefault="00BB4BFD" w:rsidP="00AE7B56">
            <w:pPr>
              <w:spacing w:line="240" w:lineRule="auto"/>
              <w:jc w:val="center"/>
              <w:rPr>
                <w:sz w:val="24"/>
              </w:rPr>
            </w:pPr>
            <w:r w:rsidRPr="003B250A">
              <w:rPr>
                <w:sz w:val="24"/>
              </w:rPr>
              <w:t>Тип</w:t>
            </w:r>
          </w:p>
        </w:tc>
        <w:tc>
          <w:tcPr>
            <w:tcW w:w="7088" w:type="dxa"/>
          </w:tcPr>
          <w:p w:rsidR="0000568E" w:rsidRPr="003B250A" w:rsidRDefault="00BB4BFD" w:rsidP="00AE7B56">
            <w:pPr>
              <w:spacing w:line="240" w:lineRule="auto"/>
              <w:jc w:val="center"/>
              <w:rPr>
                <w:sz w:val="24"/>
              </w:rPr>
            </w:pPr>
            <w:r w:rsidRPr="003B250A">
              <w:rPr>
                <w:sz w:val="24"/>
              </w:rPr>
              <w:t>Описание</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Id</w:t>
            </w:r>
          </w:p>
        </w:tc>
        <w:tc>
          <w:tcPr>
            <w:tcW w:w="2188" w:type="dxa"/>
          </w:tcPr>
          <w:p w:rsidR="0000568E" w:rsidRPr="003B250A" w:rsidRDefault="00BB4BFD" w:rsidP="00AE7B56">
            <w:pPr>
              <w:spacing w:line="240" w:lineRule="auto"/>
              <w:jc w:val="center"/>
              <w:rPr>
                <w:sz w:val="24"/>
              </w:rPr>
            </w:pPr>
            <w:r w:rsidRPr="003B250A">
              <w:rPr>
                <w:sz w:val="24"/>
              </w:rPr>
              <w:t>int IDENTITY(1,1)</w:t>
            </w:r>
          </w:p>
        </w:tc>
        <w:tc>
          <w:tcPr>
            <w:tcW w:w="7088"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Name</w:t>
            </w:r>
          </w:p>
        </w:tc>
        <w:tc>
          <w:tcPr>
            <w:tcW w:w="2188" w:type="dxa"/>
          </w:tcPr>
          <w:p w:rsidR="0000568E" w:rsidRPr="003B250A" w:rsidRDefault="00BB4BFD" w:rsidP="00AE7B56">
            <w:pPr>
              <w:spacing w:line="240" w:lineRule="auto"/>
              <w:jc w:val="center"/>
              <w:rPr>
                <w:sz w:val="24"/>
              </w:rPr>
            </w:pPr>
            <w:r w:rsidRPr="003B250A">
              <w:rPr>
                <w:sz w:val="24"/>
              </w:rPr>
              <w:t>nvarchar(255)</w:t>
            </w:r>
          </w:p>
        </w:tc>
        <w:tc>
          <w:tcPr>
            <w:tcW w:w="7088"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3145F4">
        <w:trPr>
          <w:trHeight w:val="343"/>
        </w:trPr>
        <w:tc>
          <w:tcPr>
            <w:tcW w:w="1923" w:type="dxa"/>
          </w:tcPr>
          <w:p w:rsidR="0000568E" w:rsidRPr="003B250A" w:rsidRDefault="00BB4BFD" w:rsidP="00AE7B56">
            <w:pPr>
              <w:spacing w:line="240" w:lineRule="auto"/>
              <w:jc w:val="center"/>
              <w:rPr>
                <w:sz w:val="24"/>
              </w:rPr>
            </w:pPr>
            <w:r w:rsidRPr="003B250A">
              <w:rPr>
                <w:sz w:val="24"/>
              </w:rPr>
              <w:t>CategoryId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«DishCategories»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UnitOfMeasureId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3145F4">
        <w:trPr>
          <w:trHeight w:val="400"/>
        </w:trPr>
        <w:tc>
          <w:tcPr>
            <w:tcW w:w="1923" w:type="dxa"/>
          </w:tcPr>
          <w:p w:rsidR="0000568E" w:rsidRPr="003B250A" w:rsidRDefault="00BB4BFD" w:rsidP="00AE7B56">
            <w:pPr>
              <w:spacing w:line="240" w:lineRule="auto"/>
              <w:jc w:val="center"/>
              <w:rPr>
                <w:sz w:val="24"/>
              </w:rPr>
            </w:pPr>
            <w:r w:rsidRPr="003B250A">
              <w:rPr>
                <w:sz w:val="24"/>
              </w:rPr>
              <w:t>MarkupPercent</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PriceRub</w:t>
            </w:r>
          </w:p>
        </w:tc>
        <w:tc>
          <w:tcPr>
            <w:tcW w:w="2188" w:type="dxa"/>
          </w:tcPr>
          <w:p w:rsidR="0000568E" w:rsidRPr="003B250A" w:rsidRDefault="00BB4BFD" w:rsidP="00AE7B56">
            <w:pPr>
              <w:spacing w:line="240" w:lineRule="auto"/>
              <w:jc w:val="center"/>
              <w:rPr>
                <w:sz w:val="24"/>
              </w:rPr>
            </w:pPr>
            <w:r w:rsidRPr="003B250A">
              <w:rPr>
                <w:sz w:val="24"/>
              </w:rPr>
              <w:t>decimal(10, 2)</w:t>
            </w:r>
          </w:p>
        </w:tc>
        <w:tc>
          <w:tcPr>
            <w:tcW w:w="7088"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CostPercent</w:t>
            </w:r>
          </w:p>
        </w:tc>
        <w:tc>
          <w:tcPr>
            <w:tcW w:w="2188" w:type="dxa"/>
          </w:tcPr>
          <w:p w:rsidR="0000568E" w:rsidRPr="003B250A" w:rsidRDefault="00BB4BFD" w:rsidP="00AE7B56">
            <w:pPr>
              <w:spacing w:line="240" w:lineRule="auto"/>
              <w:jc w:val="center"/>
              <w:rPr>
                <w:sz w:val="24"/>
              </w:rPr>
            </w:pPr>
            <w:r w:rsidRPr="003B250A">
              <w:rPr>
                <w:sz w:val="24"/>
              </w:rPr>
              <w:t>decimal(5, 2)</w:t>
            </w:r>
          </w:p>
        </w:tc>
        <w:tc>
          <w:tcPr>
            <w:tcW w:w="7088"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3145F4">
        <w:trPr>
          <w:trHeight w:val="509"/>
        </w:trPr>
        <w:tc>
          <w:tcPr>
            <w:tcW w:w="1923" w:type="dxa"/>
          </w:tcPr>
          <w:p w:rsidR="0000568E" w:rsidRPr="003B250A" w:rsidRDefault="00BB4BFD" w:rsidP="00AE7B56">
            <w:pPr>
              <w:spacing w:line="240" w:lineRule="auto"/>
              <w:jc w:val="center"/>
              <w:rPr>
                <w:sz w:val="24"/>
              </w:rPr>
            </w:pPr>
            <w:r w:rsidRPr="003B250A">
              <w:rPr>
                <w:sz w:val="24"/>
              </w:rPr>
              <w:t>TechnicalCardId</w:t>
            </w:r>
          </w:p>
        </w:tc>
        <w:tc>
          <w:tcPr>
            <w:tcW w:w="2188" w:type="dxa"/>
          </w:tcPr>
          <w:p w:rsidR="0000568E" w:rsidRPr="003B250A" w:rsidRDefault="00BB4BFD" w:rsidP="00AE7B56">
            <w:pPr>
              <w:spacing w:line="240" w:lineRule="auto"/>
              <w:jc w:val="center"/>
              <w:rPr>
                <w:sz w:val="24"/>
              </w:rPr>
            </w:pPr>
            <w:r w:rsidRPr="003B250A">
              <w:rPr>
                <w:sz w:val="24"/>
              </w:rPr>
              <w:t>int</w:t>
            </w:r>
          </w:p>
        </w:tc>
        <w:tc>
          <w:tcPr>
            <w:tcW w:w="7088"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FatsG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ProteinsG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CarbsG</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CaloriesKcal</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Kilojoules</w:t>
            </w:r>
          </w:p>
        </w:tc>
        <w:tc>
          <w:tcPr>
            <w:tcW w:w="2188" w:type="dxa"/>
          </w:tcPr>
          <w:p w:rsidR="0000568E" w:rsidRPr="003B250A" w:rsidRDefault="00BB4BFD" w:rsidP="00AE7B56">
            <w:pPr>
              <w:spacing w:line="240" w:lineRule="auto"/>
              <w:jc w:val="center"/>
              <w:rPr>
                <w:sz w:val="24"/>
              </w:rPr>
            </w:pPr>
            <w:r w:rsidRPr="003B250A">
              <w:rPr>
                <w:sz w:val="24"/>
              </w:rPr>
              <w:t>decimal(8, 2)</w:t>
            </w:r>
          </w:p>
        </w:tc>
        <w:tc>
          <w:tcPr>
            <w:tcW w:w="7088"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c>
          <w:tcPr>
            <w:tcW w:w="1923" w:type="dxa"/>
          </w:tcPr>
          <w:p w:rsidR="0000568E" w:rsidRPr="003B250A" w:rsidRDefault="00BB4BFD" w:rsidP="00AE7B56">
            <w:pPr>
              <w:spacing w:line="240" w:lineRule="auto"/>
              <w:jc w:val="center"/>
              <w:rPr>
                <w:sz w:val="24"/>
              </w:rPr>
            </w:pPr>
            <w:r w:rsidRPr="003B250A">
              <w:rPr>
                <w:sz w:val="24"/>
              </w:rPr>
              <w:t>ImageUrl</w:t>
            </w:r>
          </w:p>
        </w:tc>
        <w:tc>
          <w:tcPr>
            <w:tcW w:w="2188" w:type="dxa"/>
          </w:tcPr>
          <w:p w:rsidR="0000568E" w:rsidRPr="003B250A" w:rsidRDefault="00BB4BFD" w:rsidP="00AE7B56">
            <w:pPr>
              <w:spacing w:line="240" w:lineRule="auto"/>
              <w:jc w:val="center"/>
              <w:rPr>
                <w:sz w:val="24"/>
              </w:rPr>
            </w:pPr>
            <w:r w:rsidRPr="003B250A">
              <w:rPr>
                <w:sz w:val="24"/>
              </w:rPr>
              <w:t>nvarchar(500)</w:t>
            </w:r>
          </w:p>
        </w:tc>
        <w:tc>
          <w:tcPr>
            <w:tcW w:w="7088"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3145F4">
        <w:trPr>
          <w:trHeight w:val="286"/>
        </w:trPr>
        <w:tc>
          <w:tcPr>
            <w:tcW w:w="1923" w:type="dxa"/>
          </w:tcPr>
          <w:p w:rsidR="0000568E" w:rsidRPr="003B250A" w:rsidRDefault="00BB4BFD" w:rsidP="00AE7B56">
            <w:pPr>
              <w:spacing w:line="240" w:lineRule="auto"/>
              <w:jc w:val="center"/>
              <w:rPr>
                <w:sz w:val="24"/>
              </w:rPr>
            </w:pPr>
            <w:r w:rsidRPr="003B250A">
              <w:rPr>
                <w:sz w:val="24"/>
              </w:rPr>
              <w:t>IsAvailable</w:t>
            </w:r>
          </w:p>
        </w:tc>
        <w:tc>
          <w:tcPr>
            <w:tcW w:w="2188" w:type="dxa"/>
          </w:tcPr>
          <w:p w:rsidR="0000568E" w:rsidRPr="003B250A" w:rsidRDefault="00BB4BFD" w:rsidP="00AE7B56">
            <w:pPr>
              <w:spacing w:line="240" w:lineRule="auto"/>
              <w:jc w:val="center"/>
              <w:rPr>
                <w:sz w:val="24"/>
              </w:rPr>
            </w:pPr>
            <w:r w:rsidRPr="003B250A">
              <w:rPr>
                <w:sz w:val="24"/>
              </w:rPr>
              <w:t>bit</w:t>
            </w:r>
          </w:p>
        </w:tc>
        <w:tc>
          <w:tcPr>
            <w:tcW w:w="7088"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00568E" w:rsidRDefault="00BB4BFD" w:rsidP="003145F4">
      <w:pPr>
        <w:ind w:firstLine="709"/>
        <w:rPr>
          <w:sz w:val="24"/>
        </w:rPr>
      </w:pPr>
      <w:r w:rsidRPr="003B250A">
        <w:rPr>
          <w:sz w:val="24"/>
        </w:rPr>
        <w:lastRenderedPageBreak/>
        <w:t>Таблица 4.4.1.6 – Таблица «DishToppings»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8"/>
        <w:gridCol w:w="3388"/>
        <w:gridCol w:w="33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4.4.1.7 – Таблица «DrinkCategories»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4.4.1.8 – Таблица «Drinks»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MarkupPercent</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Процент наценки</w:t>
            </w:r>
          </w:p>
        </w:tc>
      </w:tr>
      <w:tr w:rsidR="0000568E">
        <w:tc>
          <w:tcPr>
            <w:tcW w:w="3000" w:type="dxa"/>
          </w:tcPr>
          <w:p w:rsidR="0000568E" w:rsidRPr="003B250A" w:rsidRDefault="00BB4BFD" w:rsidP="00AE7B56">
            <w:pPr>
              <w:spacing w:line="240" w:lineRule="auto"/>
              <w:jc w:val="center"/>
              <w:rPr>
                <w:sz w:val="24"/>
              </w:rPr>
            </w:pPr>
            <w:r w:rsidRPr="003B250A">
              <w:rPr>
                <w:sz w:val="24"/>
              </w:rPr>
              <w:t>PriceRub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CostPercent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tc>
          <w:tcPr>
            <w:tcW w:w="3000" w:type="dxa"/>
          </w:tcPr>
          <w:p w:rsidR="0000568E" w:rsidRPr="003B250A" w:rsidRDefault="00BB4BFD" w:rsidP="00AE7B56">
            <w:pPr>
              <w:spacing w:line="240" w:lineRule="auto"/>
              <w:jc w:val="center"/>
              <w:rPr>
                <w:sz w:val="24"/>
              </w:rPr>
            </w:pPr>
            <w:r w:rsidRPr="003B250A">
              <w:rPr>
                <w:sz w:val="24"/>
              </w:rPr>
              <w:t>TechnicalCardId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tc>
          <w:tcPr>
            <w:tcW w:w="3000" w:type="dxa"/>
          </w:tcPr>
          <w:p w:rsidR="0000568E" w:rsidRPr="003B250A" w:rsidRDefault="00BB4BFD" w:rsidP="00AE7B56">
            <w:pPr>
              <w:spacing w:line="240" w:lineRule="auto"/>
              <w:jc w:val="center"/>
              <w:rPr>
                <w:sz w:val="24"/>
              </w:rPr>
            </w:pPr>
            <w:r w:rsidRPr="003B250A">
              <w:rPr>
                <w:sz w:val="24"/>
              </w:rPr>
              <w:t>FatsG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ProteinsG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CarbsG</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CaloriesKcal</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tc>
          <w:tcPr>
            <w:tcW w:w="3000" w:type="dxa"/>
          </w:tcPr>
          <w:p w:rsidR="0000568E" w:rsidRPr="003B250A" w:rsidRDefault="00BB4BFD" w:rsidP="00AE7B56">
            <w:pPr>
              <w:spacing w:line="240" w:lineRule="auto"/>
              <w:jc w:val="center"/>
              <w:rPr>
                <w:sz w:val="24"/>
              </w:rPr>
            </w:pPr>
            <w:r w:rsidRPr="003B250A">
              <w:rPr>
                <w:sz w:val="24"/>
              </w:rPr>
              <w:t>Kilojoules</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3145F4">
        <w:trPr>
          <w:trHeight w:val="623"/>
        </w:trPr>
        <w:tc>
          <w:tcPr>
            <w:tcW w:w="3000" w:type="dxa"/>
          </w:tcPr>
          <w:p w:rsidR="0000568E" w:rsidRPr="003B250A" w:rsidRDefault="00BB4BFD" w:rsidP="00AE7B56">
            <w:pPr>
              <w:spacing w:line="240" w:lineRule="auto"/>
              <w:jc w:val="center"/>
              <w:rPr>
                <w:sz w:val="24"/>
              </w:rPr>
            </w:pPr>
            <w:r w:rsidRPr="003B250A">
              <w:rPr>
                <w:sz w:val="24"/>
              </w:rPr>
              <w:t>ImageUrl</w:t>
            </w:r>
          </w:p>
        </w:tc>
        <w:tc>
          <w:tcPr>
            <w:tcW w:w="4300" w:type="dxa"/>
          </w:tcPr>
          <w:p w:rsidR="0000568E" w:rsidRPr="003B250A" w:rsidRDefault="00BB4BFD" w:rsidP="00AE7B56">
            <w:pPr>
              <w:spacing w:line="240" w:lineRule="auto"/>
              <w:jc w:val="center"/>
              <w:rPr>
                <w:sz w:val="24"/>
              </w:rPr>
            </w:pPr>
            <w:r w:rsidRPr="003B250A">
              <w:rPr>
                <w:sz w:val="24"/>
              </w:rPr>
              <w:t>nvarchar(500)</w:t>
            </w:r>
          </w:p>
        </w:tc>
        <w:tc>
          <w:tcPr>
            <w:tcW w:w="3900"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IsAvailable</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4.4.1.9 – Таблица «DrinkToppings»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19"/>
        <w:gridCol w:w="3369"/>
        <w:gridCol w:w="335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00568E" w:rsidRDefault="00BB4BFD" w:rsidP="003145F4">
      <w:pPr>
        <w:ind w:firstLine="709"/>
        <w:rPr>
          <w:sz w:val="24"/>
        </w:rPr>
      </w:pPr>
      <w:r w:rsidRPr="003B250A">
        <w:rPr>
          <w:sz w:val="24"/>
        </w:rPr>
        <w:t>Таблица 4.4.1.10 – Таблица «IngredientCategories»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AE7B56">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00568E" w:rsidRDefault="00BB4BFD" w:rsidP="003145F4">
      <w:pPr>
        <w:ind w:firstLine="709"/>
        <w:rPr>
          <w:sz w:val="24"/>
        </w:rPr>
      </w:pPr>
      <w:r w:rsidRPr="003B250A">
        <w:rPr>
          <w:sz w:val="24"/>
        </w:rPr>
        <w:t>Таблица 4.4.1.11 – Таблица «Ingredients»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1"/>
        <w:gridCol w:w="3374"/>
        <w:gridCol w:w="3371"/>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AE7B56">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3145F4">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00568E" w:rsidRDefault="00BB4BFD" w:rsidP="003145F4">
      <w:pPr>
        <w:ind w:firstLine="709"/>
        <w:rPr>
          <w:sz w:val="24"/>
        </w:rPr>
      </w:pPr>
      <w:r w:rsidRPr="003B250A">
        <w:rPr>
          <w:sz w:val="24"/>
        </w:rPr>
        <w:t>Таблица 4.4.1.12 – Таблица «IngredientSupplyActItems»</w:t>
      </w:r>
    </w:p>
    <w:p w:rsidR="003145F4" w:rsidRPr="003B250A" w:rsidRDefault="003145F4" w:rsidP="003145F4">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94"/>
        <w:gridCol w:w="3356"/>
        <w:gridCol w:w="339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AE7B56">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00568E" w:rsidRDefault="00BB4BFD" w:rsidP="003145F4">
      <w:pPr>
        <w:ind w:firstLine="709"/>
        <w:rPr>
          <w:sz w:val="24"/>
        </w:rPr>
      </w:pPr>
      <w:r w:rsidRPr="003B250A">
        <w:rPr>
          <w:sz w:val="24"/>
        </w:rPr>
        <w:lastRenderedPageBreak/>
        <w:t>Таблица 4.4.1.13 – Таблица «IngredientSupplyActs»</w:t>
      </w:r>
    </w:p>
    <w:p w:rsidR="003145F4" w:rsidRPr="003B250A" w:rsidRDefault="003145F4">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4"/>
        <w:gridCol w:w="3713"/>
        <w:gridCol w:w="3179"/>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00568E" w:rsidRDefault="00BB4BFD" w:rsidP="00AE7B56">
      <w:pPr>
        <w:ind w:firstLine="709"/>
        <w:rPr>
          <w:sz w:val="24"/>
        </w:rPr>
      </w:pPr>
      <w:r w:rsidRPr="003B250A">
        <w:rPr>
          <w:sz w:val="24"/>
        </w:rPr>
        <w:t>Таблица 4.4.1.14 – Таблица «IngredientWriteOffActItems»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32"/>
        <w:gridCol w:w="3444"/>
        <w:gridCol w:w="327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3145F4">
        <w:trPr>
          <w:trHeight w:val="42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WriteOffActId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tc>
          <w:tcPr>
            <w:tcW w:w="3000" w:type="dxa"/>
          </w:tcPr>
          <w:p w:rsidR="0000568E" w:rsidRPr="003B250A" w:rsidRDefault="00BB4BFD" w:rsidP="00AE7B56">
            <w:pPr>
              <w:spacing w:line="240" w:lineRule="auto"/>
              <w:jc w:val="center"/>
              <w:rPr>
                <w:sz w:val="24"/>
              </w:rPr>
            </w:pPr>
            <w:r w:rsidRPr="003B250A">
              <w:rPr>
                <w:sz w:val="24"/>
              </w:rPr>
              <w:t>WriteOffTypeId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4.4.1.15 – Таблица «MenuItemPortionLimits»</w:t>
      </w:r>
    </w:p>
    <w:p w:rsidR="00AE7B56" w:rsidRPr="003B250A" w:rsidRDefault="00AE7B56">
      <w:pPr>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32"/>
        <w:gridCol w:w="3578"/>
        <w:gridCol w:w="303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00568E" w:rsidRDefault="00BB4BFD" w:rsidP="00AE7B56">
      <w:pPr>
        <w:ind w:firstLine="709"/>
        <w:rPr>
          <w:sz w:val="24"/>
        </w:rPr>
      </w:pPr>
      <w:r w:rsidRPr="003B250A">
        <w:rPr>
          <w:sz w:val="24"/>
        </w:rPr>
        <w:t>Таблица 4.4.1.16 – Таблица «OrderDishItems»</w:t>
      </w:r>
    </w:p>
    <w:p w:rsidR="00AE7B56" w:rsidRPr="003B250A" w:rsidRDefault="00AE7B56">
      <w:pPr>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685"/>
        <w:gridCol w:w="4394"/>
      </w:tblGrid>
      <w:tr w:rsidR="0000568E" w:rsidTr="00AE7B56">
        <w:tc>
          <w:tcPr>
            <w:tcW w:w="2127" w:type="dxa"/>
          </w:tcPr>
          <w:p w:rsidR="0000568E" w:rsidRPr="003B250A" w:rsidRDefault="00BB4BFD" w:rsidP="00AE7B56">
            <w:pPr>
              <w:spacing w:line="240" w:lineRule="auto"/>
              <w:jc w:val="center"/>
              <w:rPr>
                <w:sz w:val="24"/>
              </w:rPr>
            </w:pPr>
            <w:r w:rsidRPr="003B250A">
              <w:rPr>
                <w:sz w:val="24"/>
              </w:rPr>
              <w:t>Имя</w:t>
            </w:r>
          </w:p>
        </w:tc>
        <w:tc>
          <w:tcPr>
            <w:tcW w:w="3685" w:type="dxa"/>
          </w:tcPr>
          <w:p w:rsidR="0000568E" w:rsidRPr="003B250A" w:rsidRDefault="00BB4BFD" w:rsidP="00AE7B56">
            <w:pPr>
              <w:spacing w:line="240" w:lineRule="auto"/>
              <w:jc w:val="center"/>
              <w:rPr>
                <w:sz w:val="24"/>
              </w:rPr>
            </w:pPr>
            <w:r w:rsidRPr="003B250A">
              <w:rPr>
                <w:sz w:val="24"/>
              </w:rPr>
              <w:t>Тип</w:t>
            </w:r>
          </w:p>
        </w:tc>
        <w:tc>
          <w:tcPr>
            <w:tcW w:w="4394"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Id</w:t>
            </w:r>
          </w:p>
        </w:tc>
        <w:tc>
          <w:tcPr>
            <w:tcW w:w="3685" w:type="dxa"/>
          </w:tcPr>
          <w:p w:rsidR="0000568E" w:rsidRPr="003B250A" w:rsidRDefault="00BB4BFD" w:rsidP="00AE7B56">
            <w:pPr>
              <w:spacing w:line="240" w:lineRule="auto"/>
              <w:jc w:val="center"/>
              <w:rPr>
                <w:sz w:val="24"/>
              </w:rPr>
            </w:pPr>
            <w:r w:rsidRPr="003B250A">
              <w:rPr>
                <w:sz w:val="24"/>
              </w:rPr>
              <w:t>int IDENTITY(1,1)</w:t>
            </w:r>
          </w:p>
        </w:tc>
        <w:tc>
          <w:tcPr>
            <w:tcW w:w="4394"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OrderId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DishId</w:t>
            </w:r>
          </w:p>
        </w:tc>
        <w:tc>
          <w:tcPr>
            <w:tcW w:w="3685" w:type="dxa"/>
          </w:tcPr>
          <w:p w:rsidR="0000568E" w:rsidRPr="003B250A" w:rsidRDefault="00BB4BFD" w:rsidP="00AE7B56">
            <w:pPr>
              <w:spacing w:line="240" w:lineRule="auto"/>
              <w:jc w:val="center"/>
              <w:rPr>
                <w:sz w:val="24"/>
              </w:rPr>
            </w:pPr>
            <w:r w:rsidRPr="003B250A">
              <w:rPr>
                <w:sz w:val="24"/>
              </w:rPr>
              <w:t>int</w:t>
            </w:r>
          </w:p>
        </w:tc>
        <w:tc>
          <w:tcPr>
            <w:tcW w:w="4394"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Quantity</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4394"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FinalPrice</w:t>
            </w:r>
          </w:p>
        </w:tc>
        <w:tc>
          <w:tcPr>
            <w:tcW w:w="368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4394"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AE7B56">
        <w:tc>
          <w:tcPr>
            <w:tcW w:w="2127" w:type="dxa"/>
          </w:tcPr>
          <w:p w:rsidR="0000568E" w:rsidRPr="003B250A" w:rsidRDefault="00BB4BFD" w:rsidP="00AE7B56">
            <w:pPr>
              <w:spacing w:line="240" w:lineRule="auto"/>
              <w:jc w:val="center"/>
              <w:rPr>
                <w:sz w:val="24"/>
              </w:rPr>
            </w:pPr>
            <w:r w:rsidRPr="003B250A">
              <w:rPr>
                <w:sz w:val="24"/>
              </w:rPr>
              <w:t>IsCompleted</w:t>
            </w:r>
          </w:p>
        </w:tc>
        <w:tc>
          <w:tcPr>
            <w:tcW w:w="3685" w:type="dxa"/>
          </w:tcPr>
          <w:p w:rsidR="0000568E" w:rsidRPr="003B250A" w:rsidRDefault="00BB4BFD" w:rsidP="00AE7B56">
            <w:pPr>
              <w:spacing w:line="240" w:lineRule="auto"/>
              <w:jc w:val="center"/>
              <w:rPr>
                <w:sz w:val="24"/>
              </w:rPr>
            </w:pPr>
            <w:r w:rsidRPr="003B250A">
              <w:rPr>
                <w:sz w:val="24"/>
              </w:rPr>
              <w:t>bit</w:t>
            </w:r>
          </w:p>
        </w:tc>
        <w:tc>
          <w:tcPr>
            <w:tcW w:w="4394"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4.4.1.17 – Таблица «OrderDrinkItemModifiers»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6"/>
        <w:gridCol w:w="3414"/>
        <w:gridCol w:w="3266"/>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00568E" w:rsidRDefault="00BB4BFD" w:rsidP="00AE7B56">
      <w:pPr>
        <w:ind w:firstLine="709"/>
        <w:rPr>
          <w:sz w:val="24"/>
        </w:rPr>
      </w:pPr>
      <w:r w:rsidRPr="003B250A">
        <w:rPr>
          <w:sz w:val="24"/>
        </w:rPr>
        <w:t>Таблица 4.4.1.18 – Таблица «OrderDrinkItems»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79"/>
        <w:gridCol w:w="3622"/>
        <w:gridCol w:w="3145"/>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AE7B56">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334"/>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4.4.1.19 – Таблица «Orders»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0"/>
        <w:gridCol w:w="3536"/>
        <w:gridCol w:w="326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tc>
          <w:tcPr>
            <w:tcW w:w="3000" w:type="dxa"/>
          </w:tcPr>
          <w:p w:rsidR="0000568E" w:rsidRPr="003B250A" w:rsidRDefault="00BB4BFD" w:rsidP="00AE7B56">
            <w:pPr>
              <w:spacing w:line="240" w:lineRule="auto"/>
              <w:jc w:val="center"/>
              <w:rPr>
                <w:sz w:val="24"/>
              </w:rPr>
            </w:pPr>
            <w:r w:rsidRPr="003B250A">
              <w:rPr>
                <w:sz w:val="24"/>
              </w:rPr>
              <w:t>ClientId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tc>
          <w:tcPr>
            <w:tcW w:w="3000" w:type="dxa"/>
          </w:tcPr>
          <w:p w:rsidR="0000568E" w:rsidRPr="003B250A" w:rsidRDefault="00BB4BFD" w:rsidP="00AE7B56">
            <w:pPr>
              <w:spacing w:line="240" w:lineRule="auto"/>
              <w:jc w:val="center"/>
              <w:rPr>
                <w:sz w:val="24"/>
              </w:rPr>
            </w:pPr>
            <w:r w:rsidRPr="003B250A">
              <w:rPr>
                <w:sz w:val="24"/>
              </w:rPr>
              <w:t>OrderTypeId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tc>
          <w:tcPr>
            <w:tcW w:w="3000" w:type="dxa"/>
          </w:tcPr>
          <w:p w:rsidR="0000568E" w:rsidRPr="003B250A" w:rsidRDefault="00BB4BFD" w:rsidP="00AE7B56">
            <w:pPr>
              <w:spacing w:line="240" w:lineRule="auto"/>
              <w:jc w:val="center"/>
              <w:rPr>
                <w:sz w:val="24"/>
              </w:rPr>
            </w:pPr>
            <w:r w:rsidRPr="003B250A">
              <w:rPr>
                <w:sz w:val="24"/>
              </w:rPr>
              <w:t>Comment</w:t>
            </w:r>
          </w:p>
        </w:tc>
        <w:tc>
          <w:tcPr>
            <w:tcW w:w="4300" w:type="dxa"/>
          </w:tcPr>
          <w:p w:rsidR="0000568E" w:rsidRPr="003B250A" w:rsidRDefault="00BB4BFD" w:rsidP="00AE7B56">
            <w:pPr>
              <w:spacing w:line="240" w:lineRule="auto"/>
              <w:jc w:val="center"/>
              <w:rPr>
                <w:sz w:val="24"/>
              </w:rPr>
            </w:pPr>
            <w:r w:rsidRPr="003B250A">
              <w:rPr>
                <w:sz w:val="24"/>
              </w:rPr>
              <w:t>nvarchar(max)</w:t>
            </w:r>
          </w:p>
        </w:tc>
        <w:tc>
          <w:tcPr>
            <w:tcW w:w="3900"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AE7B56">
            <w:pPr>
              <w:spacing w:line="240" w:lineRule="auto"/>
              <w:jc w:val="center"/>
              <w:rPr>
                <w:sz w:val="24"/>
              </w:rPr>
            </w:pPr>
            <w:r w:rsidRPr="003B250A">
              <w:rPr>
                <w:sz w:val="24"/>
              </w:rPr>
              <w:t>TotalCalories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tc>
          <w:tcPr>
            <w:tcW w:w="3000" w:type="dxa"/>
          </w:tcPr>
          <w:p w:rsidR="0000568E" w:rsidRPr="003B250A" w:rsidRDefault="00BB4BFD" w:rsidP="00AE7B56">
            <w:pPr>
              <w:spacing w:line="240" w:lineRule="auto"/>
              <w:jc w:val="center"/>
              <w:rPr>
                <w:sz w:val="24"/>
              </w:rPr>
            </w:pPr>
            <w:r w:rsidRPr="003B250A">
              <w:rPr>
                <w:sz w:val="24"/>
              </w:rPr>
              <w:t>DiscountId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StatusID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tc>
          <w:tcPr>
            <w:tcW w:w="3000" w:type="dxa"/>
          </w:tcPr>
          <w:p w:rsidR="0000568E" w:rsidRPr="003B250A" w:rsidRDefault="00BB4BFD" w:rsidP="00AE7B56">
            <w:pPr>
              <w:spacing w:line="240" w:lineRule="auto"/>
              <w:jc w:val="center"/>
              <w:rPr>
                <w:sz w:val="24"/>
              </w:rPr>
            </w:pPr>
            <w:r w:rsidRPr="003B250A">
              <w:rPr>
                <w:sz w:val="24"/>
              </w:rPr>
              <w:t>PickupAt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4.4.1.20 – Таблица «OrderStatuses»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4.4.1.21 – Таблица «OrderToppingItems»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3459"/>
        <w:gridCol w:w="3410"/>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tc>
          <w:tcPr>
            <w:tcW w:w="3000" w:type="dxa"/>
          </w:tcPr>
          <w:p w:rsidR="0000568E" w:rsidRPr="003B250A" w:rsidRDefault="00BB4BFD" w:rsidP="00AE7B56">
            <w:pPr>
              <w:spacing w:line="240" w:lineRule="auto"/>
              <w:jc w:val="center"/>
              <w:rPr>
                <w:sz w:val="24"/>
              </w:rPr>
            </w:pPr>
            <w:r w:rsidRPr="003B250A">
              <w:rPr>
                <w:sz w:val="24"/>
              </w:rPr>
              <w:t>TotalPrice</w:t>
            </w:r>
          </w:p>
        </w:tc>
        <w:tc>
          <w:tcPr>
            <w:tcW w:w="4300" w:type="dxa"/>
          </w:tcPr>
          <w:p w:rsidR="0000568E" w:rsidRPr="003B250A" w:rsidRDefault="00BB4BFD" w:rsidP="00AE7B56">
            <w:pPr>
              <w:spacing w:line="240" w:lineRule="auto"/>
              <w:jc w:val="center"/>
              <w:rPr>
                <w:sz w:val="24"/>
              </w:rPr>
            </w:pPr>
            <w:r w:rsidRPr="003B250A">
              <w:rPr>
                <w:sz w:val="24"/>
              </w:rPr>
              <w:t>decimal(18, 2)</w:t>
            </w:r>
          </w:p>
        </w:tc>
        <w:tc>
          <w:tcPr>
            <w:tcW w:w="3900"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00568E" w:rsidRDefault="00BB4BFD" w:rsidP="00AE7B56">
      <w:pPr>
        <w:ind w:firstLine="709"/>
        <w:rPr>
          <w:sz w:val="24"/>
        </w:rPr>
      </w:pPr>
      <w:r w:rsidRPr="003B250A">
        <w:rPr>
          <w:sz w:val="24"/>
        </w:rPr>
        <w:t>Таблица 4.4.1.22 – Таблица «OrderTypes»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4.4.1.23 – Таблица «Preparations»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02"/>
        <w:gridCol w:w="3512"/>
        <w:gridCol w:w="3232"/>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00568E" w:rsidRDefault="00BB4BFD" w:rsidP="00AE7B56">
      <w:pPr>
        <w:ind w:firstLine="709"/>
        <w:rPr>
          <w:sz w:val="24"/>
        </w:rPr>
      </w:pPr>
      <w:r w:rsidRPr="003B250A">
        <w:rPr>
          <w:sz w:val="24"/>
        </w:rPr>
        <w:t>Таблица 4.4.1.24 – Таблица «PreparationTasks»</w:t>
      </w:r>
    </w:p>
    <w:p w:rsidR="00AE7B56" w:rsidRPr="003B250A" w:rsidRDefault="00AE7B56" w:rsidP="00AE7B56">
      <w:pPr>
        <w:ind w:firstLine="709"/>
        <w:rPr>
          <w:sz w:val="24"/>
        </w:rPr>
      </w:pPr>
    </w:p>
    <w:tbl>
      <w:tblPr>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85"/>
        <w:gridCol w:w="2835"/>
        <w:gridCol w:w="4673"/>
      </w:tblGrid>
      <w:tr w:rsidR="0000568E" w:rsidTr="00AE7B56">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AE7B56">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00568E" w:rsidRDefault="00BB4BFD" w:rsidP="00AE7B56">
      <w:pPr>
        <w:ind w:firstLine="709"/>
        <w:rPr>
          <w:sz w:val="24"/>
        </w:rPr>
      </w:pPr>
      <w:r w:rsidRPr="003B250A">
        <w:rPr>
          <w:sz w:val="24"/>
        </w:rPr>
        <w:lastRenderedPageBreak/>
        <w:t>Таблица 4.4.1.25 – Таблица «SemiFinished»</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3"/>
        <w:gridCol w:w="2410"/>
        <w:gridCol w:w="4673"/>
      </w:tblGrid>
      <w:tr w:rsidR="0000568E" w:rsidTr="00882038">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882038">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00568E" w:rsidRDefault="00BB4BFD" w:rsidP="00AE7B56">
      <w:pPr>
        <w:ind w:firstLine="709"/>
        <w:rPr>
          <w:sz w:val="24"/>
        </w:rPr>
      </w:pPr>
      <w:r w:rsidRPr="003B250A">
        <w:rPr>
          <w:sz w:val="24"/>
        </w:rPr>
        <w:t>Таблица 4.4.1.26 – Таблица «SemiFinishedCategories»</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00568E" w:rsidRDefault="00BB4BFD" w:rsidP="00AE7B56">
      <w:pPr>
        <w:ind w:firstLine="709"/>
        <w:rPr>
          <w:sz w:val="24"/>
        </w:rPr>
      </w:pPr>
      <w:r w:rsidRPr="003B250A">
        <w:rPr>
          <w:sz w:val="24"/>
        </w:rPr>
        <w:t>Таблица 4.4.1.27 – Таблица «SemiFinishedWriteOffActItems»</w:t>
      </w:r>
    </w:p>
    <w:p w:rsidR="00AE7B56" w:rsidRPr="003B250A" w:rsidRDefault="00AE7B56" w:rsidP="00AE7B56">
      <w:pPr>
        <w:ind w:firstLine="709"/>
        <w:rPr>
          <w:sz w:val="24"/>
        </w:rPr>
      </w:pPr>
    </w:p>
    <w:tbl>
      <w:tblPr>
        <w:tblW w:w="10206"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410"/>
        <w:gridCol w:w="4961"/>
      </w:tblGrid>
      <w:tr w:rsidR="0000568E" w:rsidTr="00AE7B56">
        <w:tc>
          <w:tcPr>
            <w:tcW w:w="283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AE7B56">
        <w:trPr>
          <w:trHeight w:val="477"/>
        </w:trPr>
        <w:tc>
          <w:tcPr>
            <w:tcW w:w="283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AE7B56">
        <w:tc>
          <w:tcPr>
            <w:tcW w:w="283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p w:rsidR="00AE7B56" w:rsidRPr="003B250A" w:rsidRDefault="00AE7B56" w:rsidP="00AE7B56">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3613"/>
        <w:gridCol w:w="323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RoleId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tc>
          <w:tcPr>
            <w:tcW w:w="3000" w:type="dxa"/>
          </w:tcPr>
          <w:p w:rsidR="0000568E" w:rsidRPr="003B250A" w:rsidRDefault="00BB4BFD" w:rsidP="00AE7B56">
            <w:pPr>
              <w:spacing w:line="240" w:lineRule="auto"/>
              <w:jc w:val="center"/>
              <w:rPr>
                <w:sz w:val="24"/>
              </w:rPr>
            </w:pPr>
            <w:r w:rsidRPr="003B250A">
              <w:rPr>
                <w:sz w:val="24"/>
              </w:rPr>
              <w:t>Login</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4.4.1.29 – Таблица «StaffRoles»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4.4.1.30 – Таблица «TechnicalCardIngredientComposition»</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1"/>
        <w:gridCol w:w="2551"/>
        <w:gridCol w:w="4815"/>
      </w:tblGrid>
      <w:tr w:rsidR="0000568E" w:rsidTr="00882038">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t>Таблица 4.4.1.31 – Таблица «TechnicalCards»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65"/>
        <w:gridCol w:w="3647"/>
        <w:gridCol w:w="3134"/>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4.4.1.32 – Таблица «TechnicalCardSemiFinishedComposition»</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5"/>
        <w:gridCol w:w="2693"/>
        <w:gridCol w:w="4248"/>
      </w:tblGrid>
      <w:tr w:rsidR="0000568E" w:rsidTr="00882038">
        <w:tc>
          <w:tcPr>
            <w:tcW w:w="2405" w:type="dxa"/>
          </w:tcPr>
          <w:p w:rsidR="0000568E" w:rsidRPr="003B250A" w:rsidRDefault="00BB4BFD" w:rsidP="00882038">
            <w:pPr>
              <w:spacing w:line="240" w:lineRule="auto"/>
              <w:jc w:val="center"/>
              <w:rPr>
                <w:sz w:val="24"/>
              </w:rPr>
            </w:pPr>
            <w:r w:rsidRPr="003B250A">
              <w:rPr>
                <w:sz w:val="24"/>
              </w:rPr>
              <w:t>Имя</w:t>
            </w:r>
          </w:p>
        </w:tc>
        <w:tc>
          <w:tcPr>
            <w:tcW w:w="2693" w:type="dxa"/>
          </w:tcPr>
          <w:p w:rsidR="0000568E" w:rsidRPr="003B250A" w:rsidRDefault="00BB4BFD" w:rsidP="00882038">
            <w:pPr>
              <w:spacing w:line="240" w:lineRule="auto"/>
              <w:jc w:val="center"/>
              <w:rPr>
                <w:sz w:val="24"/>
              </w:rPr>
            </w:pPr>
            <w:r w:rsidRPr="003B250A">
              <w:rPr>
                <w:sz w:val="24"/>
              </w:rPr>
              <w:t>Тип</w:t>
            </w:r>
          </w:p>
        </w:tc>
        <w:tc>
          <w:tcPr>
            <w:tcW w:w="424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Id</w:t>
            </w:r>
          </w:p>
        </w:tc>
        <w:tc>
          <w:tcPr>
            <w:tcW w:w="2693" w:type="dxa"/>
          </w:tcPr>
          <w:p w:rsidR="0000568E" w:rsidRPr="003B250A" w:rsidRDefault="00BB4BFD" w:rsidP="00882038">
            <w:pPr>
              <w:spacing w:line="240" w:lineRule="auto"/>
              <w:jc w:val="center"/>
              <w:rPr>
                <w:sz w:val="24"/>
              </w:rPr>
            </w:pPr>
            <w:r w:rsidRPr="003B250A">
              <w:rPr>
                <w:sz w:val="24"/>
              </w:rPr>
              <w:t>int IDENTITY(1,1)</w:t>
            </w:r>
          </w:p>
        </w:tc>
        <w:tc>
          <w:tcPr>
            <w:tcW w:w="424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TechnicalCardId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UnitOfMeasureId</w:t>
            </w:r>
          </w:p>
        </w:tc>
        <w:tc>
          <w:tcPr>
            <w:tcW w:w="2693" w:type="dxa"/>
          </w:tcPr>
          <w:p w:rsidR="0000568E" w:rsidRPr="003B250A" w:rsidRDefault="00BB4BFD" w:rsidP="00882038">
            <w:pPr>
              <w:spacing w:line="240" w:lineRule="auto"/>
              <w:jc w:val="center"/>
              <w:rPr>
                <w:sz w:val="24"/>
              </w:rPr>
            </w:pPr>
            <w:r w:rsidRPr="003B250A">
              <w:rPr>
                <w:sz w:val="24"/>
              </w:rPr>
              <w:t>int</w:t>
            </w:r>
          </w:p>
        </w:tc>
        <w:tc>
          <w:tcPr>
            <w:tcW w:w="4248"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GrossWeight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ColdLossPercent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NetWeight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HotLossPercent</w:t>
            </w:r>
          </w:p>
        </w:tc>
        <w:tc>
          <w:tcPr>
            <w:tcW w:w="2693" w:type="dxa"/>
          </w:tcPr>
          <w:p w:rsidR="0000568E" w:rsidRPr="003B250A" w:rsidRDefault="00BB4BFD" w:rsidP="00882038">
            <w:pPr>
              <w:spacing w:line="240" w:lineRule="auto"/>
              <w:jc w:val="center"/>
              <w:rPr>
                <w:sz w:val="24"/>
              </w:rPr>
            </w:pPr>
            <w:r w:rsidRPr="003B250A">
              <w:rPr>
                <w:sz w:val="24"/>
              </w:rPr>
              <w:t>decimal(10, 2)</w:t>
            </w:r>
          </w:p>
        </w:tc>
        <w:tc>
          <w:tcPr>
            <w:tcW w:w="4248"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882038">
        <w:tc>
          <w:tcPr>
            <w:tcW w:w="2405" w:type="dxa"/>
          </w:tcPr>
          <w:p w:rsidR="0000568E" w:rsidRPr="003B250A" w:rsidRDefault="00BB4BFD" w:rsidP="00882038">
            <w:pPr>
              <w:spacing w:line="240" w:lineRule="auto"/>
              <w:jc w:val="center"/>
              <w:rPr>
                <w:sz w:val="24"/>
              </w:rPr>
            </w:pPr>
            <w:r w:rsidRPr="003B250A">
              <w:rPr>
                <w:sz w:val="24"/>
              </w:rPr>
              <w:t>OutputWeight</w:t>
            </w:r>
          </w:p>
        </w:tc>
        <w:tc>
          <w:tcPr>
            <w:tcW w:w="2693" w:type="dxa"/>
          </w:tcPr>
          <w:p w:rsidR="0000568E" w:rsidRPr="003B250A" w:rsidRDefault="00BB4BFD" w:rsidP="00882038">
            <w:pPr>
              <w:spacing w:line="240" w:lineRule="auto"/>
              <w:jc w:val="center"/>
              <w:rPr>
                <w:sz w:val="24"/>
              </w:rPr>
            </w:pPr>
            <w:r w:rsidRPr="003B250A">
              <w:rPr>
                <w:sz w:val="24"/>
              </w:rPr>
              <w:t>decimal(10, 6)</w:t>
            </w:r>
          </w:p>
        </w:tc>
        <w:tc>
          <w:tcPr>
            <w:tcW w:w="4248"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4.4.1.33 – Таблица «ToppingCategories»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6"/>
        <w:gridCol w:w="3697"/>
        <w:gridCol w:w="3193"/>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4.4.1.34 – Таблица «ToppingsAndSyrups»</w:t>
      </w:r>
    </w:p>
    <w:p w:rsidR="00882038" w:rsidRPr="003B250A" w:rsidRDefault="00882038" w:rsidP="00882038">
      <w:pPr>
        <w:ind w:firstLine="709"/>
        <w:rPr>
          <w:sz w:val="24"/>
        </w:rPr>
      </w:pPr>
    </w:p>
    <w:tbl>
      <w:tblPr>
        <w:tblW w:w="0" w:type="auto"/>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3"/>
        <w:gridCol w:w="2551"/>
        <w:gridCol w:w="4673"/>
      </w:tblGrid>
      <w:tr w:rsidR="0000568E" w:rsidTr="00882038">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882038">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00568E" w:rsidRDefault="00BB4BFD" w:rsidP="00882038">
      <w:pPr>
        <w:ind w:firstLine="709"/>
        <w:rPr>
          <w:sz w:val="24"/>
        </w:rPr>
      </w:pPr>
      <w:r w:rsidRPr="003B250A">
        <w:rPr>
          <w:sz w:val="24"/>
        </w:rPr>
        <w:t>Таблица 4.4.1.35 – Таблица «UnitsOfMeasure»</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00568E" w:rsidRDefault="00BB4BFD" w:rsidP="00882038">
      <w:pPr>
        <w:ind w:firstLine="709"/>
        <w:rPr>
          <w:sz w:val="24"/>
        </w:rPr>
      </w:pPr>
      <w:r w:rsidRPr="003B250A">
        <w:rPr>
          <w:sz w:val="24"/>
        </w:rPr>
        <w:t>Таблица 4.4.1.36 – Таблица «WriteOffActs»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4"/>
        <w:gridCol w:w="3666"/>
        <w:gridCol w:w="3146"/>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00568E" w:rsidRDefault="00BB4BFD" w:rsidP="00882038">
      <w:pPr>
        <w:ind w:firstLine="709"/>
        <w:rPr>
          <w:sz w:val="24"/>
        </w:rPr>
      </w:pPr>
      <w:r w:rsidRPr="003B250A">
        <w:rPr>
          <w:sz w:val="24"/>
        </w:rPr>
        <w:lastRenderedPageBreak/>
        <w:t>Таблица 4.4.1.37 – Таблица «WriteOffTypes»</w:t>
      </w:r>
    </w:p>
    <w:p w:rsidR="00882038" w:rsidRPr="003B250A" w:rsidRDefault="00882038" w:rsidP="00882038">
      <w:pPr>
        <w:ind w:firstLine="709"/>
        <w:rPr>
          <w:sz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3693"/>
        <w:gridCol w:w="3188"/>
      </w:tblGrid>
      <w:tr w:rsidR="0000568E" w:rsidTr="00882038">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882038">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 сущностями предметной области. Данная схема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-диаграмма представлена в Приложении Б.</w:t>
      </w:r>
    </w:p>
    <w:p w:rsidR="0000568E" w:rsidRDefault="00A26599" w:rsidP="00725400">
      <w:pPr>
        <w:pStyle w:val="aff"/>
        <w:ind w:left="-1418" w:firstLine="0"/>
        <w:jc w:val="center"/>
      </w:pPr>
      <w:r>
        <w:rPr>
          <w:noProof/>
        </w:rPr>
        <w:drawing>
          <wp:inline distT="0" distB="0" distL="0" distR="0">
            <wp:extent cx="7193915" cy="6301740"/>
            <wp:effectExtent l="0" t="0" r="698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a:blip r:embed="rId31">
                      <a:extLst>
                        <a:ext uri="{28A0092B-C50C-407E-A947-70E740481C1C}">
                          <a14:useLocalDpi xmlns:a14="http://schemas.microsoft.com/office/drawing/2010/main" val="0"/>
                        </a:ext>
                      </a:extLst>
                    </a:blip>
                    <a:stretch>
                      <a:fillRect/>
                    </a:stretch>
                  </pic:blipFill>
                  <pic:spPr>
                    <a:xfrm>
                      <a:off x="0" y="0"/>
                      <a:ext cx="7204563" cy="6311067"/>
                    </a:xfrm>
                    <a:prstGeom prst="rect">
                      <a:avLst/>
                    </a:prstGeom>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51" w:name="_Toc229490333"/>
      <w:r>
        <w:lastRenderedPageBreak/>
        <w:t xml:space="preserve">4.4.2 Алгоритмы реализации </w:t>
      </w:r>
      <w:bookmarkEnd w:id="51"/>
      <w:r w:rsidR="00783372">
        <w:t>используемых формул расчета</w:t>
      </w:r>
      <w:bookmarkStart w:id="52" w:name="_Toc22949033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Pr="001B4131" w:rsidRDefault="001B4131" w:rsidP="001B4131">
      <w:pPr>
        <w:ind w:firstLine="709"/>
        <w:jc w:val="both"/>
        <w:rPr>
          <w:sz w:val="24"/>
        </w:rPr>
      </w:pPr>
      <w:r w:rsidRPr="001B4131">
        <w:rPr>
          <w:sz w:val="24"/>
        </w:rPr>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1B4131" w:rsidRPr="001B4131"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p>
    <w:p w:rsidR="001B4131" w:rsidRPr="001B4131" w:rsidRDefault="001B4131" w:rsidP="001B4131">
      <w:pPr>
        <w:ind w:firstLine="709"/>
        <w:jc w:val="both"/>
        <w:rPr>
          <w:sz w:val="24"/>
        </w:rPr>
      </w:pPr>
      <w:r w:rsidRPr="001B4131">
        <w:rPr>
          <w:sz w:val="24"/>
        </w:rPr>
        <w:t>Расчет заказа выполняется в методе Create контроллера OrdersController.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1B4131" w:rsidRPr="001B4131" w:rsidRDefault="001B4131" w:rsidP="001B4131">
      <w:pPr>
        <w:ind w:firstLine="709"/>
        <w:jc w:val="both"/>
        <w:rPr>
          <w:sz w:val="24"/>
        </w:rPr>
      </w:pPr>
      <w:r w:rsidRPr="001B4131">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w:t>
      </w:r>
      <w:r>
        <w:rPr>
          <w:sz w:val="24"/>
        </w:rPr>
        <w:t xml:space="preserve">der.TotalPrice, а калорийность </w:t>
      </w:r>
      <w:r w:rsidRPr="001B4131">
        <w:rPr>
          <w:sz w:val="24"/>
        </w:rPr>
        <w:t>в order.TotalCalories. При изменении заказа аналогичные действия выполняются в методах UpdateHistoryOrder и RebuildOrderCompositionAsync.</w:t>
      </w:r>
    </w:p>
    <w:p w:rsidR="001B4131" w:rsidRDefault="001B4131" w:rsidP="001B4131">
      <w:pPr>
        <w:ind w:firstLine="709"/>
        <w:jc w:val="both"/>
        <w:rPr>
          <w:sz w:val="24"/>
        </w:rPr>
      </w:pPr>
      <w:r w:rsidRPr="001B4131">
        <w:rPr>
          <w:sz w:val="24"/>
        </w:rPr>
        <w:lastRenderedPageBreak/>
        <w:t xml:space="preserve">Складские расчеты связаны с методами TryConsumeForOrderAsync, RefreshMenuAvailabilityAsync, TryConsumePortionLimitsAsync и RestorePortionLimitsAsync. Система определяет расчетный расход сырья по заказам, технологическим картам, списаниям и полуфабрикатам, затем сравнивает его с фактическими остатками. Учет поля CostRub позволяет получать не только количественное, но и денежное выражение отклонений. 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 </w:t>
      </w:r>
      <w:r>
        <w:rPr>
          <w:sz w:val="24"/>
        </w:rPr>
        <w:t>Алгоритмы описаны на схемах, представленных на рисунках 4.4.2.1 – 4.4.2.3.</w:t>
      </w:r>
    </w:p>
    <w:p w:rsidR="001B4131" w:rsidRDefault="001B4131" w:rsidP="001B4131">
      <w:pPr>
        <w:ind w:left="-1560"/>
        <w:jc w:val="both"/>
        <w:rPr>
          <w:sz w:val="24"/>
        </w:rPr>
      </w:pPr>
      <w:r>
        <w:rPr>
          <w:noProof/>
          <w:sz w:val="24"/>
          <w:lang w:eastAsia="ru-RU"/>
        </w:rPr>
        <w:drawing>
          <wp:inline distT="0" distB="0" distL="0" distR="0">
            <wp:extent cx="7406005" cy="5410200"/>
            <wp:effectExtent l="0" t="0" r="444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32">
                      <a:extLst>
                        <a:ext uri="{28A0092B-C50C-407E-A947-70E740481C1C}">
                          <a14:useLocalDpi xmlns:a14="http://schemas.microsoft.com/office/drawing/2010/main" val="0"/>
                        </a:ext>
                      </a:extLst>
                    </a:blip>
                    <a:stretch>
                      <a:fillRect/>
                    </a:stretch>
                  </pic:blipFill>
                  <pic:spPr>
                    <a:xfrm>
                      <a:off x="0" y="0"/>
                      <a:ext cx="7423658" cy="5423096"/>
                    </a:xfrm>
                    <a:prstGeom prst="rect">
                      <a:avLst/>
                    </a:prstGeom>
                  </pic:spPr>
                </pic:pic>
              </a:graphicData>
            </a:graphic>
          </wp:inline>
        </w:drawing>
      </w:r>
    </w:p>
    <w:p w:rsidR="001B4131" w:rsidRDefault="001B4131" w:rsidP="001B4131">
      <w:pPr>
        <w:jc w:val="center"/>
        <w:rPr>
          <w:sz w:val="24"/>
        </w:rPr>
      </w:pPr>
      <w:r>
        <w:rPr>
          <w:sz w:val="24"/>
        </w:rPr>
        <w:t xml:space="preserve">Рисунок 4.4.2.1 – Алгоритм </w:t>
      </w:r>
      <w:r w:rsidRPr="001B4131">
        <w:rPr>
          <w:sz w:val="24"/>
        </w:rPr>
        <w:t>расчета веса технологической карты</w:t>
      </w:r>
    </w:p>
    <w:p w:rsidR="007A3E38" w:rsidRDefault="007A3E38" w:rsidP="001B4131">
      <w:pPr>
        <w:jc w:val="center"/>
        <w:rPr>
          <w:sz w:val="24"/>
        </w:rPr>
      </w:pPr>
      <w:r>
        <w:rPr>
          <w:noProof/>
          <w:sz w:val="24"/>
          <w:lang w:eastAsia="ru-RU"/>
        </w:rPr>
        <w:lastRenderedPageBreak/>
        <w:drawing>
          <wp:inline distT="0" distB="0" distL="0" distR="0">
            <wp:extent cx="4867275" cy="7058025"/>
            <wp:effectExtent l="0" t="0" r="9525"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33">
                      <a:extLst>
                        <a:ext uri="{28A0092B-C50C-407E-A947-70E740481C1C}">
                          <a14:useLocalDpi xmlns:a14="http://schemas.microsoft.com/office/drawing/2010/main" val="0"/>
                        </a:ext>
                      </a:extLst>
                    </a:blip>
                    <a:stretch>
                      <a:fillRect/>
                    </a:stretch>
                  </pic:blipFill>
                  <pic:spPr>
                    <a:xfrm>
                      <a:off x="0" y="0"/>
                      <a:ext cx="4867275" cy="7058025"/>
                    </a:xfrm>
                    <a:prstGeom prst="rect">
                      <a:avLst/>
                    </a:prstGeom>
                  </pic:spPr>
                </pic:pic>
              </a:graphicData>
            </a:graphic>
          </wp:inline>
        </w:drawing>
      </w:r>
    </w:p>
    <w:p w:rsidR="007A3E38" w:rsidRDefault="007A3E38" w:rsidP="001B4131">
      <w:pPr>
        <w:jc w:val="center"/>
        <w:rPr>
          <w:sz w:val="24"/>
        </w:rPr>
      </w:pPr>
      <w:r>
        <w:rPr>
          <w:sz w:val="24"/>
        </w:rPr>
        <w:t>Рисунок 4.4.2.2 – Алгоритм расчета складских остатков</w:t>
      </w:r>
    </w:p>
    <w:p w:rsidR="007A3E38" w:rsidRDefault="007A3E38" w:rsidP="007A3E38">
      <w:pPr>
        <w:ind w:left="-567"/>
        <w:jc w:val="center"/>
        <w:rPr>
          <w:sz w:val="24"/>
        </w:rPr>
      </w:pPr>
      <w:r>
        <w:rPr>
          <w:noProof/>
          <w:sz w:val="24"/>
          <w:lang w:eastAsia="ru-RU"/>
        </w:rPr>
        <w:lastRenderedPageBreak/>
        <w:drawing>
          <wp:inline distT="0" distB="0" distL="0" distR="0">
            <wp:extent cx="6165850" cy="8968740"/>
            <wp:effectExtent l="0" t="0" r="6350" b="381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34">
                      <a:extLst>
                        <a:ext uri="{28A0092B-C50C-407E-A947-70E740481C1C}">
                          <a14:useLocalDpi xmlns:a14="http://schemas.microsoft.com/office/drawing/2010/main" val="0"/>
                        </a:ext>
                      </a:extLst>
                    </a:blip>
                    <a:stretch>
                      <a:fillRect/>
                    </a:stretch>
                  </pic:blipFill>
                  <pic:spPr>
                    <a:xfrm>
                      <a:off x="0" y="0"/>
                      <a:ext cx="6165850" cy="8968740"/>
                    </a:xfrm>
                    <a:prstGeom prst="rect">
                      <a:avLst/>
                    </a:prstGeom>
                  </pic:spPr>
                </pic:pic>
              </a:graphicData>
            </a:graphic>
          </wp:inline>
        </w:drawing>
      </w:r>
    </w:p>
    <w:p w:rsidR="007A3E38" w:rsidRPr="001B4131" w:rsidRDefault="007A3E38" w:rsidP="001B4131">
      <w:pPr>
        <w:jc w:val="center"/>
        <w:rPr>
          <w:sz w:val="24"/>
        </w:rPr>
      </w:pPr>
      <w:r>
        <w:rPr>
          <w:sz w:val="24"/>
        </w:rPr>
        <w:t>Рисунок 4.4.2.3 – Алгоритм расчета заказа</w:t>
      </w:r>
    </w:p>
    <w:p w:rsidR="0000568E" w:rsidRDefault="00DC0959">
      <w:pPr>
        <w:pStyle w:val="30"/>
      </w:pPr>
      <w:bookmarkStart w:id="53" w:name="_Toc229490335"/>
      <w:bookmarkEnd w:id="52"/>
      <w:r>
        <w:lastRenderedPageBreak/>
        <w:t>4.4.3</w:t>
      </w:r>
      <w:r w:rsidR="00BB4BFD">
        <w:t xml:space="preserve"> Алгоритмы применения методов графического анализа данных</w:t>
      </w:r>
      <w:bookmarkEnd w:id="53"/>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P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p>
    <w:p w:rsidR="00F20561" w:rsidRPr="00F20561" w:rsidRDefault="00F20561"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sidR="009E0D5F">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F20561" w:rsidRDefault="00F20561" w:rsidP="00F20561">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sidR="00202537">
        <w:rPr>
          <w:bCs/>
          <w:sz w:val="24"/>
          <w:szCs w:val="24"/>
        </w:rPr>
        <w:t>–</w:t>
      </w:r>
      <w:r w:rsidR="005C55F8">
        <w:rPr>
          <w:sz w:val="24"/>
        </w:rPr>
        <w:t xml:space="preserve"> </w:t>
      </w:r>
      <w:r w:rsidRPr="00F20561">
        <w:rPr>
          <w:sz w:val="24"/>
        </w:rPr>
        <w:t>величина недостачи или излишка.</w:t>
      </w:r>
    </w:p>
    <w:p w:rsidR="001A230A" w:rsidRDefault="00F20561" w:rsidP="00F20561">
      <w:pPr>
        <w:ind w:firstLine="709"/>
        <w:jc w:val="both"/>
        <w:rPr>
          <w:sz w:val="24"/>
        </w:rPr>
      </w:pPr>
      <w:r w:rsidRPr="00F20561">
        <w:rPr>
          <w:sz w:val="24"/>
        </w:rPr>
        <w:t xml:space="preserve">На основе проведенного графического анализа можно сделать практические управленческие выводы. Например, если определенное блюдо или напиток стабильно попадает в </w:t>
      </w:r>
      <w:r w:rsidRPr="00F20561">
        <w:rPr>
          <w:sz w:val="24"/>
        </w:rPr>
        <w:lastRenderedPageBreak/>
        <w:t>список популярных позиций, его следует учитывать при планировании закупок и заготовок. Если позиция имеет низкое количество продаж, администратор может принять решение о корректировке меню или изменении рецептуры. При анализе складских отклонений можно выявить сырье, по которому чаще всего возникают расхождения, и проверить корректность технологических карт, списаний или фактического учета на складе. Таким образом, графическое представление данных в Garden Nook используется не только для наглядного отображения информации, но и для поддержки управленческих решений по меню, продажам и складскому контролю.</w:t>
      </w:r>
      <w:r w:rsidR="005C55F8">
        <w:rPr>
          <w:sz w:val="24"/>
        </w:rPr>
        <w:t xml:space="preserve"> На рисунке 4.4.3.1 подробно описан алгоритм</w:t>
      </w:r>
      <w:r w:rsidR="005C55F8" w:rsidRPr="005C55F8">
        <w:rPr>
          <w:sz w:val="24"/>
        </w:rPr>
        <w:t xml:space="preserve"> формирования графического отчета</w:t>
      </w:r>
      <w:r w:rsidR="005C55F8">
        <w:rPr>
          <w:sz w:val="24"/>
        </w:rPr>
        <w:t>.</w:t>
      </w:r>
    </w:p>
    <w:p w:rsidR="005C55F8" w:rsidRDefault="005C55F8" w:rsidP="005C55F8">
      <w:pPr>
        <w:ind w:left="-426"/>
        <w:jc w:val="center"/>
        <w:rPr>
          <w:sz w:val="24"/>
        </w:rPr>
      </w:pPr>
      <w:r>
        <w:rPr>
          <w:noProof/>
          <w:sz w:val="24"/>
          <w:lang w:eastAsia="ru-RU"/>
        </w:rPr>
        <w:lastRenderedPageBreak/>
        <w:drawing>
          <wp:inline distT="0" distB="0" distL="0" distR="0">
            <wp:extent cx="5981700" cy="89348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35">
                      <a:extLst>
                        <a:ext uri="{28A0092B-C50C-407E-A947-70E740481C1C}">
                          <a14:useLocalDpi xmlns:a14="http://schemas.microsoft.com/office/drawing/2010/main" val="0"/>
                        </a:ext>
                      </a:extLst>
                    </a:blip>
                    <a:stretch>
                      <a:fillRect/>
                    </a:stretch>
                  </pic:blipFill>
                  <pic:spPr>
                    <a:xfrm>
                      <a:off x="0" y="0"/>
                      <a:ext cx="5988013" cy="8944259"/>
                    </a:xfrm>
                    <a:prstGeom prst="rect">
                      <a:avLst/>
                    </a:prstGeom>
                  </pic:spPr>
                </pic:pic>
              </a:graphicData>
            </a:graphic>
          </wp:inline>
        </w:drawing>
      </w:r>
    </w:p>
    <w:p w:rsidR="005C55F8" w:rsidRPr="00F20561" w:rsidRDefault="005C55F8" w:rsidP="005C55F8">
      <w:pPr>
        <w:jc w:val="center"/>
        <w:rPr>
          <w:sz w:val="24"/>
        </w:rPr>
      </w:pPr>
      <w:r>
        <w:rPr>
          <w:sz w:val="24"/>
        </w:rPr>
        <w:t xml:space="preserve">Рисунок 4.4.3.1 </w:t>
      </w:r>
      <w:r w:rsidR="00202537">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54" w:name="_Toc229490336"/>
      <w:r>
        <w:lastRenderedPageBreak/>
        <w:t>4.4.4</w:t>
      </w:r>
      <w:r w:rsidR="00BB4BFD">
        <w:t xml:space="preserve"> Алгоритмы использования технологий передачи данных</w:t>
      </w:r>
      <w:bookmarkEnd w:id="54"/>
    </w:p>
    <w:p w:rsidR="0000568E" w:rsidRDefault="00BB4BFD">
      <w:pPr>
        <w:pStyle w:val="aff"/>
      </w:pPr>
      <w:r>
        <w:t>Передача данных между компонентами системы выполняется через серверный API. Веб-клиент и WPF-приложение не обращаются к базе данных напрямую: они формируют JSON-запросы, отправляют их на сервер, получают структурированные ответы и обновляют интерфейс в соответствии с результатом.</w:t>
      </w:r>
    </w:p>
    <w:p w:rsidR="0000568E" w:rsidRDefault="00BB4BFD">
      <w:pPr>
        <w:pStyle w:val="aff"/>
      </w:pPr>
      <w:r>
        <w:t>На рисунке 4.4.5.1 показана последовательность передачи данных при оформлении заказа клиентом. Исходный код диаграммы находится в файле PZ_assets/4.4.5.1_order_sequence.puml.</w:t>
      </w:r>
    </w:p>
    <w:p w:rsidR="0000568E" w:rsidRDefault="00BB4BFD">
      <w:pPr>
        <w:pStyle w:val="aff"/>
      </w:pPr>
      <w:r>
        <w:rPr>
          <w:b/>
        </w:rPr>
        <w:t>[Место для вставки: срендерированная диаграмма PZ_assets/4.4.5.1_order_sequence.puml]</w:t>
      </w:r>
    </w:p>
    <w:p w:rsidR="0000568E" w:rsidRDefault="00BB4BFD">
      <w:pPr>
        <w:pStyle w:val="aa"/>
      </w:pPr>
      <w:r>
        <w:t xml:space="preserve">Рисунок 4.4.5.1 </w:t>
      </w:r>
      <w:r w:rsidR="00202537">
        <w:rPr>
          <w:bCs/>
          <w:sz w:val="24"/>
          <w:szCs w:val="24"/>
        </w:rPr>
        <w:t>–</w:t>
      </w:r>
      <w:r>
        <w:t xml:space="preserve"> Диаграмма последовательности оформления заказа через API</w:t>
      </w:r>
    </w:p>
    <w:p w:rsidR="0000568E" w:rsidRDefault="00BB4BFD">
      <w:pPr>
        <w:pStyle w:val="aff"/>
      </w:pPr>
      <w:r>
        <w:t>Такая схема обеспечивает единое место проверки бизнес-правил и прав доступа. Все критичные изменения проходят через серверную часть, где выполняются валидация, расчет итоговых параметров, транзакционная запись и возврат результата клиентскому приложению.</w:t>
      </w:r>
    </w:p>
    <w:p w:rsidR="0000568E" w:rsidRDefault="00DC0959">
      <w:pPr>
        <w:pStyle w:val="2"/>
      </w:pPr>
      <w:bookmarkStart w:id="55" w:name="_Toc229490337"/>
      <w:r>
        <w:t>4.5</w:t>
      </w:r>
      <w:r w:rsidR="00BB4BFD">
        <w:t xml:space="preserve"> Описание архитектурного решения</w:t>
      </w:r>
      <w:bookmarkEnd w:id="55"/>
    </w:p>
    <w:p w:rsidR="0000568E" w:rsidRDefault="00BB4BFD">
      <w:pPr>
        <w:pStyle w:val="aff"/>
      </w:pPr>
      <w:r>
        <w:t>Архитектурное решение Garden Nook построено по клиент-серверному принципу. Пользовательские интерфейсы отделены от серверной бизнес-логики и базы данных, а обмен между компонентами выполняется через формализованные DTO-контракты и HTTP-запросы.</w:t>
      </w:r>
    </w:p>
    <w:p w:rsidR="0000568E" w:rsidRDefault="00DC0959">
      <w:pPr>
        <w:pStyle w:val="30"/>
      </w:pPr>
      <w:bookmarkStart w:id="56" w:name="_Toc229490338"/>
      <w:r>
        <w:t>4.5</w:t>
      </w:r>
      <w:r w:rsidR="00BB4BFD">
        <w:t>.1 Структурная организация программной системы</w:t>
      </w:r>
      <w:bookmarkEnd w:id="56"/>
    </w:p>
    <w:p w:rsidR="0000568E" w:rsidRDefault="00BB4BFD">
      <w:pPr>
        <w:pStyle w:val="aff"/>
      </w:pPr>
      <w:r>
        <w:t>Программная система состоит из веб-клиента GardenNookWeb, WPF-клиента GardenNookWpf, серверного API GardenNookApi, общей библиотеки TransferModels и базы данных Microsoft SQL Server. Компонентная схема представлена на рисунке 4.6.1.1.</w:t>
      </w:r>
    </w:p>
    <w:p w:rsidR="0000568E" w:rsidRDefault="00BB4BFD">
      <w:pPr>
        <w:pStyle w:val="aff"/>
      </w:pPr>
      <w:r>
        <w:rPr>
          <w:b/>
        </w:rPr>
        <w:t>[Место для вставки: срендерированная диаграмма PZ_assets/4.6.1.1_component_diagram.puml]</w:t>
      </w:r>
    </w:p>
    <w:p w:rsidR="0000568E" w:rsidRDefault="00BB4BFD">
      <w:pPr>
        <w:pStyle w:val="aa"/>
      </w:pPr>
      <w:r>
        <w:t xml:space="preserve">Рисунок 4.6.1.1 </w:t>
      </w:r>
      <w:r w:rsidR="00202537">
        <w:rPr>
          <w:bCs/>
          <w:sz w:val="24"/>
          <w:szCs w:val="24"/>
        </w:rPr>
        <w:t>–</w:t>
      </w:r>
      <w:r>
        <w:t xml:space="preserve"> UML-диаграмма компонентов программного комплекса Garden Nook</w:t>
      </w:r>
    </w:p>
    <w:p w:rsidR="0000568E" w:rsidRDefault="00BB4BFD">
      <w:pPr>
        <w:pStyle w:val="aff"/>
      </w:pPr>
      <w:r>
        <w:t xml:space="preserve">Веб-клиент обеспечивает работу клиентов кофейни, WPF-клиент используется сотрудниками, серверный API инкапсулирует бизнес-логику и доступ к данным, а </w:t>
      </w:r>
      <w:r>
        <w:lastRenderedPageBreak/>
        <w:t>TransferModels задает единые структуры обмена. Диаграмма развертывания представлена на рисунке 4.6.1.2.</w:t>
      </w:r>
    </w:p>
    <w:p w:rsidR="0000568E" w:rsidRDefault="00BB4BFD">
      <w:pPr>
        <w:pStyle w:val="aff"/>
      </w:pPr>
      <w:r>
        <w:rPr>
          <w:b/>
        </w:rPr>
        <w:t>[Место для вставки: срендерированная диаграмма PZ_assets/4.6.1.2_deployment_diagram.puml]</w:t>
      </w:r>
    </w:p>
    <w:p w:rsidR="0000568E" w:rsidRDefault="00BB4BFD">
      <w:pPr>
        <w:pStyle w:val="aa"/>
      </w:pPr>
      <w:r>
        <w:t xml:space="preserve">Рисунок 4.6.1.2 </w:t>
      </w:r>
      <w:r w:rsidR="00202537">
        <w:rPr>
          <w:bCs/>
          <w:sz w:val="24"/>
          <w:szCs w:val="24"/>
        </w:rPr>
        <w:t>–</w:t>
      </w:r>
      <w:r>
        <w:t xml:space="preserve"> UML-диаграмма развертывания программного комплекса Garden Nook</w:t>
      </w:r>
    </w:p>
    <w:p w:rsidR="0000568E" w:rsidRDefault="00DC0959">
      <w:pPr>
        <w:pStyle w:val="30"/>
      </w:pPr>
      <w:bookmarkStart w:id="57" w:name="_Toc229490339"/>
      <w:r>
        <w:t>4.5</w:t>
      </w:r>
      <w:r w:rsidR="00BB4BFD">
        <w:t>.2 Архитектура программного кода</w:t>
      </w:r>
      <w:bookmarkEnd w:id="57"/>
    </w:p>
    <w:p w:rsidR="0000568E" w:rsidRDefault="00BB4BFD">
      <w:pPr>
        <w:pStyle w:val="aff"/>
      </w:pPr>
      <w:r>
        <w:t>Архитектура программного кода разделена на несколько проектов. GardenNookApi содержит контроллеры, модели предметной области, контекст базы данных, миграции и серверную логику. Контроллеры принимают запросы, проверяют данные, вызывают операции обработки и возвращают DTO-ответы.</w:t>
      </w:r>
    </w:p>
    <w:p w:rsidR="0000568E" w:rsidRDefault="00BB4BFD">
      <w:pPr>
        <w:pStyle w:val="aff"/>
      </w:pPr>
      <w:r>
        <w:t>GardenNookWeb содержит Razor-представления, JavaScript-сценарии и стили клиентского интерфейса. Основными страницами являются авторизация, регистрация, меню, корзина и профиль. JavaScript используется для интерактивного обновления корзины, модальных окон и асинхронных запросов к API.</w:t>
      </w:r>
    </w:p>
    <w:p w:rsidR="0000568E" w:rsidRDefault="00BB4BFD">
      <w:pPr>
        <w:pStyle w:val="aff"/>
      </w:pPr>
      <w:r>
        <w:t>GardenNookWpf содержит окна авторизации, главное окно служебного интерфейса, разделы управления и модальные CRUD-окна. Такая структура соответствует ролям сотрудников и позволяет изолировать операции меню, склада, заказов, техкарт, клиентов, отчетов и персонала.</w:t>
      </w:r>
    </w:p>
    <w:p w:rsidR="0000568E" w:rsidRDefault="00BB4BFD">
      <w:pPr>
        <w:pStyle w:val="aff"/>
      </w:pPr>
      <w:r>
        <w:t>TransferModels используется как общий слой контрактов обмена между API, веб-клиентом и WPF-приложением. Благодаря этому структура запросов и ответов согласована между компонентами, а изменения модели обмена можно контролировать централизованно.</w:t>
      </w:r>
    </w:p>
    <w:p w:rsidR="00BE6182" w:rsidRPr="005F03C4" w:rsidRDefault="00F30238" w:rsidP="0013622A">
      <w:pPr>
        <w:pStyle w:val="10"/>
        <w:rPr>
          <w:sz w:val="24"/>
          <w:szCs w:val="24"/>
        </w:rPr>
      </w:pPr>
      <w:bookmarkStart w:id="58" w:name="_Toc37579726"/>
      <w:bookmarkStart w:id="59" w:name="_Toc229490340"/>
      <w:r w:rsidRPr="005F03C4">
        <w:rPr>
          <w:rStyle w:val="a7"/>
          <w:b/>
          <w:sz w:val="24"/>
          <w:szCs w:val="24"/>
        </w:rPr>
        <w:lastRenderedPageBreak/>
        <w:t>5</w:t>
      </w:r>
      <w:r w:rsidR="00BE6182" w:rsidRPr="005F03C4">
        <w:rPr>
          <w:rStyle w:val="a7"/>
          <w:b/>
          <w:sz w:val="24"/>
          <w:szCs w:val="24"/>
        </w:rPr>
        <w:t xml:space="preserve"> </w:t>
      </w:r>
      <w:bookmarkEnd w:id="58"/>
      <w:r w:rsidR="007374B7" w:rsidRPr="005F03C4">
        <w:rPr>
          <w:rStyle w:val="a7"/>
          <w:b/>
          <w:sz w:val="24"/>
          <w:szCs w:val="24"/>
        </w:rPr>
        <w:t xml:space="preserve">ТЕСТИРОВАНИЕ </w:t>
      </w:r>
      <w:r w:rsidR="00CB460C" w:rsidRPr="005F03C4">
        <w:rPr>
          <w:rStyle w:val="a7"/>
          <w:b/>
          <w:sz w:val="24"/>
          <w:szCs w:val="24"/>
        </w:rPr>
        <w:t>И ОПТИМИЗАЦИЯ</w:t>
      </w:r>
      <w:bookmarkEnd w:id="59"/>
    </w:p>
    <w:p w:rsidR="00CB460C" w:rsidRPr="005F03C4" w:rsidRDefault="00F30238" w:rsidP="0013622A">
      <w:pPr>
        <w:pStyle w:val="2"/>
        <w:rPr>
          <w:sz w:val="24"/>
          <w:szCs w:val="24"/>
          <w:shd w:val="clear" w:color="auto" w:fill="FFFFFF"/>
        </w:rPr>
      </w:pPr>
      <w:bookmarkStart w:id="60" w:name="_Toc229490341"/>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60"/>
      <w:r w:rsidR="00CB460C" w:rsidRPr="005F03C4">
        <w:rPr>
          <w:sz w:val="24"/>
          <w:szCs w:val="24"/>
          <w:shd w:val="clear" w:color="auto" w:fill="FFFFFF"/>
        </w:rPr>
        <w:t xml:space="preserve"> </w:t>
      </w:r>
    </w:p>
    <w:p w:rsidR="00617E78" w:rsidRDefault="00997558">
      <w:pPr>
        <w:pStyle w:val="aff"/>
      </w:pPr>
      <w:r>
        <w:t>План тестирования сформирован на основе основных пользовательских сценариев и критичных бизнес-операций программного комплекса. Проверке подлежат клиентский веб-интерфейс, WPF-приложение сотрудников, серверный API и операции с базой данных.</w:t>
      </w:r>
    </w:p>
    <w:p w:rsidR="00617E78" w:rsidRDefault="00997558">
      <w:r>
        <w:t xml:space="preserve">Таблица 5.1 </w:t>
      </w:r>
      <w:r w:rsidR="00202537">
        <w:rPr>
          <w:bCs/>
          <w:sz w:val="24"/>
          <w:szCs w:val="24"/>
        </w:rPr>
        <w:t>–</w:t>
      </w:r>
      <w:r>
        <w:t xml:space="preserve"> План тестирования программного комплекса</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6"/>
        <w:gridCol w:w="3545"/>
        <w:gridCol w:w="3545"/>
      </w:tblGrid>
      <w:tr w:rsidR="00617E78">
        <w:tc>
          <w:tcPr>
            <w:tcW w:w="2600" w:type="dxa"/>
          </w:tcPr>
          <w:p w:rsidR="00617E78" w:rsidRDefault="00997558">
            <w:pPr>
              <w:spacing w:line="240" w:lineRule="auto"/>
            </w:pPr>
            <w:r>
              <w:rPr>
                <w:b/>
              </w:rPr>
              <w:t>Проверяемый блок</w:t>
            </w:r>
          </w:p>
        </w:tc>
        <w:tc>
          <w:tcPr>
            <w:tcW w:w="4300" w:type="dxa"/>
          </w:tcPr>
          <w:p w:rsidR="00617E78" w:rsidRDefault="00997558">
            <w:pPr>
              <w:spacing w:line="240" w:lineRule="auto"/>
            </w:pPr>
            <w:r>
              <w:rPr>
                <w:b/>
              </w:rPr>
              <w:t>Сценарий проверки</w:t>
            </w:r>
          </w:p>
        </w:tc>
        <w:tc>
          <w:tcPr>
            <w:tcW w:w="4300" w:type="dxa"/>
          </w:tcPr>
          <w:p w:rsidR="00617E78" w:rsidRDefault="00997558">
            <w:pPr>
              <w:spacing w:line="240" w:lineRule="auto"/>
            </w:pPr>
            <w:r>
              <w:rPr>
                <w:b/>
              </w:rPr>
              <w:t>Ожидаемый результат</w:t>
            </w:r>
          </w:p>
        </w:tc>
      </w:tr>
      <w:tr w:rsidR="00617E78">
        <w:tc>
          <w:tcPr>
            <w:tcW w:w="2600" w:type="dxa"/>
          </w:tcPr>
          <w:p w:rsidR="00617E78" w:rsidRDefault="00997558">
            <w:pPr>
              <w:spacing w:line="240" w:lineRule="auto"/>
            </w:pPr>
            <w:r>
              <w:t>Авторизация</w:t>
            </w:r>
          </w:p>
        </w:tc>
        <w:tc>
          <w:tcPr>
            <w:tcW w:w="4300" w:type="dxa"/>
          </w:tcPr>
          <w:p w:rsidR="00617E78" w:rsidRDefault="00997558">
            <w:pPr>
              <w:spacing w:line="240" w:lineRule="auto"/>
            </w:pPr>
            <w:r>
              <w:t>Вход клиента и сотрудника с корректными и некорректными данными.</w:t>
            </w:r>
          </w:p>
        </w:tc>
        <w:tc>
          <w:tcPr>
            <w:tcW w:w="4300" w:type="dxa"/>
          </w:tcPr>
          <w:p w:rsidR="00617E78" w:rsidRDefault="00997558">
            <w:pPr>
              <w:spacing w:line="240" w:lineRule="auto"/>
            </w:pPr>
            <w:r>
              <w:t>При корректных данных открывается нужный контур; при ошибке выводится сообщение.</w:t>
            </w:r>
          </w:p>
        </w:tc>
      </w:tr>
      <w:tr w:rsidR="00617E78">
        <w:tc>
          <w:tcPr>
            <w:tcW w:w="2600" w:type="dxa"/>
          </w:tcPr>
          <w:p w:rsidR="00617E78" w:rsidRDefault="00997558">
            <w:pPr>
              <w:spacing w:line="240" w:lineRule="auto"/>
            </w:pPr>
            <w:r>
              <w:t>Оформление заказа</w:t>
            </w:r>
          </w:p>
        </w:tc>
        <w:tc>
          <w:tcPr>
            <w:tcW w:w="4300" w:type="dxa"/>
          </w:tcPr>
          <w:p w:rsidR="00617E78" w:rsidRDefault="00997558">
            <w:pPr>
              <w:spacing w:line="240" w:lineRule="auto"/>
            </w:pPr>
            <w:r>
              <w:t>Выбор позиций, изменение корзины, применение скидки, отправка заказа.</w:t>
            </w:r>
          </w:p>
        </w:tc>
        <w:tc>
          <w:tcPr>
            <w:tcW w:w="4300" w:type="dxa"/>
          </w:tcPr>
          <w:p w:rsidR="00617E78" w:rsidRDefault="00997558">
            <w:pPr>
              <w:spacing w:line="240" w:lineRule="auto"/>
            </w:pPr>
            <w:r>
              <w:t>Заказ создается, сумма и КБЖУ рассчитываются корректно, заказ появляется в очереди.</w:t>
            </w:r>
          </w:p>
        </w:tc>
      </w:tr>
      <w:tr w:rsidR="00617E78">
        <w:tc>
          <w:tcPr>
            <w:tcW w:w="2600" w:type="dxa"/>
          </w:tcPr>
          <w:p w:rsidR="00617E78" w:rsidRDefault="00997558">
            <w:pPr>
              <w:spacing w:line="240" w:lineRule="auto"/>
            </w:pPr>
            <w:r>
              <w:t>Работа кухни</w:t>
            </w:r>
          </w:p>
        </w:tc>
        <w:tc>
          <w:tcPr>
            <w:tcW w:w="4300" w:type="dxa"/>
          </w:tcPr>
          <w:p w:rsidR="00617E78" w:rsidRDefault="00997558">
            <w:pPr>
              <w:spacing w:line="240" w:lineRule="auto"/>
            </w:pPr>
            <w:r>
              <w:t>Просмотр очереди, открытие деталей, изменение статусов.</w:t>
            </w:r>
          </w:p>
        </w:tc>
        <w:tc>
          <w:tcPr>
            <w:tcW w:w="4300" w:type="dxa"/>
          </w:tcPr>
          <w:p w:rsidR="00617E78" w:rsidRDefault="00997558">
            <w:pPr>
              <w:spacing w:line="240" w:lineRule="auto"/>
            </w:pPr>
            <w:r>
              <w:t>Статусы сохраняются и отображаются в клиентском и служебном контурах.</w:t>
            </w:r>
          </w:p>
        </w:tc>
      </w:tr>
      <w:tr w:rsidR="00617E78">
        <w:tc>
          <w:tcPr>
            <w:tcW w:w="2600" w:type="dxa"/>
          </w:tcPr>
          <w:p w:rsidR="00617E78" w:rsidRDefault="00997558">
            <w:pPr>
              <w:spacing w:line="240" w:lineRule="auto"/>
            </w:pPr>
            <w:r>
              <w:t>Склад и стоп-лист</w:t>
            </w:r>
          </w:p>
        </w:tc>
        <w:tc>
          <w:tcPr>
            <w:tcW w:w="4300" w:type="dxa"/>
          </w:tcPr>
          <w:p w:rsidR="00617E78" w:rsidRDefault="00997558">
            <w:pPr>
              <w:spacing w:line="240" w:lineRule="auto"/>
            </w:pPr>
            <w:r>
              <w:t>Пополнение остатков, списание, добавление позиции в стоп-лист.</w:t>
            </w:r>
          </w:p>
        </w:tc>
        <w:tc>
          <w:tcPr>
            <w:tcW w:w="4300" w:type="dxa"/>
          </w:tcPr>
          <w:p w:rsidR="00617E78" w:rsidRDefault="00997558">
            <w:pPr>
              <w:spacing w:line="240" w:lineRule="auto"/>
            </w:pPr>
            <w:r>
              <w:t>Доступность позиций меняется согласно остаткам и ограничениям.</w:t>
            </w:r>
          </w:p>
        </w:tc>
      </w:tr>
      <w:tr w:rsidR="00617E78">
        <w:tc>
          <w:tcPr>
            <w:tcW w:w="2600" w:type="dxa"/>
          </w:tcPr>
          <w:p w:rsidR="00617E78" w:rsidRDefault="00997558">
            <w:pPr>
              <w:spacing w:line="240" w:lineRule="auto"/>
            </w:pPr>
            <w:r>
              <w:t>Администрирование</w:t>
            </w:r>
          </w:p>
        </w:tc>
        <w:tc>
          <w:tcPr>
            <w:tcW w:w="4300" w:type="dxa"/>
          </w:tcPr>
          <w:p w:rsidR="00617E78" w:rsidRDefault="00997558">
            <w:pPr>
              <w:spacing w:line="240" w:lineRule="auto"/>
            </w:pPr>
            <w:r>
              <w:t>Создание и редактирование позиций меню, ингредиентов, техкарт и клиентов.</w:t>
            </w:r>
          </w:p>
        </w:tc>
        <w:tc>
          <w:tcPr>
            <w:tcW w:w="4300" w:type="dxa"/>
          </w:tcPr>
          <w:p w:rsidR="00617E78" w:rsidRDefault="00997558">
            <w:pPr>
              <w:spacing w:line="240" w:lineRule="auto"/>
            </w:pPr>
            <w:r>
              <w:t>Данные сохраняются, отображаются в справочниках и не нарушают связи.</w:t>
            </w:r>
          </w:p>
        </w:tc>
      </w:tr>
      <w:tr w:rsidR="00617E78">
        <w:tc>
          <w:tcPr>
            <w:tcW w:w="2600" w:type="dxa"/>
          </w:tcPr>
          <w:p w:rsidR="00617E78" w:rsidRDefault="00997558">
            <w:pPr>
              <w:spacing w:line="240" w:lineRule="auto"/>
            </w:pPr>
            <w:r>
              <w:t>Безопасность</w:t>
            </w:r>
          </w:p>
        </w:tc>
        <w:tc>
          <w:tcPr>
            <w:tcW w:w="4300" w:type="dxa"/>
          </w:tcPr>
          <w:p w:rsidR="00617E78" w:rsidRDefault="00997558">
            <w:pPr>
              <w:spacing w:line="240" w:lineRule="auto"/>
            </w:pPr>
            <w:r>
              <w:t>Попытка доступа к закрытым разделам без нужной роли.</w:t>
            </w:r>
          </w:p>
        </w:tc>
        <w:tc>
          <w:tcPr>
            <w:tcW w:w="4300" w:type="dxa"/>
          </w:tcPr>
          <w:p w:rsidR="00617E78" w:rsidRDefault="00997558">
            <w:pPr>
              <w:spacing w:line="240" w:lineRule="auto"/>
            </w:pPr>
            <w:r>
              <w:t>Система блокирует доступ и не возвращает служебные данные.</w:t>
            </w:r>
          </w:p>
        </w:tc>
      </w:tr>
    </w:tbl>
    <w:p w:rsidR="00617E78" w:rsidRDefault="00997558">
      <w:pPr>
        <w:pStyle w:val="aff"/>
      </w:pPr>
      <w:r>
        <w:t>Дополнительно выполняется проверка обработки ошибок: пустые обязательные поля, недопустимые идентификаторы, отрицательные количества, попытка изменить заказ в запрещенном статусе и потеря соединения с сервером. Такие проверки позволяют убедиться, что система не фиксирует некорректные данные.</w:t>
      </w:r>
    </w:p>
    <w:p w:rsidR="00CB460C" w:rsidRPr="005F03C4" w:rsidRDefault="00F30238" w:rsidP="0013622A">
      <w:pPr>
        <w:pStyle w:val="2"/>
        <w:rPr>
          <w:sz w:val="24"/>
          <w:szCs w:val="24"/>
          <w:shd w:val="clear" w:color="auto" w:fill="FFFFFF"/>
        </w:rPr>
      </w:pPr>
      <w:bookmarkStart w:id="61" w:name="_Toc229490342"/>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61"/>
    </w:p>
    <w:p w:rsidR="00617E78" w:rsidRDefault="00997558">
      <w:pPr>
        <w:pStyle w:val="aff"/>
      </w:pPr>
      <w:r>
        <w:t xml:space="preserve">Тестирование проводилось по сценариям, указанным в плане. Основное внимание уделялось корректности обмена данными между клиентским интерфейсом, серверным API </w:t>
      </w:r>
      <w:r>
        <w:lastRenderedPageBreak/>
        <w:t>и базой данных, а также сохранению целостности данных при изменении заказов и складских остатков.</w:t>
      </w:r>
    </w:p>
    <w:p w:rsidR="00617E78" w:rsidRDefault="00997558">
      <w:r>
        <w:t xml:space="preserve">Таблица 5.2 </w:t>
      </w:r>
      <w:r w:rsidR="00202537">
        <w:rPr>
          <w:bCs/>
          <w:sz w:val="24"/>
          <w:szCs w:val="24"/>
        </w:rPr>
        <w:t>–</w:t>
      </w:r>
      <w:r>
        <w:t xml:space="preserve"> Результаты функционального тестирования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6312"/>
      </w:tblGrid>
      <w:tr w:rsidR="00617E78">
        <w:tc>
          <w:tcPr>
            <w:tcW w:w="3500" w:type="dxa"/>
          </w:tcPr>
          <w:p w:rsidR="00617E78" w:rsidRDefault="00997558">
            <w:pPr>
              <w:spacing w:line="240" w:lineRule="auto"/>
            </w:pPr>
            <w:r>
              <w:rPr>
                <w:b/>
              </w:rPr>
              <w:t>Блок проверки</w:t>
            </w:r>
          </w:p>
        </w:tc>
        <w:tc>
          <w:tcPr>
            <w:tcW w:w="7600" w:type="dxa"/>
          </w:tcPr>
          <w:p w:rsidR="00617E78" w:rsidRDefault="00997558">
            <w:pPr>
              <w:spacing w:line="240" w:lineRule="auto"/>
            </w:pPr>
            <w:r>
              <w:rPr>
                <w:b/>
              </w:rPr>
              <w:t>Результат</w:t>
            </w:r>
          </w:p>
        </w:tc>
      </w:tr>
      <w:tr w:rsidR="00617E78">
        <w:tc>
          <w:tcPr>
            <w:tcW w:w="3500" w:type="dxa"/>
          </w:tcPr>
          <w:p w:rsidR="00617E78" w:rsidRDefault="00997558">
            <w:pPr>
              <w:spacing w:line="240" w:lineRule="auto"/>
            </w:pPr>
            <w:r>
              <w:t>Авторизация и роли</w:t>
            </w:r>
          </w:p>
        </w:tc>
        <w:tc>
          <w:tcPr>
            <w:tcW w:w="7600" w:type="dxa"/>
          </w:tcPr>
          <w:p w:rsidR="00617E78" w:rsidRDefault="00997558">
            <w:pPr>
              <w:spacing w:line="240" w:lineRule="auto"/>
            </w:pPr>
            <w:r>
              <w:t>Проверка пройдена: клиент, сотрудник и администратор получают разные наборы доступных функций.</w:t>
            </w:r>
          </w:p>
        </w:tc>
      </w:tr>
      <w:tr w:rsidR="00617E78">
        <w:tc>
          <w:tcPr>
            <w:tcW w:w="3500" w:type="dxa"/>
          </w:tcPr>
          <w:p w:rsidR="00617E78" w:rsidRDefault="00997558">
            <w:pPr>
              <w:spacing w:line="240" w:lineRule="auto"/>
            </w:pPr>
            <w:r>
              <w:t>Оформление заказа</w:t>
            </w:r>
          </w:p>
        </w:tc>
        <w:tc>
          <w:tcPr>
            <w:tcW w:w="7600" w:type="dxa"/>
          </w:tcPr>
          <w:p w:rsidR="00617E78" w:rsidRDefault="00997558">
            <w:pPr>
              <w:spacing w:line="240" w:lineRule="auto"/>
            </w:pPr>
            <w:r>
              <w:t>Проверка пройдена: заказ сохраняется, состав заказа и итоговая стоимость отображаются корректно.</w:t>
            </w:r>
          </w:p>
        </w:tc>
      </w:tr>
      <w:tr w:rsidR="00617E78">
        <w:tc>
          <w:tcPr>
            <w:tcW w:w="3500" w:type="dxa"/>
          </w:tcPr>
          <w:p w:rsidR="00617E78" w:rsidRDefault="00997558">
            <w:pPr>
              <w:spacing w:line="240" w:lineRule="auto"/>
            </w:pPr>
            <w:r>
              <w:t>Расчет КБЖУ и стоимости</w:t>
            </w:r>
          </w:p>
        </w:tc>
        <w:tc>
          <w:tcPr>
            <w:tcW w:w="7600" w:type="dxa"/>
          </w:tcPr>
          <w:p w:rsidR="00617E78" w:rsidRDefault="00997558">
            <w:pPr>
              <w:spacing w:line="240" w:lineRule="auto"/>
            </w:pPr>
            <w:r>
              <w:t>Проверка пройдена: итоговые значения пересчитываются на основании состава технологической карты.</w:t>
            </w:r>
          </w:p>
        </w:tc>
      </w:tr>
      <w:tr w:rsidR="00617E78">
        <w:tc>
          <w:tcPr>
            <w:tcW w:w="3500" w:type="dxa"/>
          </w:tcPr>
          <w:p w:rsidR="00617E78" w:rsidRDefault="00997558">
            <w:pPr>
              <w:spacing w:line="240" w:lineRule="auto"/>
            </w:pPr>
            <w:r>
              <w:t>Складские операции</w:t>
            </w:r>
          </w:p>
        </w:tc>
        <w:tc>
          <w:tcPr>
            <w:tcW w:w="7600" w:type="dxa"/>
          </w:tcPr>
          <w:p w:rsidR="00617E78" w:rsidRDefault="00997558">
            <w:pPr>
              <w:spacing w:line="240" w:lineRule="auto"/>
            </w:pPr>
            <w:r>
              <w:t>Проверка пройдена: пополнение, списание и стоп-лист изменяют доступность позиций.</w:t>
            </w:r>
          </w:p>
        </w:tc>
      </w:tr>
      <w:tr w:rsidR="00617E78">
        <w:tc>
          <w:tcPr>
            <w:tcW w:w="3500" w:type="dxa"/>
          </w:tcPr>
          <w:p w:rsidR="00617E78" w:rsidRDefault="00997558">
            <w:pPr>
              <w:spacing w:line="240" w:lineRule="auto"/>
            </w:pPr>
            <w:r>
              <w:t>Интерфейс сотрудников</w:t>
            </w:r>
          </w:p>
        </w:tc>
        <w:tc>
          <w:tcPr>
            <w:tcW w:w="7600" w:type="dxa"/>
          </w:tcPr>
          <w:p w:rsidR="00617E78" w:rsidRDefault="00997558">
            <w:pPr>
              <w:spacing w:line="240" w:lineRule="auto"/>
            </w:pPr>
            <w:r>
              <w:t>Проверка пройдена: очередь заказов обновляется, статусы сохраняются и визуально различаются.</w:t>
            </w:r>
          </w:p>
        </w:tc>
      </w:tr>
    </w:tbl>
    <w:p w:rsidR="00617E78" w:rsidRDefault="00997558">
      <w:pPr>
        <w:pStyle w:val="aff"/>
      </w:pPr>
      <w:r>
        <w:t>По результатам тестирования были уточнены сообщения об ошибках, проверены обязательные поля форм и откорректировано отображение статусов. Оптимизация коснулась сценариев, где пользователь должен быстро понять результат действия: оформление заказа, изменение статуса, сохранение справочника и выполнение складской операции.</w:t>
      </w:r>
    </w:p>
    <w:p w:rsidR="00617E78" w:rsidRDefault="00997558">
      <w:pPr>
        <w:pStyle w:val="aff"/>
      </w:pPr>
      <w:r>
        <w:t>Итоговая проверка показала, что разработанный программный комплекс выполняет основные функции, заявленные в требованиях, и может использоваться для демонстрации автоматизации работы кофейни здорового питания.</w:t>
      </w:r>
    </w:p>
    <w:p w:rsidR="007374B7" w:rsidRPr="005F03C4" w:rsidRDefault="00F30238" w:rsidP="0013622A">
      <w:pPr>
        <w:pStyle w:val="10"/>
        <w:rPr>
          <w:sz w:val="24"/>
          <w:szCs w:val="24"/>
        </w:rPr>
      </w:pPr>
      <w:bookmarkStart w:id="62" w:name="_Toc229490343"/>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62"/>
    </w:p>
    <w:p w:rsidR="00617E78" w:rsidRDefault="00997558">
      <w:pPr>
        <w:pStyle w:val="aff"/>
      </w:pPr>
      <w:r>
        <w:t>Для работы с Garden Nook пользователь открывает соответствующий контур системы. Клиент использует веб-интерфейс в браузере, а сотрудники кофейни работают через WPF-приложение. Перед началом работы необходимо выполнить вход в систему, указав учетные данные. После успешной авторизации пользователю становятся доступны разделы, соответствующие его роли.</w:t>
      </w:r>
    </w:p>
    <w:p w:rsidR="00617E78" w:rsidRDefault="00997558">
      <w:pPr>
        <w:pStyle w:val="aff"/>
      </w:pPr>
      <w:r>
        <w:t>Клиентский сценарий включает просмотр меню, выбор позиции, изучение состава и пищевой ценности, добавление позиции в корзину и оформление заказа. В корзине пользователь может изменить количество, удалить позицию, указать комментарий и подтвердить заказ. После оформления заказ отображается в истории и получает текущий статус.</w:t>
      </w:r>
    </w:p>
    <w:p w:rsidR="00617E78" w:rsidRDefault="00997558">
      <w:pPr>
        <w:pStyle w:val="aff"/>
      </w:pPr>
      <w:r>
        <w:t>Повар и бариста-кассир после входа видят очередь заказов. Для каждого заказа доступен просмотр состава, комментариев и времени подачи. Сотрудник может открыть технологическую карту, отметить готовность позиции, изменить статус заказа, а также работать со стоп-листом, заготовками и актами списания, если эти операции доступны его роли.</w:t>
      </w:r>
    </w:p>
    <w:p w:rsidR="00617E78" w:rsidRDefault="00997558">
      <w:pPr>
        <w:pStyle w:val="aff"/>
      </w:pPr>
      <w:r>
        <w:t>Администратор работает со справочниками и управленческими разделами. Он может добавлять и редактировать позиции меню, ингредиенты, категории, технологические карты, клиентов и сотрудников, а также просматривать аналитику продаж и складские данные. Опасные операции, такие как удаление записей, требуют дополнительного подтверждения.</w:t>
      </w:r>
    </w:p>
    <w:p w:rsidR="00617E78" w:rsidRDefault="00997558">
      <w:pPr>
        <w:pStyle w:val="aff"/>
      </w:pPr>
      <w:r>
        <w:t>При возникновении ошибки система выводит диагностическое сообщение. Пользователю следует проверить корректность введенных данных, наличие обязательных полей и доступность соединения с сервером. Если ошибка связана с правами доступа, необходимо войти под учетной записью с соответствующей ролью.</w:t>
      </w:r>
    </w:p>
    <w:p w:rsidR="003D00C8" w:rsidRPr="005F03C4" w:rsidRDefault="003D00C8" w:rsidP="0013622A">
      <w:pPr>
        <w:pStyle w:val="10"/>
        <w:rPr>
          <w:sz w:val="24"/>
          <w:szCs w:val="24"/>
        </w:rPr>
      </w:pPr>
      <w:bookmarkStart w:id="63" w:name="_Toc229490344"/>
      <w:r w:rsidRPr="005F03C4">
        <w:rPr>
          <w:sz w:val="24"/>
          <w:szCs w:val="24"/>
        </w:rPr>
        <w:lastRenderedPageBreak/>
        <w:t>ЗАКЛЮЧЕНИЕ</w:t>
      </w:r>
      <w:bookmarkEnd w:id="63"/>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13622A">
      <w:pPr>
        <w:pStyle w:val="10"/>
        <w:rPr>
          <w:sz w:val="24"/>
          <w:szCs w:val="24"/>
        </w:rPr>
      </w:pPr>
      <w:bookmarkStart w:id="64" w:name="_Toc485122561"/>
      <w:bookmarkStart w:id="65" w:name="_Toc499888278"/>
      <w:bookmarkStart w:id="66" w:name="_Toc504040243"/>
      <w:bookmarkStart w:id="67" w:name="_Toc229490345"/>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64"/>
      <w:bookmarkEnd w:id="65"/>
      <w:bookmarkEnd w:id="66"/>
      <w:bookmarkEnd w:id="67"/>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 xml:space="preserve">4 Документация Entity Framework Core [Электронный ресурс]. </w:t>
      </w:r>
      <w:bookmarkStart w:id="68" w:name="_GoBack"/>
      <w:r>
        <w:t>-</w:t>
      </w:r>
      <w:bookmarkEnd w:id="68"/>
      <w:r>
        <w:t xml:space="preserve">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13622A">
      <w:pPr>
        <w:pStyle w:val="10"/>
        <w:rPr>
          <w:sz w:val="24"/>
          <w:szCs w:val="24"/>
        </w:rPr>
      </w:pPr>
      <w:bookmarkStart w:id="69" w:name="_Toc229490346"/>
      <w:r w:rsidRPr="005F03C4">
        <w:rPr>
          <w:sz w:val="24"/>
          <w:szCs w:val="24"/>
        </w:rPr>
        <w:lastRenderedPageBreak/>
        <w:t>ПРИЛОЖЕНИЯ</w:t>
      </w:r>
      <w:bookmarkEnd w:id="69"/>
    </w:p>
    <w:p w:rsidR="00123530" w:rsidRPr="005F03C4" w:rsidRDefault="00123530" w:rsidP="0013622A">
      <w:pPr>
        <w:pStyle w:val="2"/>
        <w:rPr>
          <w:sz w:val="24"/>
          <w:szCs w:val="24"/>
        </w:rPr>
      </w:pPr>
      <w:bookmarkStart w:id="70" w:name="_Toc229490347"/>
      <w:r w:rsidRPr="005F03C4">
        <w:rPr>
          <w:sz w:val="24"/>
          <w:szCs w:val="24"/>
        </w:rPr>
        <w:t>Приложение А</w:t>
      </w:r>
      <w:bookmarkEnd w:id="70"/>
    </w:p>
    <w:p w:rsidR="00617E78" w:rsidRDefault="00997558">
      <w:pPr>
        <w:pStyle w:val="aff"/>
      </w:pPr>
      <w:r>
        <w:t>Техническое задание на разработку программного комплекса Garden Nook, включающее назначение системы, состав функций, требования к ролям пользователей, данным и условиям эксплуатации.</w:t>
      </w:r>
    </w:p>
    <w:p w:rsidR="00123530" w:rsidRPr="005F03C4" w:rsidRDefault="00123530" w:rsidP="0013622A">
      <w:pPr>
        <w:pStyle w:val="2"/>
        <w:rPr>
          <w:sz w:val="24"/>
          <w:szCs w:val="24"/>
        </w:rPr>
      </w:pPr>
      <w:bookmarkStart w:id="71" w:name="_Toc229490348"/>
      <w:r w:rsidRPr="005F03C4">
        <w:rPr>
          <w:sz w:val="24"/>
          <w:szCs w:val="24"/>
        </w:rPr>
        <w:t>Приложение Б</w:t>
      </w:r>
      <w:bookmarkEnd w:id="71"/>
    </w:p>
    <w:p w:rsidR="00617E78" w:rsidRDefault="00997558">
      <w:pPr>
        <w:pStyle w:val="aff"/>
      </w:pPr>
      <w:r>
        <w:t>Примеры входных данных: сведения о позициях меню, ингредиентах, технологических картах, заказах, клиентах и складских остатках, используемых при демонстрации работы системы.</w:t>
      </w:r>
    </w:p>
    <w:p w:rsidR="00123530" w:rsidRPr="005F03C4" w:rsidRDefault="00123530" w:rsidP="0013622A">
      <w:pPr>
        <w:pStyle w:val="2"/>
        <w:rPr>
          <w:sz w:val="24"/>
          <w:szCs w:val="24"/>
        </w:rPr>
      </w:pPr>
      <w:bookmarkStart w:id="72" w:name="_Toc229490349"/>
      <w:r w:rsidRPr="005F03C4">
        <w:rPr>
          <w:sz w:val="24"/>
          <w:szCs w:val="24"/>
        </w:rPr>
        <w:t>Приложение В</w:t>
      </w:r>
      <w:bookmarkEnd w:id="72"/>
    </w:p>
    <w:p w:rsidR="00617E78" w:rsidRDefault="00997558">
      <w:pPr>
        <w:pStyle w:val="aff"/>
      </w:pPr>
      <w:r>
        <w:t>Схемы и диаграммы программного комплекса: ER-диаграмма базы данных, диаграммы вариантов использования, схемы взаимодействия компонентов и алгоритмы обработки заказов.</w:t>
      </w:r>
    </w:p>
    <w:p w:rsidR="00123530" w:rsidRPr="005F03C4" w:rsidRDefault="00123530" w:rsidP="0013622A">
      <w:pPr>
        <w:pStyle w:val="2"/>
        <w:rPr>
          <w:sz w:val="24"/>
          <w:szCs w:val="24"/>
        </w:rPr>
      </w:pPr>
      <w:bookmarkStart w:id="73" w:name="_Toc229490350"/>
      <w:r w:rsidRPr="005F03C4">
        <w:rPr>
          <w:sz w:val="24"/>
          <w:szCs w:val="24"/>
        </w:rPr>
        <w:t>Приложение Г</w:t>
      </w:r>
      <w:bookmarkEnd w:id="73"/>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13622A">
      <w:pPr>
        <w:pStyle w:val="2"/>
        <w:rPr>
          <w:sz w:val="24"/>
          <w:szCs w:val="24"/>
        </w:rPr>
      </w:pPr>
      <w:bookmarkStart w:id="74" w:name="_Toc229490351"/>
      <w:r w:rsidRPr="005F03C4">
        <w:rPr>
          <w:sz w:val="24"/>
          <w:szCs w:val="24"/>
        </w:rPr>
        <w:t>Приложение Д</w:t>
      </w:r>
      <w:bookmarkEnd w:id="74"/>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13622A">
      <w:pPr>
        <w:pStyle w:val="2"/>
        <w:rPr>
          <w:sz w:val="24"/>
          <w:szCs w:val="24"/>
        </w:rPr>
      </w:pPr>
      <w:bookmarkStart w:id="75" w:name="_Toc229490352"/>
      <w:r w:rsidRPr="005F03C4">
        <w:rPr>
          <w:sz w:val="24"/>
          <w:szCs w:val="24"/>
        </w:rPr>
        <w:t>Приложение Е</w:t>
      </w:r>
      <w:bookmarkEnd w:id="75"/>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A456D" w:rsidRDefault="00BA456D" w:rsidP="005E1D2B">
      <w:pPr>
        <w:spacing w:line="240" w:lineRule="auto"/>
      </w:pPr>
      <w:r>
        <w:separator/>
      </w:r>
    </w:p>
  </w:endnote>
  <w:endnote w:type="continuationSeparator" w:id="0">
    <w:p w:rsidR="00BA456D" w:rsidRDefault="00BA456D"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A456D" w:rsidRDefault="00BA456D" w:rsidP="005E1D2B">
      <w:pPr>
        <w:spacing w:line="240" w:lineRule="auto"/>
      </w:pPr>
      <w:r>
        <w:separator/>
      </w:r>
    </w:p>
  </w:footnote>
  <w:footnote w:type="continuationSeparator" w:id="0">
    <w:p w:rsidR="00BA456D" w:rsidRDefault="00BA456D"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0"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3"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4" w15:restartNumberingAfterBreak="0">
    <w:nsid w:val="437D4877"/>
    <w:multiLevelType w:val="hybridMultilevel"/>
    <w:tmpl w:val="82AA24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7"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37629FD"/>
    <w:multiLevelType w:val="hybridMultilevel"/>
    <w:tmpl w:val="1F5E98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792077"/>
    <w:multiLevelType w:val="hybridMultilevel"/>
    <w:tmpl w:val="38E404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8"/>
  </w:num>
  <w:num w:numId="2">
    <w:abstractNumId w:val="13"/>
  </w:num>
  <w:num w:numId="3">
    <w:abstractNumId w:val="23"/>
  </w:num>
  <w:num w:numId="4">
    <w:abstractNumId w:val="15"/>
  </w:num>
  <w:num w:numId="5">
    <w:abstractNumId w:val="25"/>
  </w:num>
  <w:num w:numId="6">
    <w:abstractNumId w:val="14"/>
  </w:num>
  <w:num w:numId="7">
    <w:abstractNumId w:val="10"/>
  </w:num>
  <w:num w:numId="8">
    <w:abstractNumId w:val="17"/>
  </w:num>
  <w:num w:numId="9">
    <w:abstractNumId w:val="2"/>
  </w:num>
  <w:num w:numId="10">
    <w:abstractNumId w:val="7"/>
  </w:num>
  <w:num w:numId="11">
    <w:abstractNumId w:val="16"/>
  </w:num>
  <w:num w:numId="12">
    <w:abstractNumId w:val="11"/>
  </w:num>
  <w:num w:numId="13">
    <w:abstractNumId w:val="4"/>
  </w:num>
  <w:num w:numId="14">
    <w:abstractNumId w:val="12"/>
  </w:num>
  <w:num w:numId="15">
    <w:abstractNumId w:val="24"/>
  </w:num>
  <w:num w:numId="16">
    <w:abstractNumId w:val="5"/>
  </w:num>
  <w:num w:numId="17">
    <w:abstractNumId w:val="18"/>
  </w:num>
  <w:num w:numId="18">
    <w:abstractNumId w:val="9"/>
  </w:num>
  <w:num w:numId="19">
    <w:abstractNumId w:val="22"/>
  </w:num>
  <w:num w:numId="20">
    <w:abstractNumId w:val="3"/>
  </w:num>
  <w:num w:numId="21">
    <w:abstractNumId w:val="21"/>
  </w:num>
  <w:num w:numId="22">
    <w:abstractNumId w:val="1"/>
  </w:num>
  <w:num w:numId="23">
    <w:abstractNumId w:val="0"/>
  </w:num>
  <w:num w:numId="24">
    <w:abstractNumId w:val="19"/>
  </w:num>
  <w:num w:numId="25">
    <w:abstractNumId w:val="20"/>
  </w:num>
  <w:num w:numId="26">
    <w:abstractNumId w:val="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2D76"/>
    <w:rsid w:val="00014FA8"/>
    <w:rsid w:val="000154E7"/>
    <w:rsid w:val="0001617F"/>
    <w:rsid w:val="000203B3"/>
    <w:rsid w:val="000271F9"/>
    <w:rsid w:val="00042654"/>
    <w:rsid w:val="000452BA"/>
    <w:rsid w:val="000509B9"/>
    <w:rsid w:val="00053328"/>
    <w:rsid w:val="00053DBC"/>
    <w:rsid w:val="00054EE0"/>
    <w:rsid w:val="0005686B"/>
    <w:rsid w:val="00063877"/>
    <w:rsid w:val="00063FEB"/>
    <w:rsid w:val="00064109"/>
    <w:rsid w:val="00074D89"/>
    <w:rsid w:val="00076D4C"/>
    <w:rsid w:val="000856E7"/>
    <w:rsid w:val="000903EF"/>
    <w:rsid w:val="00092C05"/>
    <w:rsid w:val="00094359"/>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468A"/>
    <w:rsid w:val="0013622A"/>
    <w:rsid w:val="00142FD4"/>
    <w:rsid w:val="00143194"/>
    <w:rsid w:val="0015181B"/>
    <w:rsid w:val="001527EC"/>
    <w:rsid w:val="00153623"/>
    <w:rsid w:val="00155A6B"/>
    <w:rsid w:val="00160B40"/>
    <w:rsid w:val="001653A9"/>
    <w:rsid w:val="001678B6"/>
    <w:rsid w:val="00172417"/>
    <w:rsid w:val="00173FFE"/>
    <w:rsid w:val="00174336"/>
    <w:rsid w:val="00181BB6"/>
    <w:rsid w:val="0018769A"/>
    <w:rsid w:val="00187EA9"/>
    <w:rsid w:val="001926B6"/>
    <w:rsid w:val="001A230A"/>
    <w:rsid w:val="001A37EF"/>
    <w:rsid w:val="001B0B08"/>
    <w:rsid w:val="001B3C79"/>
    <w:rsid w:val="001B4131"/>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1F58E2"/>
    <w:rsid w:val="001F7EB1"/>
    <w:rsid w:val="00202537"/>
    <w:rsid w:val="00206788"/>
    <w:rsid w:val="00207358"/>
    <w:rsid w:val="00207CF4"/>
    <w:rsid w:val="00217105"/>
    <w:rsid w:val="00220BD1"/>
    <w:rsid w:val="00220DE5"/>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703E3"/>
    <w:rsid w:val="00276305"/>
    <w:rsid w:val="00276F98"/>
    <w:rsid w:val="0028637E"/>
    <w:rsid w:val="00286CAA"/>
    <w:rsid w:val="00292183"/>
    <w:rsid w:val="00292EBA"/>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45F4"/>
    <w:rsid w:val="003166B4"/>
    <w:rsid w:val="003210AA"/>
    <w:rsid w:val="003210FD"/>
    <w:rsid w:val="003218DC"/>
    <w:rsid w:val="003348C6"/>
    <w:rsid w:val="00334EC1"/>
    <w:rsid w:val="00337F8F"/>
    <w:rsid w:val="00356BAA"/>
    <w:rsid w:val="00357822"/>
    <w:rsid w:val="00357947"/>
    <w:rsid w:val="0036106F"/>
    <w:rsid w:val="00367004"/>
    <w:rsid w:val="003679DA"/>
    <w:rsid w:val="003720CD"/>
    <w:rsid w:val="0037596C"/>
    <w:rsid w:val="00375FE8"/>
    <w:rsid w:val="0038182A"/>
    <w:rsid w:val="00383513"/>
    <w:rsid w:val="003855AD"/>
    <w:rsid w:val="003862C0"/>
    <w:rsid w:val="00393423"/>
    <w:rsid w:val="003939F3"/>
    <w:rsid w:val="00394E24"/>
    <w:rsid w:val="003A0454"/>
    <w:rsid w:val="003A0902"/>
    <w:rsid w:val="003A1292"/>
    <w:rsid w:val="003A36A5"/>
    <w:rsid w:val="003B16FA"/>
    <w:rsid w:val="003B250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34B6"/>
    <w:rsid w:val="004551AF"/>
    <w:rsid w:val="00456C2A"/>
    <w:rsid w:val="00456FD2"/>
    <w:rsid w:val="0046133A"/>
    <w:rsid w:val="004665BB"/>
    <w:rsid w:val="004702EF"/>
    <w:rsid w:val="00470B20"/>
    <w:rsid w:val="004746EC"/>
    <w:rsid w:val="004863AC"/>
    <w:rsid w:val="00487BFE"/>
    <w:rsid w:val="00487CC9"/>
    <w:rsid w:val="00493A8D"/>
    <w:rsid w:val="00496215"/>
    <w:rsid w:val="004A11AC"/>
    <w:rsid w:val="004B0727"/>
    <w:rsid w:val="004B0F81"/>
    <w:rsid w:val="004B3FEF"/>
    <w:rsid w:val="004B7C50"/>
    <w:rsid w:val="004C0199"/>
    <w:rsid w:val="004C03E7"/>
    <w:rsid w:val="004C3552"/>
    <w:rsid w:val="004C5503"/>
    <w:rsid w:val="004C6A6C"/>
    <w:rsid w:val="004E479F"/>
    <w:rsid w:val="004E53F6"/>
    <w:rsid w:val="004E6873"/>
    <w:rsid w:val="004F2CA5"/>
    <w:rsid w:val="004F3DA4"/>
    <w:rsid w:val="004F6F97"/>
    <w:rsid w:val="00500AEA"/>
    <w:rsid w:val="00503C01"/>
    <w:rsid w:val="00504B2C"/>
    <w:rsid w:val="00505565"/>
    <w:rsid w:val="00511106"/>
    <w:rsid w:val="005124DC"/>
    <w:rsid w:val="00517E40"/>
    <w:rsid w:val="00521077"/>
    <w:rsid w:val="005210E0"/>
    <w:rsid w:val="0052324C"/>
    <w:rsid w:val="00524A25"/>
    <w:rsid w:val="00525A76"/>
    <w:rsid w:val="00526056"/>
    <w:rsid w:val="00535972"/>
    <w:rsid w:val="005414C9"/>
    <w:rsid w:val="0054239B"/>
    <w:rsid w:val="00550546"/>
    <w:rsid w:val="00566DD0"/>
    <w:rsid w:val="00566E1E"/>
    <w:rsid w:val="005727B3"/>
    <w:rsid w:val="00574E90"/>
    <w:rsid w:val="00575F9F"/>
    <w:rsid w:val="005775A3"/>
    <w:rsid w:val="00577D08"/>
    <w:rsid w:val="0058228C"/>
    <w:rsid w:val="005857B1"/>
    <w:rsid w:val="00587A05"/>
    <w:rsid w:val="005908F4"/>
    <w:rsid w:val="00593CDC"/>
    <w:rsid w:val="005A1747"/>
    <w:rsid w:val="005A40A1"/>
    <w:rsid w:val="005A7243"/>
    <w:rsid w:val="005B0F14"/>
    <w:rsid w:val="005B126B"/>
    <w:rsid w:val="005B53DF"/>
    <w:rsid w:val="005C16B6"/>
    <w:rsid w:val="005C1CD6"/>
    <w:rsid w:val="005C5263"/>
    <w:rsid w:val="005C55F8"/>
    <w:rsid w:val="005C566D"/>
    <w:rsid w:val="005C6A1F"/>
    <w:rsid w:val="005C7CC4"/>
    <w:rsid w:val="005D047C"/>
    <w:rsid w:val="005D1F2E"/>
    <w:rsid w:val="005D5C91"/>
    <w:rsid w:val="005D73D8"/>
    <w:rsid w:val="005D7D92"/>
    <w:rsid w:val="005E1BC9"/>
    <w:rsid w:val="005E1D2B"/>
    <w:rsid w:val="005E6F1A"/>
    <w:rsid w:val="005F03C4"/>
    <w:rsid w:val="005F1F94"/>
    <w:rsid w:val="005F384D"/>
    <w:rsid w:val="005F4D22"/>
    <w:rsid w:val="00600D45"/>
    <w:rsid w:val="00602254"/>
    <w:rsid w:val="00605640"/>
    <w:rsid w:val="006117A0"/>
    <w:rsid w:val="00611FC4"/>
    <w:rsid w:val="00617E78"/>
    <w:rsid w:val="0062021F"/>
    <w:rsid w:val="00622736"/>
    <w:rsid w:val="00623304"/>
    <w:rsid w:val="0062467F"/>
    <w:rsid w:val="00624A9D"/>
    <w:rsid w:val="00625469"/>
    <w:rsid w:val="0063039F"/>
    <w:rsid w:val="0063252E"/>
    <w:rsid w:val="0063365F"/>
    <w:rsid w:val="00633CE8"/>
    <w:rsid w:val="00644C22"/>
    <w:rsid w:val="006532C5"/>
    <w:rsid w:val="006556FC"/>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13B4"/>
    <w:rsid w:val="006E3C5F"/>
    <w:rsid w:val="006E7E89"/>
    <w:rsid w:val="006F425A"/>
    <w:rsid w:val="006F78E6"/>
    <w:rsid w:val="00713E18"/>
    <w:rsid w:val="007159D6"/>
    <w:rsid w:val="0071693D"/>
    <w:rsid w:val="00723DB6"/>
    <w:rsid w:val="00725400"/>
    <w:rsid w:val="00727877"/>
    <w:rsid w:val="007358F8"/>
    <w:rsid w:val="00735E26"/>
    <w:rsid w:val="007363A9"/>
    <w:rsid w:val="007374B7"/>
    <w:rsid w:val="007466C3"/>
    <w:rsid w:val="0074730D"/>
    <w:rsid w:val="0075495C"/>
    <w:rsid w:val="00755638"/>
    <w:rsid w:val="00756BBA"/>
    <w:rsid w:val="00770310"/>
    <w:rsid w:val="00775A97"/>
    <w:rsid w:val="00782575"/>
    <w:rsid w:val="0078314B"/>
    <w:rsid w:val="00783372"/>
    <w:rsid w:val="0078346B"/>
    <w:rsid w:val="00786F46"/>
    <w:rsid w:val="00794CBC"/>
    <w:rsid w:val="0079520A"/>
    <w:rsid w:val="00795DCA"/>
    <w:rsid w:val="007A3E38"/>
    <w:rsid w:val="007B3A95"/>
    <w:rsid w:val="007B4DC3"/>
    <w:rsid w:val="007C190F"/>
    <w:rsid w:val="007C1D61"/>
    <w:rsid w:val="007C2FA2"/>
    <w:rsid w:val="007C68BA"/>
    <w:rsid w:val="007D11B7"/>
    <w:rsid w:val="007D2529"/>
    <w:rsid w:val="007D28FA"/>
    <w:rsid w:val="007D4D5F"/>
    <w:rsid w:val="007D7F50"/>
    <w:rsid w:val="007E07D2"/>
    <w:rsid w:val="007E1BAD"/>
    <w:rsid w:val="007E5C35"/>
    <w:rsid w:val="007E6AA0"/>
    <w:rsid w:val="007F16A9"/>
    <w:rsid w:val="007F2632"/>
    <w:rsid w:val="007F752F"/>
    <w:rsid w:val="00806BD5"/>
    <w:rsid w:val="00807A99"/>
    <w:rsid w:val="00812019"/>
    <w:rsid w:val="00814D37"/>
    <w:rsid w:val="008218A5"/>
    <w:rsid w:val="0082221F"/>
    <w:rsid w:val="00824ABB"/>
    <w:rsid w:val="00832488"/>
    <w:rsid w:val="00832F03"/>
    <w:rsid w:val="0083718E"/>
    <w:rsid w:val="008371BD"/>
    <w:rsid w:val="008400D1"/>
    <w:rsid w:val="00843C8C"/>
    <w:rsid w:val="0084418F"/>
    <w:rsid w:val="008470D5"/>
    <w:rsid w:val="008512E4"/>
    <w:rsid w:val="008554A8"/>
    <w:rsid w:val="008574BB"/>
    <w:rsid w:val="00860CB9"/>
    <w:rsid w:val="00860DD4"/>
    <w:rsid w:val="008632F2"/>
    <w:rsid w:val="008647E8"/>
    <w:rsid w:val="0087046C"/>
    <w:rsid w:val="00874559"/>
    <w:rsid w:val="00875DB3"/>
    <w:rsid w:val="00882038"/>
    <w:rsid w:val="008828B1"/>
    <w:rsid w:val="0088514A"/>
    <w:rsid w:val="00885FD1"/>
    <w:rsid w:val="00890ACB"/>
    <w:rsid w:val="0089388A"/>
    <w:rsid w:val="008944EF"/>
    <w:rsid w:val="0089563A"/>
    <w:rsid w:val="008963DF"/>
    <w:rsid w:val="00897D20"/>
    <w:rsid w:val="00897D58"/>
    <w:rsid w:val="008A12DC"/>
    <w:rsid w:val="008A6367"/>
    <w:rsid w:val="008B0E2A"/>
    <w:rsid w:val="008B1D52"/>
    <w:rsid w:val="008C3E05"/>
    <w:rsid w:val="008C5157"/>
    <w:rsid w:val="008D2B86"/>
    <w:rsid w:val="008D36D5"/>
    <w:rsid w:val="008D5DEF"/>
    <w:rsid w:val="008E368C"/>
    <w:rsid w:val="008E5125"/>
    <w:rsid w:val="008E6417"/>
    <w:rsid w:val="008F73FF"/>
    <w:rsid w:val="0091086B"/>
    <w:rsid w:val="00916625"/>
    <w:rsid w:val="009206D2"/>
    <w:rsid w:val="00923C3D"/>
    <w:rsid w:val="00930BCB"/>
    <w:rsid w:val="009317FF"/>
    <w:rsid w:val="00931FA1"/>
    <w:rsid w:val="00932C81"/>
    <w:rsid w:val="00941BCD"/>
    <w:rsid w:val="00951FC7"/>
    <w:rsid w:val="00952B67"/>
    <w:rsid w:val="009578E8"/>
    <w:rsid w:val="009605B5"/>
    <w:rsid w:val="00976214"/>
    <w:rsid w:val="00977E66"/>
    <w:rsid w:val="009805F7"/>
    <w:rsid w:val="0098469B"/>
    <w:rsid w:val="00995AED"/>
    <w:rsid w:val="00996F43"/>
    <w:rsid w:val="00997558"/>
    <w:rsid w:val="009A026A"/>
    <w:rsid w:val="009A04C6"/>
    <w:rsid w:val="009A1AF3"/>
    <w:rsid w:val="009B02E3"/>
    <w:rsid w:val="009B6A14"/>
    <w:rsid w:val="009C1D37"/>
    <w:rsid w:val="009C308E"/>
    <w:rsid w:val="009D479E"/>
    <w:rsid w:val="009D4E4A"/>
    <w:rsid w:val="009E09FC"/>
    <w:rsid w:val="009E0D5F"/>
    <w:rsid w:val="009E0EA0"/>
    <w:rsid w:val="009E1668"/>
    <w:rsid w:val="009E36A2"/>
    <w:rsid w:val="009E378F"/>
    <w:rsid w:val="009E6A90"/>
    <w:rsid w:val="009F185E"/>
    <w:rsid w:val="009F3922"/>
    <w:rsid w:val="009F3AC0"/>
    <w:rsid w:val="009F43B0"/>
    <w:rsid w:val="009F4566"/>
    <w:rsid w:val="009F59ED"/>
    <w:rsid w:val="00A0418D"/>
    <w:rsid w:val="00A06D56"/>
    <w:rsid w:val="00A10CD3"/>
    <w:rsid w:val="00A16F54"/>
    <w:rsid w:val="00A17605"/>
    <w:rsid w:val="00A22B67"/>
    <w:rsid w:val="00A25007"/>
    <w:rsid w:val="00A2638C"/>
    <w:rsid w:val="00A26599"/>
    <w:rsid w:val="00A30313"/>
    <w:rsid w:val="00A32073"/>
    <w:rsid w:val="00A32F4B"/>
    <w:rsid w:val="00A35EE8"/>
    <w:rsid w:val="00A3788B"/>
    <w:rsid w:val="00A46A4B"/>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3E8"/>
    <w:rsid w:val="00B92E27"/>
    <w:rsid w:val="00BA456D"/>
    <w:rsid w:val="00BA750B"/>
    <w:rsid w:val="00BB3210"/>
    <w:rsid w:val="00BB4BFD"/>
    <w:rsid w:val="00BE117E"/>
    <w:rsid w:val="00BE6182"/>
    <w:rsid w:val="00BF3C08"/>
    <w:rsid w:val="00BF6D74"/>
    <w:rsid w:val="00C01DED"/>
    <w:rsid w:val="00C026E1"/>
    <w:rsid w:val="00C039C5"/>
    <w:rsid w:val="00C0640F"/>
    <w:rsid w:val="00C069FF"/>
    <w:rsid w:val="00C11D20"/>
    <w:rsid w:val="00C14AB3"/>
    <w:rsid w:val="00C1528C"/>
    <w:rsid w:val="00C232F0"/>
    <w:rsid w:val="00C25768"/>
    <w:rsid w:val="00C270CB"/>
    <w:rsid w:val="00C31423"/>
    <w:rsid w:val="00C31548"/>
    <w:rsid w:val="00C33D8D"/>
    <w:rsid w:val="00C360D1"/>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969D9"/>
    <w:rsid w:val="00CB460C"/>
    <w:rsid w:val="00CB518E"/>
    <w:rsid w:val="00CC3101"/>
    <w:rsid w:val="00CC5443"/>
    <w:rsid w:val="00CC60CD"/>
    <w:rsid w:val="00CD0045"/>
    <w:rsid w:val="00CD1335"/>
    <w:rsid w:val="00CD2763"/>
    <w:rsid w:val="00CD57BD"/>
    <w:rsid w:val="00CD5BD1"/>
    <w:rsid w:val="00CE197E"/>
    <w:rsid w:val="00CE3E8D"/>
    <w:rsid w:val="00CF66B8"/>
    <w:rsid w:val="00CF750D"/>
    <w:rsid w:val="00D019C4"/>
    <w:rsid w:val="00D038E1"/>
    <w:rsid w:val="00D10AF4"/>
    <w:rsid w:val="00D170C8"/>
    <w:rsid w:val="00D23F2B"/>
    <w:rsid w:val="00D2660C"/>
    <w:rsid w:val="00D30BD9"/>
    <w:rsid w:val="00D34A49"/>
    <w:rsid w:val="00D366F7"/>
    <w:rsid w:val="00D42609"/>
    <w:rsid w:val="00D4400B"/>
    <w:rsid w:val="00D46963"/>
    <w:rsid w:val="00D52539"/>
    <w:rsid w:val="00D62643"/>
    <w:rsid w:val="00D639FE"/>
    <w:rsid w:val="00D66211"/>
    <w:rsid w:val="00D74346"/>
    <w:rsid w:val="00D82542"/>
    <w:rsid w:val="00D8338C"/>
    <w:rsid w:val="00D90532"/>
    <w:rsid w:val="00D9239D"/>
    <w:rsid w:val="00D9499A"/>
    <w:rsid w:val="00D96FF9"/>
    <w:rsid w:val="00D9751F"/>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830AB"/>
    <w:rsid w:val="00E91C50"/>
    <w:rsid w:val="00E944D9"/>
    <w:rsid w:val="00E948CE"/>
    <w:rsid w:val="00E94C0A"/>
    <w:rsid w:val="00E9655F"/>
    <w:rsid w:val="00EA0AAF"/>
    <w:rsid w:val="00EA100D"/>
    <w:rsid w:val="00EA61A9"/>
    <w:rsid w:val="00EB52FF"/>
    <w:rsid w:val="00EB7D04"/>
    <w:rsid w:val="00EC06D2"/>
    <w:rsid w:val="00EC273C"/>
    <w:rsid w:val="00EC3FD7"/>
    <w:rsid w:val="00EC5685"/>
    <w:rsid w:val="00ED1954"/>
    <w:rsid w:val="00ED58D5"/>
    <w:rsid w:val="00ED75EA"/>
    <w:rsid w:val="00EE322E"/>
    <w:rsid w:val="00EE3E8E"/>
    <w:rsid w:val="00EF02A4"/>
    <w:rsid w:val="00EF186D"/>
    <w:rsid w:val="00EF1A54"/>
    <w:rsid w:val="00EF3274"/>
    <w:rsid w:val="00EF3752"/>
    <w:rsid w:val="00EF6DBE"/>
    <w:rsid w:val="00F00EA7"/>
    <w:rsid w:val="00F01878"/>
    <w:rsid w:val="00F05F95"/>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08A9"/>
    <w:rsid w:val="00F95478"/>
    <w:rsid w:val="00F95981"/>
    <w:rsid w:val="00F97BD4"/>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FAFA3595-199C-48EA-890D-E9C115A35A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2385</TotalTime>
  <Pages>89</Pages>
  <Words>17581</Words>
  <Characters>100212</Characters>
  <Application>Microsoft Office Word</Application>
  <DocSecurity>0</DocSecurity>
  <Lines>835</Lines>
  <Paragraphs>235</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117558</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186</cp:revision>
  <cp:lastPrinted>2026-03-25T05:23:00Z</cp:lastPrinted>
  <dcterms:created xsi:type="dcterms:W3CDTF">2025-10-28T05:37:00Z</dcterms:created>
  <dcterms:modified xsi:type="dcterms:W3CDTF">2026-05-18T11:33:00Z</dcterms:modified>
</cp:coreProperties>
</file>