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8B50" w14:textId="57DD3B5C" w:rsidR="00B44A19" w:rsidRDefault="00CF0B90" w:rsidP="00B44A19">
      <w:r>
        <w:rPr>
          <w:noProof/>
        </w:rPr>
        <w:drawing>
          <wp:anchor distT="0" distB="0" distL="114300" distR="114300" simplePos="0" relativeHeight="251658240" behindDoc="0" locked="0" layoutInCell="1" allowOverlap="1" wp14:anchorId="284AF144" wp14:editId="733F77A6">
            <wp:simplePos x="0" y="0"/>
            <wp:positionH relativeFrom="margin">
              <wp:align>center</wp:align>
            </wp:positionH>
            <wp:positionV relativeFrom="paragraph">
              <wp:posOffset>-563245</wp:posOffset>
            </wp:positionV>
            <wp:extent cx="4791075" cy="953135"/>
            <wp:effectExtent l="0" t="0" r="952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953135"/>
                    </a:xfrm>
                    <a:prstGeom prst="rect">
                      <a:avLst/>
                    </a:prstGeom>
                    <a:noFill/>
                    <a:ln>
                      <a:noFill/>
                    </a:ln>
                  </pic:spPr>
                </pic:pic>
              </a:graphicData>
            </a:graphic>
          </wp:anchor>
        </w:drawing>
      </w:r>
    </w:p>
    <w:tbl>
      <w:tblPr>
        <w:tblW w:w="9639" w:type="dxa"/>
        <w:jc w:val="center"/>
        <w:tblLayout w:type="fixed"/>
        <w:tblCellMar>
          <w:left w:w="0" w:type="dxa"/>
          <w:right w:w="0" w:type="dxa"/>
        </w:tblCellMar>
        <w:tblLook w:val="0000" w:firstRow="0" w:lastRow="0" w:firstColumn="0" w:lastColumn="0" w:noHBand="0" w:noVBand="0"/>
      </w:tblPr>
      <w:tblGrid>
        <w:gridCol w:w="9639"/>
      </w:tblGrid>
      <w:tr w:rsidR="00B44A19" w:rsidRPr="00E63FCD" w14:paraId="6B7A2660" w14:textId="77777777">
        <w:trPr>
          <w:cantSplit/>
          <w:trHeight w:hRule="exact" w:val="851"/>
          <w:jc w:val="center"/>
        </w:trPr>
        <w:tc>
          <w:tcPr>
            <w:tcW w:w="9639" w:type="dxa"/>
          </w:tcPr>
          <w:p w14:paraId="0DED80FD" w14:textId="32D60727" w:rsidR="00B44A19" w:rsidRPr="00E63FCD" w:rsidRDefault="00B44A19"/>
        </w:tc>
      </w:tr>
    </w:tbl>
    <w:p w14:paraId="6D4659A2" w14:textId="6F2D33EC" w:rsidR="00B44A19" w:rsidRPr="00E17691" w:rsidRDefault="008978A1" w:rsidP="00B44A19">
      <w:pPr>
        <w:tabs>
          <w:tab w:val="right" w:pos="9639"/>
        </w:tabs>
        <w:rPr>
          <w:rFonts w:cs="Calibri"/>
          <w:b/>
          <w:sz w:val="40"/>
          <w:szCs w:val="40"/>
        </w:rPr>
      </w:pPr>
      <w:r>
        <w:rPr>
          <w:rFonts w:cs="Calibri"/>
          <w:b/>
          <w:sz w:val="40"/>
        </w:rPr>
        <w:t>Einführung</w:t>
      </w:r>
      <w:r w:rsidR="000B0EA3">
        <w:rPr>
          <w:rFonts w:cs="Calibri"/>
          <w:b/>
          <w:sz w:val="40"/>
        </w:rPr>
        <w:t xml:space="preserve"> M158</w:t>
      </w:r>
      <w:r w:rsidR="00B44A19" w:rsidRPr="00E17691">
        <w:rPr>
          <w:rFonts w:cs="Calibri"/>
          <w:b/>
          <w:sz w:val="40"/>
          <w:szCs w:val="40"/>
        </w:rPr>
        <w:tab/>
      </w:r>
    </w:p>
    <w:p w14:paraId="3EE97E9C" w14:textId="77777777" w:rsidR="00B44A19" w:rsidRPr="0034216A" w:rsidRDefault="00B44A19" w:rsidP="00B44A19">
      <w:pPr>
        <w:rPr>
          <w:rFonts w:cs="Calibri"/>
        </w:rPr>
      </w:pPr>
    </w:p>
    <w:p w14:paraId="1EAAE9BC" w14:textId="77777777" w:rsidR="00B44A19" w:rsidRDefault="00B44A19" w:rsidP="00B44A19">
      <w:pPr>
        <w:rPr>
          <w:rFonts w:cs="Calibri"/>
        </w:rPr>
      </w:pPr>
    </w:p>
    <w:tbl>
      <w:tblPr>
        <w:tblW w:w="9639" w:type="dxa"/>
        <w:tblLayout w:type="fixed"/>
        <w:tblCellMar>
          <w:left w:w="57" w:type="dxa"/>
          <w:right w:w="0" w:type="dxa"/>
        </w:tblCellMar>
        <w:tblLook w:val="04A0" w:firstRow="1" w:lastRow="0" w:firstColumn="1" w:lastColumn="0" w:noHBand="0" w:noVBand="1"/>
      </w:tblPr>
      <w:tblGrid>
        <w:gridCol w:w="1055"/>
        <w:gridCol w:w="1335"/>
        <w:gridCol w:w="2334"/>
        <w:gridCol w:w="4915"/>
      </w:tblGrid>
      <w:tr w:rsidR="00B44A19" w:rsidRPr="00A938AB" w14:paraId="78A62EB9" w14:textId="77777777">
        <w:tc>
          <w:tcPr>
            <w:tcW w:w="1077" w:type="dxa"/>
            <w:shd w:val="clear" w:color="auto" w:fill="auto"/>
            <w:tcMar>
              <w:left w:w="0" w:type="dxa"/>
            </w:tcMar>
          </w:tcPr>
          <w:p w14:paraId="1DD59A94" w14:textId="77777777" w:rsidR="00B44A19" w:rsidRPr="00CC434D" w:rsidRDefault="00B44A19">
            <w:pPr>
              <w:rPr>
                <w:b/>
              </w:rPr>
            </w:pPr>
            <w:r w:rsidRPr="00CC434D">
              <w:rPr>
                <w:b/>
              </w:rPr>
              <w:t>Freigabe</w:t>
            </w:r>
          </w:p>
        </w:tc>
        <w:tc>
          <w:tcPr>
            <w:tcW w:w="1361" w:type="dxa"/>
            <w:shd w:val="clear" w:color="auto" w:fill="auto"/>
          </w:tcPr>
          <w:p w14:paraId="2697EBF8" w14:textId="46F7D3B8" w:rsidR="00B44A19" w:rsidRPr="00A938AB" w:rsidRDefault="005A3CCA">
            <w:pPr>
              <w:rPr>
                <w:rFonts w:cs="Calibri"/>
              </w:rPr>
            </w:pPr>
            <w:r>
              <w:rPr>
                <w:rFonts w:cs="Calibri"/>
              </w:rPr>
              <w:t>Intern</w:t>
            </w:r>
          </w:p>
        </w:tc>
        <w:tc>
          <w:tcPr>
            <w:tcW w:w="2381" w:type="dxa"/>
            <w:shd w:val="clear" w:color="auto" w:fill="auto"/>
          </w:tcPr>
          <w:p w14:paraId="2D445885" w14:textId="77777777" w:rsidR="00B44A19" w:rsidRPr="00A938AB" w:rsidRDefault="00B44A19">
            <w:pPr>
              <w:rPr>
                <w:rFonts w:cs="Calibri"/>
              </w:rPr>
            </w:pPr>
          </w:p>
        </w:tc>
        <w:tc>
          <w:tcPr>
            <w:tcW w:w="5017" w:type="dxa"/>
            <w:shd w:val="clear" w:color="auto" w:fill="auto"/>
          </w:tcPr>
          <w:p w14:paraId="3204AE79" w14:textId="77777777" w:rsidR="00B44A19" w:rsidRPr="00A938AB" w:rsidRDefault="00B44A19">
            <w:pPr>
              <w:rPr>
                <w:rFonts w:cs="Calibri"/>
              </w:rPr>
            </w:pPr>
          </w:p>
        </w:tc>
      </w:tr>
    </w:tbl>
    <w:p w14:paraId="1A5B5616" w14:textId="77777777" w:rsidR="00B44A19" w:rsidRPr="0034216A" w:rsidRDefault="00B44A19" w:rsidP="00B44A19">
      <w:pPr>
        <w:rPr>
          <w:rFonts w:cs="Calibri"/>
        </w:rPr>
      </w:pPr>
    </w:p>
    <w:tbl>
      <w:tblPr>
        <w:tblW w:w="9774" w:type="dxa"/>
        <w:tblLayout w:type="fixed"/>
        <w:tblCellMar>
          <w:left w:w="57" w:type="dxa"/>
          <w:right w:w="0" w:type="dxa"/>
        </w:tblCellMar>
        <w:tblLook w:val="04A0" w:firstRow="1" w:lastRow="0" w:firstColumn="1" w:lastColumn="0" w:noHBand="0" w:noVBand="1"/>
      </w:tblPr>
      <w:tblGrid>
        <w:gridCol w:w="1070"/>
        <w:gridCol w:w="1353"/>
        <w:gridCol w:w="2367"/>
        <w:gridCol w:w="4984"/>
      </w:tblGrid>
      <w:tr w:rsidR="00B44A19" w:rsidRPr="00A938AB" w14:paraId="3BCDB634" w14:textId="77777777" w:rsidTr="0042145E">
        <w:trPr>
          <w:trHeight w:val="280"/>
        </w:trPr>
        <w:tc>
          <w:tcPr>
            <w:tcW w:w="1070" w:type="dxa"/>
            <w:shd w:val="clear" w:color="auto" w:fill="auto"/>
            <w:tcMar>
              <w:left w:w="0" w:type="dxa"/>
            </w:tcMar>
          </w:tcPr>
          <w:p w14:paraId="3D024C9B" w14:textId="77777777" w:rsidR="00B44A19" w:rsidRPr="00CC434D" w:rsidRDefault="00B44A19">
            <w:pPr>
              <w:rPr>
                <w:b/>
              </w:rPr>
            </w:pPr>
            <w:r w:rsidRPr="00CC434D">
              <w:rPr>
                <w:b/>
              </w:rPr>
              <w:t>Version</w:t>
            </w:r>
          </w:p>
        </w:tc>
        <w:tc>
          <w:tcPr>
            <w:tcW w:w="1353" w:type="dxa"/>
            <w:shd w:val="clear" w:color="auto" w:fill="auto"/>
          </w:tcPr>
          <w:p w14:paraId="1C419C25" w14:textId="77777777" w:rsidR="00B44A19" w:rsidRPr="00A938AB" w:rsidRDefault="00B44A19">
            <w:pPr>
              <w:rPr>
                <w:rFonts w:cs="Calibri"/>
              </w:rPr>
            </w:pPr>
          </w:p>
        </w:tc>
        <w:tc>
          <w:tcPr>
            <w:tcW w:w="2367" w:type="dxa"/>
            <w:shd w:val="clear" w:color="auto" w:fill="auto"/>
          </w:tcPr>
          <w:p w14:paraId="1C0FF602" w14:textId="77777777" w:rsidR="00B44A19" w:rsidRPr="00A938AB" w:rsidRDefault="00B44A19">
            <w:pPr>
              <w:rPr>
                <w:rFonts w:cs="Calibri"/>
              </w:rPr>
            </w:pPr>
          </w:p>
        </w:tc>
        <w:tc>
          <w:tcPr>
            <w:tcW w:w="4984" w:type="dxa"/>
            <w:shd w:val="clear" w:color="auto" w:fill="auto"/>
          </w:tcPr>
          <w:p w14:paraId="2B5D77E7" w14:textId="77777777" w:rsidR="00B44A19" w:rsidRPr="00A938AB" w:rsidRDefault="00B44A19">
            <w:pPr>
              <w:rPr>
                <w:rFonts w:cs="Calibri"/>
                <w:lang w:eastAsia="de-DE"/>
              </w:rPr>
            </w:pPr>
          </w:p>
        </w:tc>
      </w:tr>
      <w:tr w:rsidR="00B44A19" w:rsidRPr="00A938AB" w14:paraId="0E4CF04E" w14:textId="77777777" w:rsidTr="0042145E">
        <w:trPr>
          <w:trHeight w:val="280"/>
        </w:trPr>
        <w:tc>
          <w:tcPr>
            <w:tcW w:w="1070" w:type="dxa"/>
            <w:shd w:val="clear" w:color="auto" w:fill="auto"/>
            <w:tcMar>
              <w:left w:w="0" w:type="dxa"/>
            </w:tcMar>
          </w:tcPr>
          <w:p w14:paraId="5DD3C833" w14:textId="32D4CC81" w:rsidR="00B44A19" w:rsidRPr="00A938AB" w:rsidRDefault="00B44A19">
            <w:pPr>
              <w:rPr>
                <w:rFonts w:cs="Calibri"/>
                <w:lang w:eastAsia="de-DE"/>
              </w:rPr>
            </w:pPr>
            <w:bookmarkStart w:id="0" w:name="_Hlk95227552"/>
            <w:r>
              <w:rPr>
                <w:rFonts w:cs="Calibri"/>
                <w:lang w:eastAsia="de-DE"/>
              </w:rPr>
              <w:t>V1.0</w:t>
            </w:r>
            <w:bookmarkEnd w:id="0"/>
          </w:p>
        </w:tc>
        <w:tc>
          <w:tcPr>
            <w:tcW w:w="1353" w:type="dxa"/>
            <w:shd w:val="clear" w:color="auto" w:fill="auto"/>
          </w:tcPr>
          <w:p w14:paraId="20B4282B" w14:textId="79435FB5" w:rsidR="00B44A19" w:rsidRPr="00A938AB" w:rsidRDefault="00F106A8">
            <w:pPr>
              <w:rPr>
                <w:rFonts w:cs="Calibri"/>
              </w:rPr>
            </w:pPr>
            <w:bookmarkStart w:id="1" w:name="ErstellDatum"/>
            <w:bookmarkEnd w:id="1"/>
            <w:r>
              <w:rPr>
                <w:rFonts w:cs="Calibri"/>
              </w:rPr>
              <w:t>29</w:t>
            </w:r>
            <w:r w:rsidR="00B44A19">
              <w:rPr>
                <w:rFonts w:cs="Calibri"/>
              </w:rPr>
              <w:t>.0</w:t>
            </w:r>
            <w:r w:rsidR="006E20F1">
              <w:rPr>
                <w:rFonts w:cs="Calibri"/>
              </w:rPr>
              <w:t>3</w:t>
            </w:r>
            <w:r w:rsidR="00B44A19">
              <w:rPr>
                <w:rFonts w:cs="Calibri"/>
              </w:rPr>
              <w:t>.202</w:t>
            </w:r>
            <w:r w:rsidR="00EF662B">
              <w:rPr>
                <w:rFonts w:cs="Calibri"/>
              </w:rPr>
              <w:t>3</w:t>
            </w:r>
          </w:p>
        </w:tc>
        <w:tc>
          <w:tcPr>
            <w:tcW w:w="2367" w:type="dxa"/>
            <w:shd w:val="clear" w:color="auto" w:fill="auto"/>
          </w:tcPr>
          <w:p w14:paraId="3A75B2B8" w14:textId="40D26708" w:rsidR="00B44A19" w:rsidRPr="00A938AB" w:rsidRDefault="00407C21">
            <w:pPr>
              <w:rPr>
                <w:rFonts w:cs="Calibri"/>
              </w:rPr>
            </w:pPr>
            <w:bookmarkStart w:id="2" w:name="Autor"/>
            <w:bookmarkEnd w:id="2"/>
            <w:r>
              <w:rPr>
                <w:rFonts w:cs="Calibri"/>
              </w:rPr>
              <w:t xml:space="preserve">Ammann Nathanael, Etter Matteo, </w:t>
            </w:r>
            <w:r w:rsidR="00E60556">
              <w:rPr>
                <w:rFonts w:cs="Calibri"/>
              </w:rPr>
              <w:t>Willeit Kevin</w:t>
            </w:r>
          </w:p>
        </w:tc>
        <w:tc>
          <w:tcPr>
            <w:tcW w:w="4984" w:type="dxa"/>
            <w:shd w:val="clear" w:color="auto" w:fill="auto"/>
          </w:tcPr>
          <w:p w14:paraId="5056000E" w14:textId="4B346360" w:rsidR="00B44A19" w:rsidRPr="00A938AB" w:rsidRDefault="00230571">
            <w:pPr>
              <w:rPr>
                <w:rFonts w:cs="Calibri"/>
              </w:rPr>
            </w:pPr>
            <w:r>
              <w:rPr>
                <w:rFonts w:cs="Calibri"/>
              </w:rPr>
              <w:t xml:space="preserve"> </w:t>
            </w:r>
            <w:r w:rsidR="006E20F1">
              <w:rPr>
                <w:rFonts w:cs="Calibri"/>
              </w:rPr>
              <w:t xml:space="preserve">  </w:t>
            </w:r>
            <w:r w:rsidR="0042145E">
              <w:rPr>
                <w:rFonts w:cs="Calibri"/>
              </w:rPr>
              <w:t xml:space="preserve">Abgabetermin: </w:t>
            </w:r>
            <w:r w:rsidR="00163D5E">
              <w:rPr>
                <w:rFonts w:cs="Calibri"/>
              </w:rPr>
              <w:t>04</w:t>
            </w:r>
            <w:r w:rsidR="00EF662B">
              <w:rPr>
                <w:rFonts w:cs="Calibri"/>
              </w:rPr>
              <w:t>.0</w:t>
            </w:r>
            <w:r w:rsidR="00163D5E">
              <w:rPr>
                <w:rFonts w:cs="Calibri"/>
              </w:rPr>
              <w:t>6</w:t>
            </w:r>
            <w:r w:rsidR="00EF662B">
              <w:rPr>
                <w:rFonts w:cs="Calibri"/>
              </w:rPr>
              <w:t>.2023</w:t>
            </w:r>
          </w:p>
        </w:tc>
      </w:tr>
      <w:tr w:rsidR="00B44A19" w:rsidRPr="00A938AB" w14:paraId="0119C0B2" w14:textId="77777777" w:rsidTr="0042145E">
        <w:trPr>
          <w:trHeight w:val="288"/>
        </w:trPr>
        <w:tc>
          <w:tcPr>
            <w:tcW w:w="1070" w:type="dxa"/>
            <w:shd w:val="clear" w:color="auto" w:fill="auto"/>
            <w:tcMar>
              <w:left w:w="0" w:type="dxa"/>
            </w:tcMar>
          </w:tcPr>
          <w:p w14:paraId="38ABA44C" w14:textId="77777777" w:rsidR="00B44A19" w:rsidRPr="00A938AB" w:rsidRDefault="00B44A19">
            <w:pPr>
              <w:rPr>
                <w:rFonts w:cs="Calibri"/>
                <w:lang w:eastAsia="de-DE"/>
              </w:rPr>
            </w:pPr>
            <w:bookmarkStart w:id="3" w:name="Version" w:colFirst="0" w:colLast="3"/>
          </w:p>
        </w:tc>
        <w:tc>
          <w:tcPr>
            <w:tcW w:w="1353" w:type="dxa"/>
            <w:shd w:val="clear" w:color="auto" w:fill="auto"/>
          </w:tcPr>
          <w:p w14:paraId="2BCAC7C9" w14:textId="77777777" w:rsidR="00B44A19" w:rsidRPr="00A938AB" w:rsidRDefault="00B44A19">
            <w:pPr>
              <w:rPr>
                <w:rFonts w:cs="Calibri"/>
              </w:rPr>
            </w:pPr>
          </w:p>
        </w:tc>
        <w:tc>
          <w:tcPr>
            <w:tcW w:w="2367" w:type="dxa"/>
            <w:shd w:val="clear" w:color="auto" w:fill="auto"/>
          </w:tcPr>
          <w:p w14:paraId="1D5F2B22" w14:textId="77777777" w:rsidR="00B44A19" w:rsidRPr="00A938AB" w:rsidRDefault="00B44A19">
            <w:pPr>
              <w:rPr>
                <w:rFonts w:cs="Calibri"/>
              </w:rPr>
            </w:pPr>
          </w:p>
        </w:tc>
        <w:tc>
          <w:tcPr>
            <w:tcW w:w="4984" w:type="dxa"/>
            <w:shd w:val="clear" w:color="auto" w:fill="auto"/>
          </w:tcPr>
          <w:p w14:paraId="67068B45" w14:textId="77777777" w:rsidR="00B44A19" w:rsidRPr="00A938AB" w:rsidRDefault="00B44A19">
            <w:pPr>
              <w:rPr>
                <w:rFonts w:cs="Calibri"/>
              </w:rPr>
            </w:pPr>
          </w:p>
        </w:tc>
      </w:tr>
      <w:tr w:rsidR="00B44A19" w:rsidRPr="00A938AB" w14:paraId="7894E2F8" w14:textId="77777777" w:rsidTr="0042145E">
        <w:trPr>
          <w:trHeight w:val="280"/>
        </w:trPr>
        <w:tc>
          <w:tcPr>
            <w:tcW w:w="1070" w:type="dxa"/>
            <w:shd w:val="clear" w:color="auto" w:fill="auto"/>
            <w:tcMar>
              <w:left w:w="0" w:type="dxa"/>
            </w:tcMar>
          </w:tcPr>
          <w:p w14:paraId="54020BFC" w14:textId="77777777" w:rsidR="00B44A19" w:rsidRPr="00A938AB" w:rsidRDefault="00B44A19">
            <w:pPr>
              <w:rPr>
                <w:rFonts w:cs="Calibri"/>
                <w:lang w:eastAsia="de-DE"/>
              </w:rPr>
            </w:pPr>
          </w:p>
        </w:tc>
        <w:tc>
          <w:tcPr>
            <w:tcW w:w="1353" w:type="dxa"/>
            <w:shd w:val="clear" w:color="auto" w:fill="auto"/>
          </w:tcPr>
          <w:p w14:paraId="6D92998A" w14:textId="77777777" w:rsidR="00B44A19" w:rsidRPr="00A938AB" w:rsidRDefault="00B44A19">
            <w:pPr>
              <w:rPr>
                <w:rFonts w:cs="Calibri"/>
              </w:rPr>
            </w:pPr>
          </w:p>
        </w:tc>
        <w:tc>
          <w:tcPr>
            <w:tcW w:w="2367" w:type="dxa"/>
            <w:shd w:val="clear" w:color="auto" w:fill="auto"/>
          </w:tcPr>
          <w:p w14:paraId="2C192404" w14:textId="77777777" w:rsidR="00B44A19" w:rsidRPr="00A938AB" w:rsidRDefault="00B44A19">
            <w:pPr>
              <w:rPr>
                <w:rFonts w:cs="Calibri"/>
              </w:rPr>
            </w:pPr>
          </w:p>
        </w:tc>
        <w:tc>
          <w:tcPr>
            <w:tcW w:w="4984" w:type="dxa"/>
            <w:shd w:val="clear" w:color="auto" w:fill="auto"/>
          </w:tcPr>
          <w:p w14:paraId="5B87820C" w14:textId="77777777" w:rsidR="00B44A19" w:rsidRPr="00A938AB" w:rsidRDefault="00B44A19">
            <w:pPr>
              <w:rPr>
                <w:rFonts w:cs="Calibri"/>
              </w:rPr>
            </w:pPr>
          </w:p>
        </w:tc>
      </w:tr>
      <w:tr w:rsidR="00B44A19" w:rsidRPr="00A938AB" w14:paraId="27056C42" w14:textId="77777777" w:rsidTr="0042145E">
        <w:trPr>
          <w:trHeight w:val="280"/>
        </w:trPr>
        <w:tc>
          <w:tcPr>
            <w:tcW w:w="1070" w:type="dxa"/>
            <w:shd w:val="clear" w:color="auto" w:fill="auto"/>
            <w:tcMar>
              <w:left w:w="0" w:type="dxa"/>
            </w:tcMar>
          </w:tcPr>
          <w:p w14:paraId="02D4316B" w14:textId="77777777" w:rsidR="00B44A19" w:rsidRPr="00A938AB" w:rsidRDefault="00B44A19">
            <w:pPr>
              <w:rPr>
                <w:rFonts w:cs="Calibri"/>
                <w:lang w:eastAsia="de-DE"/>
              </w:rPr>
            </w:pPr>
          </w:p>
        </w:tc>
        <w:tc>
          <w:tcPr>
            <w:tcW w:w="1353" w:type="dxa"/>
            <w:shd w:val="clear" w:color="auto" w:fill="auto"/>
          </w:tcPr>
          <w:p w14:paraId="217889F3" w14:textId="77777777" w:rsidR="00B44A19" w:rsidRPr="00A938AB" w:rsidRDefault="00B44A19">
            <w:pPr>
              <w:rPr>
                <w:rFonts w:cs="Calibri"/>
              </w:rPr>
            </w:pPr>
          </w:p>
        </w:tc>
        <w:tc>
          <w:tcPr>
            <w:tcW w:w="2367" w:type="dxa"/>
            <w:shd w:val="clear" w:color="auto" w:fill="auto"/>
          </w:tcPr>
          <w:p w14:paraId="2850EBF9" w14:textId="77777777" w:rsidR="00B44A19" w:rsidRPr="00A938AB" w:rsidRDefault="00B44A19">
            <w:pPr>
              <w:rPr>
                <w:rFonts w:cs="Calibri"/>
              </w:rPr>
            </w:pPr>
          </w:p>
        </w:tc>
        <w:tc>
          <w:tcPr>
            <w:tcW w:w="4984" w:type="dxa"/>
            <w:shd w:val="clear" w:color="auto" w:fill="auto"/>
          </w:tcPr>
          <w:p w14:paraId="43797EE2" w14:textId="77777777" w:rsidR="00B44A19" w:rsidRPr="00A938AB" w:rsidRDefault="00B44A19">
            <w:pPr>
              <w:rPr>
                <w:rFonts w:cs="Calibri"/>
              </w:rPr>
            </w:pPr>
          </w:p>
        </w:tc>
      </w:tr>
      <w:tr w:rsidR="00B44A19" w:rsidRPr="00A938AB" w14:paraId="1276DB47" w14:textId="77777777" w:rsidTr="0042145E">
        <w:trPr>
          <w:trHeight w:val="280"/>
        </w:trPr>
        <w:tc>
          <w:tcPr>
            <w:tcW w:w="1070" w:type="dxa"/>
            <w:shd w:val="clear" w:color="auto" w:fill="auto"/>
            <w:tcMar>
              <w:left w:w="0" w:type="dxa"/>
            </w:tcMar>
          </w:tcPr>
          <w:p w14:paraId="1616F6BF" w14:textId="77777777" w:rsidR="00B44A19" w:rsidRPr="00A938AB" w:rsidRDefault="00B44A19">
            <w:pPr>
              <w:rPr>
                <w:rFonts w:cs="Calibri"/>
                <w:lang w:eastAsia="de-DE"/>
              </w:rPr>
            </w:pPr>
          </w:p>
        </w:tc>
        <w:tc>
          <w:tcPr>
            <w:tcW w:w="1353" w:type="dxa"/>
            <w:shd w:val="clear" w:color="auto" w:fill="auto"/>
          </w:tcPr>
          <w:p w14:paraId="0A04BDE7" w14:textId="77777777" w:rsidR="00B44A19" w:rsidRPr="00A938AB" w:rsidRDefault="00B44A19">
            <w:pPr>
              <w:rPr>
                <w:rFonts w:cs="Calibri"/>
              </w:rPr>
            </w:pPr>
          </w:p>
        </w:tc>
        <w:tc>
          <w:tcPr>
            <w:tcW w:w="2367" w:type="dxa"/>
            <w:shd w:val="clear" w:color="auto" w:fill="auto"/>
          </w:tcPr>
          <w:p w14:paraId="72F60974" w14:textId="77777777" w:rsidR="00B44A19" w:rsidRPr="00A938AB" w:rsidRDefault="00B44A19">
            <w:pPr>
              <w:rPr>
                <w:rFonts w:cs="Calibri"/>
              </w:rPr>
            </w:pPr>
          </w:p>
        </w:tc>
        <w:tc>
          <w:tcPr>
            <w:tcW w:w="4984" w:type="dxa"/>
            <w:shd w:val="clear" w:color="auto" w:fill="auto"/>
          </w:tcPr>
          <w:p w14:paraId="63D58C5E" w14:textId="77777777" w:rsidR="00B44A19" w:rsidRPr="00A938AB" w:rsidRDefault="00B44A19">
            <w:pPr>
              <w:rPr>
                <w:rFonts w:cs="Calibri"/>
              </w:rPr>
            </w:pPr>
          </w:p>
        </w:tc>
      </w:tr>
      <w:bookmarkEnd w:id="3"/>
    </w:tbl>
    <w:p w14:paraId="0C93E138" w14:textId="77777777" w:rsidR="00B44A19" w:rsidRPr="00A938AB" w:rsidRDefault="00B44A19" w:rsidP="00B44A19">
      <w:pPr>
        <w:rPr>
          <w:rFonts w:cs="Calibri"/>
        </w:rPr>
      </w:pPr>
    </w:p>
    <w:p w14:paraId="13B4F781" w14:textId="77777777" w:rsidR="00B44A19" w:rsidRDefault="00B44A19" w:rsidP="00B44A19">
      <w:pPr>
        <w:rPr>
          <w:rFonts w:cs="Calibri"/>
        </w:rPr>
      </w:pPr>
    </w:p>
    <w:p w14:paraId="2087CEF5" w14:textId="77777777" w:rsidR="00B44A19" w:rsidRDefault="00B44A19" w:rsidP="00B44A19">
      <w:pPr>
        <w:rPr>
          <w:rFonts w:cs="Calibri"/>
        </w:rPr>
      </w:pPr>
    </w:p>
    <w:sdt>
      <w:sdtPr>
        <w:rPr>
          <w:b w:val="0"/>
          <w:bCs w:val="0"/>
          <w:kern w:val="0"/>
          <w:sz w:val="22"/>
          <w:szCs w:val="22"/>
        </w:rPr>
        <w:id w:val="-61404064"/>
        <w:docPartObj>
          <w:docPartGallery w:val="Table of Contents"/>
          <w:docPartUnique/>
        </w:docPartObj>
      </w:sdtPr>
      <w:sdtEndPr>
        <w:rPr>
          <w:lang w:val="de-DE"/>
        </w:rPr>
      </w:sdtEndPr>
      <w:sdtContent>
        <w:p w14:paraId="151B3E3C" w14:textId="77777777" w:rsidR="00B44A19" w:rsidRDefault="00B44A19" w:rsidP="00B44A19">
          <w:pPr>
            <w:pStyle w:val="Inhaltsverzeichnisberschrift"/>
          </w:pPr>
          <w:r>
            <w:rPr>
              <w:lang w:val="de-DE"/>
            </w:rPr>
            <w:t>Inhalt</w:t>
          </w:r>
        </w:p>
        <w:p w14:paraId="32D413C4" w14:textId="5F0B8D31" w:rsidR="00887180" w:rsidRDefault="00B44A19">
          <w:pPr>
            <w:pStyle w:val="Verzeichnis1"/>
            <w:rPr>
              <w:rFonts w:asciiTheme="minorHAnsi" w:eastAsiaTheme="minorEastAsia"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6431936" w:history="1">
            <w:r w:rsidR="00887180" w:rsidRPr="00114706">
              <w:rPr>
                <w:rStyle w:val="Hyperlink"/>
              </w:rPr>
              <w:t>1.</w:t>
            </w:r>
            <w:r w:rsidR="00887180">
              <w:rPr>
                <w:rFonts w:asciiTheme="minorHAnsi" w:eastAsiaTheme="minorEastAsia" w:hAnsiTheme="minorHAnsi" w:cstheme="minorBidi"/>
                <w:b w:val="0"/>
                <w:bCs w:val="0"/>
                <w:kern w:val="2"/>
                <w:sz w:val="22"/>
                <w:szCs w:val="22"/>
                <w14:ligatures w14:val="standardContextual"/>
              </w:rPr>
              <w:tab/>
            </w:r>
            <w:r w:rsidR="00887180" w:rsidRPr="00114706">
              <w:rPr>
                <w:rStyle w:val="Hyperlink"/>
              </w:rPr>
              <w:t>Abnahmetest</w:t>
            </w:r>
            <w:r w:rsidR="00887180">
              <w:rPr>
                <w:webHidden/>
              </w:rPr>
              <w:tab/>
            </w:r>
            <w:r w:rsidR="00887180">
              <w:rPr>
                <w:webHidden/>
              </w:rPr>
              <w:fldChar w:fldCharType="begin"/>
            </w:r>
            <w:r w:rsidR="00887180">
              <w:rPr>
                <w:webHidden/>
              </w:rPr>
              <w:instrText xml:space="preserve"> PAGEREF _Toc136431936 \h </w:instrText>
            </w:r>
            <w:r w:rsidR="00887180">
              <w:rPr>
                <w:webHidden/>
              </w:rPr>
            </w:r>
            <w:r w:rsidR="00887180">
              <w:rPr>
                <w:webHidden/>
              </w:rPr>
              <w:fldChar w:fldCharType="separate"/>
            </w:r>
            <w:r w:rsidR="00887180">
              <w:rPr>
                <w:webHidden/>
              </w:rPr>
              <w:t>3</w:t>
            </w:r>
            <w:r w:rsidR="00887180">
              <w:rPr>
                <w:webHidden/>
              </w:rPr>
              <w:fldChar w:fldCharType="end"/>
            </w:r>
          </w:hyperlink>
        </w:p>
        <w:p w14:paraId="0D071388" w14:textId="32E580C8" w:rsidR="00887180" w:rsidRDefault="00000000">
          <w:pPr>
            <w:pStyle w:val="Verzeichnis1"/>
            <w:rPr>
              <w:rFonts w:asciiTheme="minorHAnsi" w:eastAsiaTheme="minorEastAsia" w:hAnsiTheme="minorHAnsi" w:cstheme="minorBidi"/>
              <w:b w:val="0"/>
              <w:bCs w:val="0"/>
              <w:kern w:val="2"/>
              <w:sz w:val="22"/>
              <w:szCs w:val="22"/>
              <w14:ligatures w14:val="standardContextual"/>
            </w:rPr>
          </w:pPr>
          <w:hyperlink w:anchor="_Toc136431937" w:history="1">
            <w:r w:rsidR="00887180" w:rsidRPr="00114706">
              <w:rPr>
                <w:rStyle w:val="Hyperlink"/>
              </w:rPr>
              <w:t>2.</w:t>
            </w:r>
            <w:r w:rsidR="00887180">
              <w:rPr>
                <w:rFonts w:asciiTheme="minorHAnsi" w:eastAsiaTheme="minorEastAsia" w:hAnsiTheme="minorHAnsi" w:cstheme="minorBidi"/>
                <w:b w:val="0"/>
                <w:bCs w:val="0"/>
                <w:kern w:val="2"/>
                <w:sz w:val="22"/>
                <w:szCs w:val="22"/>
                <w14:ligatures w14:val="standardContextual"/>
              </w:rPr>
              <w:tab/>
            </w:r>
            <w:r w:rsidR="00887180" w:rsidRPr="00114706">
              <w:rPr>
                <w:rStyle w:val="Hyperlink"/>
              </w:rPr>
              <w:t>Einführung</w:t>
            </w:r>
            <w:r w:rsidR="00887180">
              <w:rPr>
                <w:webHidden/>
              </w:rPr>
              <w:tab/>
            </w:r>
            <w:r w:rsidR="00887180">
              <w:rPr>
                <w:webHidden/>
              </w:rPr>
              <w:fldChar w:fldCharType="begin"/>
            </w:r>
            <w:r w:rsidR="00887180">
              <w:rPr>
                <w:webHidden/>
              </w:rPr>
              <w:instrText xml:space="preserve"> PAGEREF _Toc136431937 \h </w:instrText>
            </w:r>
            <w:r w:rsidR="00887180">
              <w:rPr>
                <w:webHidden/>
              </w:rPr>
            </w:r>
            <w:r w:rsidR="00887180">
              <w:rPr>
                <w:webHidden/>
              </w:rPr>
              <w:fldChar w:fldCharType="separate"/>
            </w:r>
            <w:r w:rsidR="00887180">
              <w:rPr>
                <w:webHidden/>
              </w:rPr>
              <w:t>3</w:t>
            </w:r>
            <w:r w:rsidR="00887180">
              <w:rPr>
                <w:webHidden/>
              </w:rPr>
              <w:fldChar w:fldCharType="end"/>
            </w:r>
          </w:hyperlink>
        </w:p>
        <w:p w14:paraId="63850D43" w14:textId="6D419228" w:rsidR="00887180" w:rsidRDefault="00000000">
          <w:pPr>
            <w:pStyle w:val="Verzeichnis2"/>
            <w:tabs>
              <w:tab w:val="left" w:pos="1134"/>
            </w:tabs>
            <w:rPr>
              <w:rFonts w:asciiTheme="minorHAnsi" w:eastAsiaTheme="minorEastAsia" w:hAnsiTheme="minorHAnsi" w:cstheme="minorBidi"/>
              <w:kern w:val="2"/>
              <w14:ligatures w14:val="standardContextual"/>
            </w:rPr>
          </w:pPr>
          <w:hyperlink w:anchor="_Toc136431938" w:history="1">
            <w:r w:rsidR="00887180" w:rsidRPr="00114706">
              <w:rPr>
                <w:rStyle w:val="Hyperlink"/>
              </w:rPr>
              <w:t>2.1</w:t>
            </w:r>
            <w:r w:rsidR="00887180">
              <w:rPr>
                <w:rFonts w:asciiTheme="minorHAnsi" w:eastAsiaTheme="minorEastAsia" w:hAnsiTheme="minorHAnsi" w:cstheme="minorBidi"/>
                <w:kern w:val="2"/>
                <w14:ligatures w14:val="standardContextual"/>
              </w:rPr>
              <w:tab/>
            </w:r>
            <w:r w:rsidR="00887180" w:rsidRPr="00114706">
              <w:rPr>
                <w:rStyle w:val="Hyperlink"/>
              </w:rPr>
              <w:t>Ausgangslage</w:t>
            </w:r>
            <w:r w:rsidR="00887180">
              <w:rPr>
                <w:webHidden/>
              </w:rPr>
              <w:tab/>
            </w:r>
            <w:r w:rsidR="00887180">
              <w:rPr>
                <w:webHidden/>
              </w:rPr>
              <w:fldChar w:fldCharType="begin"/>
            </w:r>
            <w:r w:rsidR="00887180">
              <w:rPr>
                <w:webHidden/>
              </w:rPr>
              <w:instrText xml:space="preserve"> PAGEREF _Toc136431938 \h </w:instrText>
            </w:r>
            <w:r w:rsidR="00887180">
              <w:rPr>
                <w:webHidden/>
              </w:rPr>
            </w:r>
            <w:r w:rsidR="00887180">
              <w:rPr>
                <w:webHidden/>
              </w:rPr>
              <w:fldChar w:fldCharType="separate"/>
            </w:r>
            <w:r w:rsidR="00887180">
              <w:rPr>
                <w:webHidden/>
              </w:rPr>
              <w:t>3</w:t>
            </w:r>
            <w:r w:rsidR="00887180">
              <w:rPr>
                <w:webHidden/>
              </w:rPr>
              <w:fldChar w:fldCharType="end"/>
            </w:r>
          </w:hyperlink>
        </w:p>
        <w:p w14:paraId="025AC0C6" w14:textId="7F42F62E" w:rsidR="00887180" w:rsidRDefault="00000000">
          <w:pPr>
            <w:pStyle w:val="Verzeichnis2"/>
            <w:tabs>
              <w:tab w:val="left" w:pos="1134"/>
            </w:tabs>
            <w:rPr>
              <w:rFonts w:asciiTheme="minorHAnsi" w:eastAsiaTheme="minorEastAsia" w:hAnsiTheme="minorHAnsi" w:cstheme="minorBidi"/>
              <w:kern w:val="2"/>
              <w14:ligatures w14:val="standardContextual"/>
            </w:rPr>
          </w:pPr>
          <w:hyperlink w:anchor="_Toc136431939" w:history="1">
            <w:r w:rsidR="00887180" w:rsidRPr="00114706">
              <w:rPr>
                <w:rStyle w:val="Hyperlink"/>
              </w:rPr>
              <w:t>2.2</w:t>
            </w:r>
            <w:r w:rsidR="00887180">
              <w:rPr>
                <w:rFonts w:asciiTheme="minorHAnsi" w:eastAsiaTheme="minorEastAsia" w:hAnsiTheme="minorHAnsi" w:cstheme="minorBidi"/>
                <w:kern w:val="2"/>
                <w14:ligatures w14:val="standardContextual"/>
              </w:rPr>
              <w:tab/>
            </w:r>
            <w:r w:rsidR="00887180" w:rsidRPr="00114706">
              <w:rPr>
                <w:rStyle w:val="Hyperlink"/>
              </w:rPr>
              <w:t>Betroffenheitsanalyse</w:t>
            </w:r>
            <w:r w:rsidR="00887180">
              <w:rPr>
                <w:webHidden/>
              </w:rPr>
              <w:tab/>
            </w:r>
            <w:r w:rsidR="00887180">
              <w:rPr>
                <w:webHidden/>
              </w:rPr>
              <w:fldChar w:fldCharType="begin"/>
            </w:r>
            <w:r w:rsidR="00887180">
              <w:rPr>
                <w:webHidden/>
              </w:rPr>
              <w:instrText xml:space="preserve"> PAGEREF _Toc136431939 \h </w:instrText>
            </w:r>
            <w:r w:rsidR="00887180">
              <w:rPr>
                <w:webHidden/>
              </w:rPr>
            </w:r>
            <w:r w:rsidR="00887180">
              <w:rPr>
                <w:webHidden/>
              </w:rPr>
              <w:fldChar w:fldCharType="separate"/>
            </w:r>
            <w:r w:rsidR="00887180">
              <w:rPr>
                <w:webHidden/>
              </w:rPr>
              <w:t>3</w:t>
            </w:r>
            <w:r w:rsidR="00887180">
              <w:rPr>
                <w:webHidden/>
              </w:rPr>
              <w:fldChar w:fldCharType="end"/>
            </w:r>
          </w:hyperlink>
        </w:p>
        <w:p w14:paraId="6EA221F3" w14:textId="394064AA" w:rsidR="00887180" w:rsidRDefault="00000000">
          <w:pPr>
            <w:pStyle w:val="Verzeichnis2"/>
            <w:tabs>
              <w:tab w:val="left" w:pos="1134"/>
            </w:tabs>
            <w:rPr>
              <w:rFonts w:asciiTheme="minorHAnsi" w:eastAsiaTheme="minorEastAsia" w:hAnsiTheme="minorHAnsi" w:cstheme="minorBidi"/>
              <w:kern w:val="2"/>
              <w14:ligatures w14:val="standardContextual"/>
            </w:rPr>
          </w:pPr>
          <w:hyperlink w:anchor="_Toc136431940" w:history="1">
            <w:r w:rsidR="00887180" w:rsidRPr="00114706">
              <w:rPr>
                <w:rStyle w:val="Hyperlink"/>
              </w:rPr>
              <w:t>2.3</w:t>
            </w:r>
            <w:r w:rsidR="00887180">
              <w:rPr>
                <w:rFonts w:asciiTheme="minorHAnsi" w:eastAsiaTheme="minorEastAsia" w:hAnsiTheme="minorHAnsi" w:cstheme="minorBidi"/>
                <w:kern w:val="2"/>
                <w14:ligatures w14:val="standardContextual"/>
              </w:rPr>
              <w:tab/>
            </w:r>
            <w:r w:rsidR="00887180" w:rsidRPr="00114706">
              <w:rPr>
                <w:rStyle w:val="Hyperlink"/>
              </w:rPr>
              <w:t>Einführungsvorgehen</w:t>
            </w:r>
            <w:r w:rsidR="00887180">
              <w:rPr>
                <w:webHidden/>
              </w:rPr>
              <w:tab/>
            </w:r>
            <w:r w:rsidR="00887180">
              <w:rPr>
                <w:webHidden/>
              </w:rPr>
              <w:fldChar w:fldCharType="begin"/>
            </w:r>
            <w:r w:rsidR="00887180">
              <w:rPr>
                <w:webHidden/>
              </w:rPr>
              <w:instrText xml:space="preserve"> PAGEREF _Toc136431940 \h </w:instrText>
            </w:r>
            <w:r w:rsidR="00887180">
              <w:rPr>
                <w:webHidden/>
              </w:rPr>
            </w:r>
            <w:r w:rsidR="00887180">
              <w:rPr>
                <w:webHidden/>
              </w:rPr>
              <w:fldChar w:fldCharType="separate"/>
            </w:r>
            <w:r w:rsidR="00887180">
              <w:rPr>
                <w:webHidden/>
              </w:rPr>
              <w:t>3</w:t>
            </w:r>
            <w:r w:rsidR="00887180">
              <w:rPr>
                <w:webHidden/>
              </w:rPr>
              <w:fldChar w:fldCharType="end"/>
            </w:r>
          </w:hyperlink>
        </w:p>
        <w:p w14:paraId="5CFD660F" w14:textId="411DD0E7" w:rsidR="00887180" w:rsidRDefault="00000000">
          <w:pPr>
            <w:pStyle w:val="Verzeichnis2"/>
            <w:tabs>
              <w:tab w:val="left" w:pos="1134"/>
            </w:tabs>
            <w:rPr>
              <w:rFonts w:asciiTheme="minorHAnsi" w:eastAsiaTheme="minorEastAsia" w:hAnsiTheme="minorHAnsi" w:cstheme="minorBidi"/>
              <w:kern w:val="2"/>
              <w14:ligatures w14:val="standardContextual"/>
            </w:rPr>
          </w:pPr>
          <w:hyperlink w:anchor="_Toc136431941" w:history="1">
            <w:r w:rsidR="00887180" w:rsidRPr="00114706">
              <w:rPr>
                <w:rStyle w:val="Hyperlink"/>
              </w:rPr>
              <w:t>2.4</w:t>
            </w:r>
            <w:r w:rsidR="00887180">
              <w:rPr>
                <w:rFonts w:asciiTheme="minorHAnsi" w:eastAsiaTheme="minorEastAsia" w:hAnsiTheme="minorHAnsi" w:cstheme="minorBidi"/>
                <w:kern w:val="2"/>
                <w14:ligatures w14:val="standardContextual"/>
              </w:rPr>
              <w:tab/>
            </w:r>
            <w:r w:rsidR="00887180" w:rsidRPr="00114706">
              <w:rPr>
                <w:rStyle w:val="Hyperlink"/>
              </w:rPr>
              <w:t>Organisations-Transition /-Changemanagement</w:t>
            </w:r>
            <w:r w:rsidR="00887180">
              <w:rPr>
                <w:webHidden/>
              </w:rPr>
              <w:tab/>
            </w:r>
            <w:r w:rsidR="00887180">
              <w:rPr>
                <w:webHidden/>
              </w:rPr>
              <w:fldChar w:fldCharType="begin"/>
            </w:r>
            <w:r w:rsidR="00887180">
              <w:rPr>
                <w:webHidden/>
              </w:rPr>
              <w:instrText xml:space="preserve"> PAGEREF _Toc136431941 \h </w:instrText>
            </w:r>
            <w:r w:rsidR="00887180">
              <w:rPr>
                <w:webHidden/>
              </w:rPr>
            </w:r>
            <w:r w:rsidR="00887180">
              <w:rPr>
                <w:webHidden/>
              </w:rPr>
              <w:fldChar w:fldCharType="separate"/>
            </w:r>
            <w:r w:rsidR="00887180">
              <w:rPr>
                <w:webHidden/>
              </w:rPr>
              <w:t>3</w:t>
            </w:r>
            <w:r w:rsidR="00887180">
              <w:rPr>
                <w:webHidden/>
              </w:rPr>
              <w:fldChar w:fldCharType="end"/>
            </w:r>
          </w:hyperlink>
        </w:p>
        <w:p w14:paraId="004124E5" w14:textId="340FE8AE" w:rsidR="00887180" w:rsidRDefault="00000000">
          <w:pPr>
            <w:pStyle w:val="Verzeichnis2"/>
            <w:tabs>
              <w:tab w:val="left" w:pos="1134"/>
            </w:tabs>
            <w:rPr>
              <w:rFonts w:asciiTheme="minorHAnsi" w:eastAsiaTheme="minorEastAsia" w:hAnsiTheme="minorHAnsi" w:cstheme="minorBidi"/>
              <w:kern w:val="2"/>
              <w14:ligatures w14:val="standardContextual"/>
            </w:rPr>
          </w:pPr>
          <w:hyperlink w:anchor="_Toc136431942" w:history="1">
            <w:r w:rsidR="00887180" w:rsidRPr="00114706">
              <w:rPr>
                <w:rStyle w:val="Hyperlink"/>
              </w:rPr>
              <w:t>2.5</w:t>
            </w:r>
            <w:r w:rsidR="00887180">
              <w:rPr>
                <w:rFonts w:asciiTheme="minorHAnsi" w:eastAsiaTheme="minorEastAsia" w:hAnsiTheme="minorHAnsi" w:cstheme="minorBidi"/>
                <w:kern w:val="2"/>
                <w14:ligatures w14:val="standardContextual"/>
              </w:rPr>
              <w:tab/>
            </w:r>
            <w:r w:rsidR="00887180" w:rsidRPr="00114706">
              <w:rPr>
                <w:rStyle w:val="Hyperlink"/>
              </w:rPr>
              <w:t>Massnahmen</w:t>
            </w:r>
            <w:r w:rsidR="00887180">
              <w:rPr>
                <w:webHidden/>
              </w:rPr>
              <w:tab/>
            </w:r>
            <w:r w:rsidR="00887180">
              <w:rPr>
                <w:webHidden/>
              </w:rPr>
              <w:fldChar w:fldCharType="begin"/>
            </w:r>
            <w:r w:rsidR="00887180">
              <w:rPr>
                <w:webHidden/>
              </w:rPr>
              <w:instrText xml:space="preserve"> PAGEREF _Toc136431942 \h </w:instrText>
            </w:r>
            <w:r w:rsidR="00887180">
              <w:rPr>
                <w:webHidden/>
              </w:rPr>
            </w:r>
            <w:r w:rsidR="00887180">
              <w:rPr>
                <w:webHidden/>
              </w:rPr>
              <w:fldChar w:fldCharType="separate"/>
            </w:r>
            <w:r w:rsidR="00887180">
              <w:rPr>
                <w:webHidden/>
              </w:rPr>
              <w:t>4</w:t>
            </w:r>
            <w:r w:rsidR="00887180">
              <w:rPr>
                <w:webHidden/>
              </w:rPr>
              <w:fldChar w:fldCharType="end"/>
            </w:r>
          </w:hyperlink>
        </w:p>
        <w:p w14:paraId="5E3117B1" w14:textId="18A4E472" w:rsidR="00887180" w:rsidRDefault="00000000">
          <w:pPr>
            <w:pStyle w:val="Verzeichnis2"/>
            <w:tabs>
              <w:tab w:val="left" w:pos="1134"/>
            </w:tabs>
            <w:rPr>
              <w:rFonts w:asciiTheme="minorHAnsi" w:eastAsiaTheme="minorEastAsia" w:hAnsiTheme="minorHAnsi" w:cstheme="minorBidi"/>
              <w:kern w:val="2"/>
              <w14:ligatures w14:val="standardContextual"/>
            </w:rPr>
          </w:pPr>
          <w:hyperlink w:anchor="_Toc136431943" w:history="1">
            <w:r w:rsidR="00887180" w:rsidRPr="00114706">
              <w:rPr>
                <w:rStyle w:val="Hyperlink"/>
              </w:rPr>
              <w:t>2.6</w:t>
            </w:r>
            <w:r w:rsidR="00887180">
              <w:rPr>
                <w:rFonts w:asciiTheme="minorHAnsi" w:eastAsiaTheme="minorEastAsia" w:hAnsiTheme="minorHAnsi" w:cstheme="minorBidi"/>
                <w:kern w:val="2"/>
                <w14:ligatures w14:val="standardContextual"/>
              </w:rPr>
              <w:tab/>
            </w:r>
            <w:r w:rsidR="00887180" w:rsidRPr="00114706">
              <w:rPr>
                <w:rStyle w:val="Hyperlink"/>
              </w:rPr>
              <w:t>Einführungsplan</w:t>
            </w:r>
            <w:r w:rsidR="00887180">
              <w:rPr>
                <w:webHidden/>
              </w:rPr>
              <w:tab/>
            </w:r>
            <w:r w:rsidR="00887180">
              <w:rPr>
                <w:webHidden/>
              </w:rPr>
              <w:fldChar w:fldCharType="begin"/>
            </w:r>
            <w:r w:rsidR="00887180">
              <w:rPr>
                <w:webHidden/>
              </w:rPr>
              <w:instrText xml:space="preserve"> PAGEREF _Toc136431943 \h </w:instrText>
            </w:r>
            <w:r w:rsidR="00887180">
              <w:rPr>
                <w:webHidden/>
              </w:rPr>
            </w:r>
            <w:r w:rsidR="00887180">
              <w:rPr>
                <w:webHidden/>
              </w:rPr>
              <w:fldChar w:fldCharType="separate"/>
            </w:r>
            <w:r w:rsidR="00887180">
              <w:rPr>
                <w:webHidden/>
              </w:rPr>
              <w:t>4</w:t>
            </w:r>
            <w:r w:rsidR="00887180">
              <w:rPr>
                <w:webHidden/>
              </w:rPr>
              <w:fldChar w:fldCharType="end"/>
            </w:r>
          </w:hyperlink>
        </w:p>
        <w:p w14:paraId="1C66CB7A" w14:textId="2AD6F19D" w:rsidR="00887180" w:rsidRDefault="00000000">
          <w:pPr>
            <w:pStyle w:val="Verzeichnis3"/>
            <w:tabs>
              <w:tab w:val="left" w:pos="1418"/>
            </w:tabs>
            <w:rPr>
              <w:rFonts w:asciiTheme="minorHAnsi" w:eastAsiaTheme="minorEastAsia" w:hAnsiTheme="minorHAnsi" w:cstheme="minorBidi"/>
              <w:kern w:val="2"/>
              <w14:ligatures w14:val="standardContextual"/>
            </w:rPr>
          </w:pPr>
          <w:hyperlink w:anchor="_Toc136431944" w:history="1">
            <w:r w:rsidR="00887180" w:rsidRPr="00114706">
              <w:rPr>
                <w:rStyle w:val="Hyperlink"/>
              </w:rPr>
              <w:t>2.6.1</w:t>
            </w:r>
            <w:r w:rsidR="00887180">
              <w:rPr>
                <w:rFonts w:asciiTheme="minorHAnsi" w:eastAsiaTheme="minorEastAsia" w:hAnsiTheme="minorHAnsi" w:cstheme="minorBidi"/>
                <w:kern w:val="2"/>
                <w14:ligatures w14:val="standardContextual"/>
              </w:rPr>
              <w:tab/>
            </w:r>
            <w:r w:rsidR="00887180" w:rsidRPr="00114706">
              <w:rPr>
                <w:rStyle w:val="Hyperlink"/>
              </w:rPr>
              <w:t>Meilensteine</w:t>
            </w:r>
            <w:r w:rsidR="00887180">
              <w:rPr>
                <w:webHidden/>
              </w:rPr>
              <w:tab/>
            </w:r>
            <w:r w:rsidR="00887180">
              <w:rPr>
                <w:webHidden/>
              </w:rPr>
              <w:fldChar w:fldCharType="begin"/>
            </w:r>
            <w:r w:rsidR="00887180">
              <w:rPr>
                <w:webHidden/>
              </w:rPr>
              <w:instrText xml:space="preserve"> PAGEREF _Toc136431944 \h </w:instrText>
            </w:r>
            <w:r w:rsidR="00887180">
              <w:rPr>
                <w:webHidden/>
              </w:rPr>
            </w:r>
            <w:r w:rsidR="00887180">
              <w:rPr>
                <w:webHidden/>
              </w:rPr>
              <w:fldChar w:fldCharType="separate"/>
            </w:r>
            <w:r w:rsidR="00887180">
              <w:rPr>
                <w:webHidden/>
              </w:rPr>
              <w:t>4</w:t>
            </w:r>
            <w:r w:rsidR="00887180">
              <w:rPr>
                <w:webHidden/>
              </w:rPr>
              <w:fldChar w:fldCharType="end"/>
            </w:r>
          </w:hyperlink>
        </w:p>
        <w:p w14:paraId="2E98D7F2" w14:textId="3155354A" w:rsidR="00887180" w:rsidRDefault="00000000">
          <w:pPr>
            <w:pStyle w:val="Verzeichnis3"/>
            <w:tabs>
              <w:tab w:val="left" w:pos="1418"/>
            </w:tabs>
            <w:rPr>
              <w:rFonts w:asciiTheme="minorHAnsi" w:eastAsiaTheme="minorEastAsia" w:hAnsiTheme="minorHAnsi" w:cstheme="minorBidi"/>
              <w:kern w:val="2"/>
              <w14:ligatures w14:val="standardContextual"/>
            </w:rPr>
          </w:pPr>
          <w:hyperlink w:anchor="_Toc136431945" w:history="1">
            <w:r w:rsidR="00887180" w:rsidRPr="00114706">
              <w:rPr>
                <w:rStyle w:val="Hyperlink"/>
              </w:rPr>
              <w:t>2.6.2</w:t>
            </w:r>
            <w:r w:rsidR="00887180">
              <w:rPr>
                <w:rFonts w:asciiTheme="minorHAnsi" w:eastAsiaTheme="minorEastAsia" w:hAnsiTheme="minorHAnsi" w:cstheme="minorBidi"/>
                <w:kern w:val="2"/>
                <w14:ligatures w14:val="standardContextual"/>
              </w:rPr>
              <w:tab/>
            </w:r>
            <w:r w:rsidR="00887180" w:rsidRPr="00114706">
              <w:rPr>
                <w:rStyle w:val="Hyperlink"/>
              </w:rPr>
              <w:t>Detailplanung</w:t>
            </w:r>
            <w:r w:rsidR="00887180">
              <w:rPr>
                <w:webHidden/>
              </w:rPr>
              <w:tab/>
            </w:r>
            <w:r w:rsidR="00887180">
              <w:rPr>
                <w:webHidden/>
              </w:rPr>
              <w:fldChar w:fldCharType="begin"/>
            </w:r>
            <w:r w:rsidR="00887180">
              <w:rPr>
                <w:webHidden/>
              </w:rPr>
              <w:instrText xml:space="preserve"> PAGEREF _Toc136431945 \h </w:instrText>
            </w:r>
            <w:r w:rsidR="00887180">
              <w:rPr>
                <w:webHidden/>
              </w:rPr>
            </w:r>
            <w:r w:rsidR="00887180">
              <w:rPr>
                <w:webHidden/>
              </w:rPr>
              <w:fldChar w:fldCharType="separate"/>
            </w:r>
            <w:r w:rsidR="00887180">
              <w:rPr>
                <w:webHidden/>
              </w:rPr>
              <w:t>5</w:t>
            </w:r>
            <w:r w:rsidR="00887180">
              <w:rPr>
                <w:webHidden/>
              </w:rPr>
              <w:fldChar w:fldCharType="end"/>
            </w:r>
          </w:hyperlink>
        </w:p>
        <w:p w14:paraId="38A12379" w14:textId="3E8A30D0" w:rsidR="00887180" w:rsidRDefault="00000000">
          <w:pPr>
            <w:pStyle w:val="Verzeichnis2"/>
            <w:rPr>
              <w:rFonts w:asciiTheme="minorHAnsi" w:eastAsiaTheme="minorEastAsia" w:hAnsiTheme="minorHAnsi" w:cstheme="minorBidi"/>
              <w:kern w:val="2"/>
              <w14:ligatures w14:val="standardContextual"/>
            </w:rPr>
          </w:pPr>
          <w:hyperlink w:anchor="_Toc136431946" w:history="1">
            <w:r w:rsidR="00887180" w:rsidRPr="00114706">
              <w:rPr>
                <w:rStyle w:val="Hyperlink"/>
              </w:rPr>
              <w:t>2.7 Abnahmekriterien</w:t>
            </w:r>
            <w:r w:rsidR="00887180">
              <w:rPr>
                <w:webHidden/>
              </w:rPr>
              <w:tab/>
            </w:r>
            <w:r w:rsidR="00887180">
              <w:rPr>
                <w:webHidden/>
              </w:rPr>
              <w:fldChar w:fldCharType="begin"/>
            </w:r>
            <w:r w:rsidR="00887180">
              <w:rPr>
                <w:webHidden/>
              </w:rPr>
              <w:instrText xml:space="preserve"> PAGEREF _Toc136431946 \h </w:instrText>
            </w:r>
            <w:r w:rsidR="00887180">
              <w:rPr>
                <w:webHidden/>
              </w:rPr>
            </w:r>
            <w:r w:rsidR="00887180">
              <w:rPr>
                <w:webHidden/>
              </w:rPr>
              <w:fldChar w:fldCharType="separate"/>
            </w:r>
            <w:r w:rsidR="00887180">
              <w:rPr>
                <w:webHidden/>
              </w:rPr>
              <w:t>7</w:t>
            </w:r>
            <w:r w:rsidR="00887180">
              <w:rPr>
                <w:webHidden/>
              </w:rPr>
              <w:fldChar w:fldCharType="end"/>
            </w:r>
          </w:hyperlink>
        </w:p>
        <w:p w14:paraId="18DABA84" w14:textId="65178820" w:rsidR="00887180" w:rsidRDefault="00000000">
          <w:pPr>
            <w:pStyle w:val="Verzeichnis1"/>
            <w:rPr>
              <w:rFonts w:asciiTheme="minorHAnsi" w:eastAsiaTheme="minorEastAsia" w:hAnsiTheme="minorHAnsi" w:cstheme="minorBidi"/>
              <w:b w:val="0"/>
              <w:bCs w:val="0"/>
              <w:kern w:val="2"/>
              <w:sz w:val="22"/>
              <w:szCs w:val="22"/>
              <w14:ligatures w14:val="standardContextual"/>
            </w:rPr>
          </w:pPr>
          <w:hyperlink w:anchor="_Toc136431947" w:history="1">
            <w:r w:rsidR="00887180" w:rsidRPr="00114706">
              <w:rPr>
                <w:rStyle w:val="Hyperlink"/>
              </w:rPr>
              <w:t>3.</w:t>
            </w:r>
            <w:r w:rsidR="00887180">
              <w:rPr>
                <w:rFonts w:asciiTheme="minorHAnsi" w:eastAsiaTheme="minorEastAsia" w:hAnsiTheme="minorHAnsi" w:cstheme="minorBidi"/>
                <w:b w:val="0"/>
                <w:bCs w:val="0"/>
                <w:kern w:val="2"/>
                <w:sz w:val="22"/>
                <w:szCs w:val="22"/>
                <w14:ligatures w14:val="standardContextual"/>
              </w:rPr>
              <w:tab/>
            </w:r>
            <w:r w:rsidR="00887180" w:rsidRPr="00114706">
              <w:rPr>
                <w:rStyle w:val="Hyperlink"/>
              </w:rPr>
              <w:t>Reflexion</w:t>
            </w:r>
            <w:r w:rsidR="00887180">
              <w:rPr>
                <w:webHidden/>
              </w:rPr>
              <w:tab/>
            </w:r>
            <w:r w:rsidR="00887180">
              <w:rPr>
                <w:webHidden/>
              </w:rPr>
              <w:fldChar w:fldCharType="begin"/>
            </w:r>
            <w:r w:rsidR="00887180">
              <w:rPr>
                <w:webHidden/>
              </w:rPr>
              <w:instrText xml:space="preserve"> PAGEREF _Toc136431947 \h </w:instrText>
            </w:r>
            <w:r w:rsidR="00887180">
              <w:rPr>
                <w:webHidden/>
              </w:rPr>
            </w:r>
            <w:r w:rsidR="00887180">
              <w:rPr>
                <w:webHidden/>
              </w:rPr>
              <w:fldChar w:fldCharType="separate"/>
            </w:r>
            <w:r w:rsidR="00887180">
              <w:rPr>
                <w:webHidden/>
              </w:rPr>
              <w:t>7</w:t>
            </w:r>
            <w:r w:rsidR="00887180">
              <w:rPr>
                <w:webHidden/>
              </w:rPr>
              <w:fldChar w:fldCharType="end"/>
            </w:r>
          </w:hyperlink>
        </w:p>
        <w:p w14:paraId="1A322077" w14:textId="4A0DD501" w:rsidR="00887180" w:rsidRDefault="00000000">
          <w:pPr>
            <w:pStyle w:val="Verzeichnis1"/>
            <w:rPr>
              <w:rFonts w:asciiTheme="minorHAnsi" w:eastAsiaTheme="minorEastAsia" w:hAnsiTheme="minorHAnsi" w:cstheme="minorBidi"/>
              <w:b w:val="0"/>
              <w:bCs w:val="0"/>
              <w:kern w:val="2"/>
              <w:sz w:val="22"/>
              <w:szCs w:val="22"/>
              <w14:ligatures w14:val="standardContextual"/>
            </w:rPr>
          </w:pPr>
          <w:hyperlink w:anchor="_Toc136431948" w:history="1">
            <w:r w:rsidR="00887180" w:rsidRPr="00114706">
              <w:rPr>
                <w:rStyle w:val="Hyperlink"/>
              </w:rPr>
              <w:t>4.</w:t>
            </w:r>
            <w:r w:rsidR="00887180">
              <w:rPr>
                <w:rFonts w:asciiTheme="minorHAnsi" w:eastAsiaTheme="minorEastAsia" w:hAnsiTheme="minorHAnsi" w:cstheme="minorBidi"/>
                <w:b w:val="0"/>
                <w:bCs w:val="0"/>
                <w:kern w:val="2"/>
                <w:sz w:val="22"/>
                <w:szCs w:val="22"/>
                <w14:ligatures w14:val="standardContextual"/>
              </w:rPr>
              <w:tab/>
            </w:r>
            <w:r w:rsidR="00887180" w:rsidRPr="00114706">
              <w:rPr>
                <w:rStyle w:val="Hyperlink"/>
              </w:rPr>
              <w:t>Glossar</w:t>
            </w:r>
            <w:r w:rsidR="00887180">
              <w:rPr>
                <w:webHidden/>
              </w:rPr>
              <w:tab/>
            </w:r>
            <w:r w:rsidR="00887180">
              <w:rPr>
                <w:webHidden/>
              </w:rPr>
              <w:fldChar w:fldCharType="begin"/>
            </w:r>
            <w:r w:rsidR="00887180">
              <w:rPr>
                <w:webHidden/>
              </w:rPr>
              <w:instrText xml:space="preserve"> PAGEREF _Toc136431948 \h </w:instrText>
            </w:r>
            <w:r w:rsidR="00887180">
              <w:rPr>
                <w:webHidden/>
              </w:rPr>
            </w:r>
            <w:r w:rsidR="00887180">
              <w:rPr>
                <w:webHidden/>
              </w:rPr>
              <w:fldChar w:fldCharType="separate"/>
            </w:r>
            <w:r w:rsidR="00887180">
              <w:rPr>
                <w:webHidden/>
              </w:rPr>
              <w:t>7</w:t>
            </w:r>
            <w:r w:rsidR="00887180">
              <w:rPr>
                <w:webHidden/>
              </w:rPr>
              <w:fldChar w:fldCharType="end"/>
            </w:r>
          </w:hyperlink>
        </w:p>
        <w:p w14:paraId="101425CA" w14:textId="00F1DB1A" w:rsidR="00887180" w:rsidRDefault="00000000">
          <w:pPr>
            <w:pStyle w:val="Verzeichnis1"/>
            <w:rPr>
              <w:rFonts w:asciiTheme="minorHAnsi" w:eastAsiaTheme="minorEastAsia" w:hAnsiTheme="minorHAnsi" w:cstheme="minorBidi"/>
              <w:b w:val="0"/>
              <w:bCs w:val="0"/>
              <w:kern w:val="2"/>
              <w:sz w:val="22"/>
              <w:szCs w:val="22"/>
              <w14:ligatures w14:val="standardContextual"/>
            </w:rPr>
          </w:pPr>
          <w:hyperlink w:anchor="_Toc136431949" w:history="1">
            <w:r w:rsidR="00887180" w:rsidRPr="00114706">
              <w:rPr>
                <w:rStyle w:val="Hyperlink"/>
              </w:rPr>
              <w:t>5.</w:t>
            </w:r>
            <w:r w:rsidR="00887180">
              <w:rPr>
                <w:rFonts w:asciiTheme="minorHAnsi" w:eastAsiaTheme="minorEastAsia" w:hAnsiTheme="minorHAnsi" w:cstheme="minorBidi"/>
                <w:b w:val="0"/>
                <w:bCs w:val="0"/>
                <w:kern w:val="2"/>
                <w:sz w:val="22"/>
                <w:szCs w:val="22"/>
                <w14:ligatures w14:val="standardContextual"/>
              </w:rPr>
              <w:tab/>
            </w:r>
            <w:r w:rsidR="00887180" w:rsidRPr="00114706">
              <w:rPr>
                <w:rStyle w:val="Hyperlink"/>
              </w:rPr>
              <w:t>Quellenverzeichnis</w:t>
            </w:r>
            <w:r w:rsidR="00887180">
              <w:rPr>
                <w:webHidden/>
              </w:rPr>
              <w:tab/>
            </w:r>
            <w:r w:rsidR="00887180">
              <w:rPr>
                <w:webHidden/>
              </w:rPr>
              <w:fldChar w:fldCharType="begin"/>
            </w:r>
            <w:r w:rsidR="00887180">
              <w:rPr>
                <w:webHidden/>
              </w:rPr>
              <w:instrText xml:space="preserve"> PAGEREF _Toc136431949 \h </w:instrText>
            </w:r>
            <w:r w:rsidR="00887180">
              <w:rPr>
                <w:webHidden/>
              </w:rPr>
            </w:r>
            <w:r w:rsidR="00887180">
              <w:rPr>
                <w:webHidden/>
              </w:rPr>
              <w:fldChar w:fldCharType="separate"/>
            </w:r>
            <w:r w:rsidR="00887180">
              <w:rPr>
                <w:webHidden/>
              </w:rPr>
              <w:t>7</w:t>
            </w:r>
            <w:r w:rsidR="00887180">
              <w:rPr>
                <w:webHidden/>
              </w:rPr>
              <w:fldChar w:fldCharType="end"/>
            </w:r>
          </w:hyperlink>
        </w:p>
        <w:p w14:paraId="17D1A6CB" w14:textId="6FFA5E78" w:rsidR="00B44A19" w:rsidRDefault="00B44A19" w:rsidP="00B44A19">
          <w:r>
            <w:rPr>
              <w:b/>
              <w:bCs/>
              <w:lang w:val="de-DE"/>
            </w:rPr>
            <w:fldChar w:fldCharType="end"/>
          </w:r>
        </w:p>
      </w:sdtContent>
    </w:sdt>
    <w:p w14:paraId="60F88A84" w14:textId="77777777" w:rsidR="00B44A19" w:rsidRDefault="00B44A19" w:rsidP="00B44A19">
      <w:pPr>
        <w:rPr>
          <w:rFonts w:cs="Calibri"/>
        </w:rPr>
      </w:pPr>
    </w:p>
    <w:p w14:paraId="39E6E2D0" w14:textId="77777777" w:rsidR="00B44A19" w:rsidRPr="00E63FCD" w:rsidRDefault="00B44A19" w:rsidP="00B44A19">
      <w:pPr>
        <w:rPr>
          <w:rFonts w:cs="Calibri"/>
        </w:rPr>
      </w:pPr>
    </w:p>
    <w:p w14:paraId="69981EE0" w14:textId="79448AD8" w:rsidR="00B44A19" w:rsidRDefault="00B44A19" w:rsidP="00B44A19">
      <w:bookmarkStart w:id="4" w:name="_Toc44659522"/>
      <w:bookmarkStart w:id="5" w:name="_Toc46216404"/>
      <w:bookmarkStart w:id="6" w:name="_Toc46217228"/>
      <w:bookmarkStart w:id="7" w:name="_Toc46217231"/>
      <w:bookmarkStart w:id="8" w:name="_Toc46217234"/>
      <w:bookmarkStart w:id="9" w:name="_Toc46217237"/>
      <w:bookmarkStart w:id="10" w:name="_Toc46217240"/>
      <w:bookmarkStart w:id="11" w:name="_Toc46217243"/>
      <w:bookmarkStart w:id="12" w:name="_Toc46217246"/>
      <w:bookmarkStart w:id="13" w:name="_Toc46217249"/>
      <w:bookmarkStart w:id="14" w:name="_Toc46217252"/>
      <w:bookmarkStart w:id="15" w:name="_Toc46217255"/>
      <w:bookmarkStart w:id="16" w:name="_Toc46217258"/>
      <w:bookmarkStart w:id="17" w:name="_Toc46217261"/>
      <w:bookmarkStart w:id="18" w:name="_Toc46217264"/>
      <w:bookmarkStart w:id="19" w:name="_Toc46217267"/>
      <w:bookmarkStart w:id="20" w:name="_Toc46217270"/>
      <w:bookmarkStart w:id="21" w:name="_Toc46217273"/>
      <w:bookmarkStart w:id="22" w:name="_Toc46217276"/>
      <w:bookmarkStart w:id="23" w:name="_Toc46217279"/>
      <w:bookmarkStart w:id="24" w:name="_Toc46217282"/>
      <w:bookmarkStart w:id="25" w:name="_Toc46291114"/>
      <w:bookmarkStart w:id="26" w:name="_Toc46291119"/>
      <w:bookmarkStart w:id="27" w:name="_Toc46291337"/>
      <w:bookmarkStart w:id="28" w:name="_Toc46291355"/>
      <w:bookmarkStart w:id="29" w:name="_Toc46291474"/>
      <w:bookmarkStart w:id="30" w:name="_Toc346716768"/>
      <w:bookmarkStart w:id="31" w:name="_Toc358380117"/>
      <w:bookmarkStart w:id="32" w:name="_Toc483227426"/>
    </w:p>
    <w:p w14:paraId="096CB3A5" w14:textId="372832AD" w:rsidR="00421AEF" w:rsidRDefault="00421AEF" w:rsidP="00B44A19"/>
    <w:p w14:paraId="1C2CE107" w14:textId="6ED9F4A8" w:rsidR="00421AEF" w:rsidRDefault="00421AEF" w:rsidP="00B44A19"/>
    <w:p w14:paraId="61DC2063" w14:textId="1DEABA35" w:rsidR="00421AEF" w:rsidRDefault="00421AEF" w:rsidP="00B44A19"/>
    <w:p w14:paraId="50F64B7C" w14:textId="37722D6B" w:rsidR="00F106A8" w:rsidRDefault="00F106A8" w:rsidP="00B44A19"/>
    <w:p w14:paraId="324543A7" w14:textId="04C8CBA7" w:rsidR="00F106A8" w:rsidRDefault="00F106A8" w:rsidP="00B44A19"/>
    <w:p w14:paraId="26397566" w14:textId="77777777" w:rsidR="00F106A8" w:rsidRDefault="00F106A8" w:rsidP="00B44A1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FB5C91C" w14:textId="77777777" w:rsidR="00EE04BB" w:rsidRDefault="00EE04BB" w:rsidP="00B44A19"/>
    <w:p w14:paraId="5FA234DC" w14:textId="77777777" w:rsidR="00EE04BB" w:rsidRDefault="00EE04BB" w:rsidP="00B44A19"/>
    <w:p w14:paraId="452153D2" w14:textId="69494760" w:rsidR="00EE04BB" w:rsidRDefault="00EE04BB" w:rsidP="00EF1DF9">
      <w:pPr>
        <w:spacing w:after="160" w:line="259" w:lineRule="auto"/>
        <w:jc w:val="left"/>
      </w:pPr>
    </w:p>
    <w:p w14:paraId="098C77D8" w14:textId="77777777" w:rsidR="001B48F0" w:rsidRDefault="001B48F0" w:rsidP="00EF1DF9">
      <w:pPr>
        <w:spacing w:after="160" w:line="259" w:lineRule="auto"/>
        <w:jc w:val="left"/>
      </w:pPr>
    </w:p>
    <w:p w14:paraId="24ED6C1A" w14:textId="77777777" w:rsidR="001B48F0" w:rsidRDefault="001B48F0" w:rsidP="00EF1DF9">
      <w:pPr>
        <w:spacing w:after="160" w:line="259" w:lineRule="auto"/>
        <w:jc w:val="left"/>
      </w:pPr>
    </w:p>
    <w:p w14:paraId="7F6C04B5" w14:textId="77777777" w:rsidR="001B48F0" w:rsidRDefault="001B48F0" w:rsidP="00EF1DF9">
      <w:pPr>
        <w:spacing w:after="160" w:line="259" w:lineRule="auto"/>
        <w:jc w:val="left"/>
      </w:pPr>
    </w:p>
    <w:p w14:paraId="7998E7DD" w14:textId="77777777" w:rsidR="006D3802" w:rsidRDefault="006D3802" w:rsidP="00EF1DF9">
      <w:pPr>
        <w:spacing w:after="160" w:line="259" w:lineRule="auto"/>
        <w:jc w:val="left"/>
      </w:pPr>
    </w:p>
    <w:p w14:paraId="0618472A" w14:textId="62A7D366" w:rsidR="009560CE" w:rsidRDefault="009560CE" w:rsidP="00EF1DF9">
      <w:pPr>
        <w:spacing w:after="160" w:line="259" w:lineRule="auto"/>
        <w:jc w:val="left"/>
      </w:pPr>
    </w:p>
    <w:p w14:paraId="7A38732F" w14:textId="2F56CAAE" w:rsidR="006D3802" w:rsidRDefault="009560CE" w:rsidP="00EF1DF9">
      <w:pPr>
        <w:spacing w:after="160" w:line="259" w:lineRule="auto"/>
        <w:jc w:val="left"/>
      </w:pPr>
      <w:r>
        <w:br w:type="page"/>
      </w:r>
    </w:p>
    <w:p w14:paraId="1E4D6E27" w14:textId="05E81E54" w:rsidR="00417EFD" w:rsidRPr="009560CE" w:rsidRDefault="008978A1" w:rsidP="009560CE">
      <w:pPr>
        <w:pStyle w:val="berschrift1"/>
      </w:pPr>
      <w:bookmarkStart w:id="33" w:name="_Toc136431936"/>
      <w:r>
        <w:lastRenderedPageBreak/>
        <w:t>Abnahmetest</w:t>
      </w:r>
      <w:bookmarkEnd w:id="33"/>
    </w:p>
    <w:p w14:paraId="06FDA601" w14:textId="18A07A0A" w:rsidR="00AB071D" w:rsidRDefault="008978A1" w:rsidP="00AB071D">
      <w:pPr>
        <w:pStyle w:val="berschrift1"/>
      </w:pPr>
      <w:bookmarkStart w:id="34" w:name="_Toc136431937"/>
      <w:r>
        <w:t>Einführung</w:t>
      </w:r>
      <w:bookmarkEnd w:id="34"/>
    </w:p>
    <w:p w14:paraId="4D56E7C7" w14:textId="4065B41A" w:rsidR="0097396D" w:rsidRDefault="0097396D" w:rsidP="0097396D">
      <w:pPr>
        <w:pStyle w:val="berschrift2"/>
      </w:pPr>
      <w:bookmarkStart w:id="35" w:name="_Toc136431938"/>
      <w:r>
        <w:t>Ausgangslage</w:t>
      </w:r>
      <w:bookmarkEnd w:id="35"/>
    </w:p>
    <w:p w14:paraId="1854A305" w14:textId="649FF448" w:rsidR="0097396D" w:rsidRDefault="0097396D" w:rsidP="00887180">
      <w:pPr>
        <w:jc w:val="left"/>
        <w:rPr>
          <w:lang w:eastAsia="de-DE"/>
        </w:rPr>
      </w:pPr>
      <w:r w:rsidRPr="0097396D">
        <w:rPr>
          <w:lang w:eastAsia="de-DE"/>
        </w:rPr>
        <w:t xml:space="preserve">Das vorhandene </w:t>
      </w:r>
      <w:proofErr w:type="spellStart"/>
      <w:r w:rsidRPr="0097396D">
        <w:rPr>
          <w:lang w:eastAsia="de-DE"/>
        </w:rPr>
        <w:t>Moodle</w:t>
      </w:r>
      <w:proofErr w:type="spellEnd"/>
      <w:r w:rsidRPr="0097396D">
        <w:rPr>
          <w:lang w:eastAsia="de-DE"/>
        </w:rPr>
        <w:t xml:space="preserve"> des Gewerblichen Berufs- und Weiterbildungszentrums </w:t>
      </w:r>
      <w:proofErr w:type="spellStart"/>
      <w:r w:rsidRPr="0097396D">
        <w:rPr>
          <w:lang w:eastAsia="de-DE"/>
        </w:rPr>
        <w:t>St.Gallen</w:t>
      </w:r>
      <w:proofErr w:type="spellEnd"/>
      <w:r w:rsidRPr="0097396D">
        <w:rPr>
          <w:lang w:eastAsia="de-DE"/>
        </w:rPr>
        <w:t xml:space="preserve"> (GBS </w:t>
      </w:r>
      <w:proofErr w:type="spellStart"/>
      <w:r w:rsidRPr="0097396D">
        <w:rPr>
          <w:lang w:eastAsia="de-DE"/>
        </w:rPr>
        <w:t>St.Gallen</w:t>
      </w:r>
      <w:proofErr w:type="spellEnd"/>
      <w:r w:rsidRPr="0097396D">
        <w:rPr>
          <w:lang w:eastAsia="de-DE"/>
        </w:rPr>
        <w:t xml:space="preserve">) ist in die Jahre gekommen und muss dringend auf die aktuelle Version migriert werden, um sicherzustellen, dass die Plattform reibungslos funktioniert und alle Funktionen und Sicherheitsupdates verfügbar sind. Die Hauptaufgabe besteht darin, die vorhandene </w:t>
      </w:r>
      <w:proofErr w:type="spellStart"/>
      <w:r w:rsidRPr="0097396D">
        <w:rPr>
          <w:lang w:eastAsia="de-DE"/>
        </w:rPr>
        <w:t>Moodle</w:t>
      </w:r>
      <w:proofErr w:type="spellEnd"/>
      <w:r w:rsidRPr="0097396D">
        <w:rPr>
          <w:lang w:eastAsia="de-DE"/>
        </w:rPr>
        <w:t xml:space="preserve">-Instanz auf die aktuelle Version als Docker-Container zu migrieren. Hierbei müssen alle Daten erfolgreich übertragen werden, damit die Funktionalität der Plattform erhalten bleibt. Die Plattform soll in einem Wochenende migriert werden, wodurch kein langer Ausfall des </w:t>
      </w:r>
      <w:proofErr w:type="spellStart"/>
      <w:r w:rsidRPr="0097396D">
        <w:rPr>
          <w:lang w:eastAsia="de-DE"/>
        </w:rPr>
        <w:t>Moodles</w:t>
      </w:r>
      <w:proofErr w:type="spellEnd"/>
      <w:r w:rsidRPr="0097396D">
        <w:rPr>
          <w:lang w:eastAsia="de-DE"/>
        </w:rPr>
        <w:t xml:space="preserve"> entsteht. Um sicherzustellen, dass alle Funktionen der neuen </w:t>
      </w:r>
      <w:proofErr w:type="spellStart"/>
      <w:r w:rsidRPr="0097396D">
        <w:rPr>
          <w:lang w:eastAsia="de-DE"/>
        </w:rPr>
        <w:t>Moodle</w:t>
      </w:r>
      <w:proofErr w:type="spellEnd"/>
      <w:r w:rsidRPr="0097396D">
        <w:rPr>
          <w:lang w:eastAsia="de-DE"/>
        </w:rPr>
        <w:t>-Version fehlerfrei funktionieren, werden einige Tests durchgeführt.</w:t>
      </w:r>
    </w:p>
    <w:p w14:paraId="5F26D895" w14:textId="637E8F57" w:rsidR="0097396D" w:rsidRPr="0097396D" w:rsidRDefault="0097396D" w:rsidP="0097396D">
      <w:pPr>
        <w:pStyle w:val="berschrift2"/>
      </w:pPr>
      <w:bookmarkStart w:id="36" w:name="_Toc136431939"/>
      <w:r>
        <w:t>Betroffenheitsanalyse</w:t>
      </w:r>
      <w:bookmarkEnd w:id="36"/>
      <w:r>
        <w:t xml:space="preserve"> </w:t>
      </w:r>
    </w:p>
    <w:p w14:paraId="791BF3D2" w14:textId="77777777" w:rsidR="0097396D" w:rsidRPr="0097396D" w:rsidRDefault="0097396D" w:rsidP="0097396D">
      <w:pPr>
        <w:rPr>
          <w:lang w:eastAsia="de-DE"/>
        </w:rPr>
      </w:pPr>
    </w:p>
    <w:p w14:paraId="62A94026" w14:textId="281BDC1F" w:rsidR="00AB071D" w:rsidRDefault="00E72F0B" w:rsidP="00AB071D">
      <w:pPr>
        <w:pStyle w:val="berschrift2"/>
      </w:pPr>
      <w:bookmarkStart w:id="37" w:name="_Toc136431940"/>
      <w:r>
        <w:t>Einführungsv</w:t>
      </w:r>
      <w:r w:rsidR="00AB071D">
        <w:t>orgehen</w:t>
      </w:r>
      <w:bookmarkEnd w:id="37"/>
      <w:r w:rsidR="00AB071D">
        <w:t xml:space="preserve"> </w:t>
      </w:r>
    </w:p>
    <w:p w14:paraId="72471BA7" w14:textId="512C2023" w:rsidR="00422ABE" w:rsidRDefault="00422ABE" w:rsidP="00440969">
      <w:pPr>
        <w:jc w:val="left"/>
        <w:rPr>
          <w:lang w:eastAsia="de-DE"/>
        </w:rPr>
      </w:pPr>
      <w:r>
        <w:rPr>
          <w:lang w:eastAsia="de-DE"/>
        </w:rPr>
        <w:t xml:space="preserve">Um </w:t>
      </w:r>
      <w:r w:rsidR="00665725">
        <w:rPr>
          <w:lang w:eastAsia="de-DE"/>
        </w:rPr>
        <w:t xml:space="preserve">den Lehrpersonen und Schüler </w:t>
      </w:r>
      <w:r>
        <w:rPr>
          <w:lang w:eastAsia="de-DE"/>
        </w:rPr>
        <w:t xml:space="preserve">eine sichere Einführung der neuen </w:t>
      </w:r>
      <w:proofErr w:type="spellStart"/>
      <w:r>
        <w:rPr>
          <w:lang w:eastAsia="de-DE"/>
        </w:rPr>
        <w:t>Moodle</w:t>
      </w:r>
      <w:proofErr w:type="spellEnd"/>
      <w:r>
        <w:rPr>
          <w:lang w:eastAsia="de-DE"/>
        </w:rPr>
        <w:t xml:space="preserve">-Version garantieren zu können haben wir uns dazu entschieden die Einführung am </w:t>
      </w:r>
      <w:r w:rsidR="00887180">
        <w:rPr>
          <w:lang w:eastAsia="de-DE"/>
        </w:rPr>
        <w:t>Samstag,</w:t>
      </w:r>
      <w:r>
        <w:rPr>
          <w:lang w:eastAsia="de-DE"/>
        </w:rPr>
        <w:t xml:space="preserve"> </w:t>
      </w:r>
      <w:r w:rsidR="00440969">
        <w:rPr>
          <w:lang w:eastAsia="de-DE"/>
        </w:rPr>
        <w:t>10</w:t>
      </w:r>
      <w:r>
        <w:rPr>
          <w:lang w:eastAsia="de-DE"/>
        </w:rPr>
        <w:t>. Juni 2023 durchzuführen.</w:t>
      </w:r>
      <w:r w:rsidR="00217D67">
        <w:rPr>
          <w:lang w:eastAsia="de-DE"/>
        </w:rPr>
        <w:t xml:space="preserve"> Der Tag der Einführung ist auf ein Wochenende gefallen, da mit einem Wartungsfensters von einer </w:t>
      </w:r>
      <w:r w:rsidR="00665725">
        <w:rPr>
          <w:lang w:eastAsia="de-DE"/>
        </w:rPr>
        <w:t>halben Stunde</w:t>
      </w:r>
      <w:r w:rsidR="00217D67">
        <w:rPr>
          <w:lang w:eastAsia="de-DE"/>
        </w:rPr>
        <w:t xml:space="preserve"> zu rechnen ist. Da das </w:t>
      </w:r>
      <w:proofErr w:type="spellStart"/>
      <w:r w:rsidR="00217D67">
        <w:rPr>
          <w:lang w:eastAsia="de-DE"/>
        </w:rPr>
        <w:t>Moodle</w:t>
      </w:r>
      <w:proofErr w:type="spellEnd"/>
      <w:r w:rsidR="00217D67">
        <w:rPr>
          <w:lang w:eastAsia="de-DE"/>
        </w:rPr>
        <w:t xml:space="preserve"> </w:t>
      </w:r>
      <w:r w:rsidR="00665725">
        <w:rPr>
          <w:lang w:eastAsia="de-DE"/>
        </w:rPr>
        <w:t>während des Wochenendes</w:t>
      </w:r>
      <w:r w:rsidR="00217D67">
        <w:rPr>
          <w:lang w:eastAsia="de-DE"/>
        </w:rPr>
        <w:t xml:space="preserve"> weniger benutzt wird, werden wenige Personen betroffen sein. </w:t>
      </w:r>
      <w:r w:rsidR="00887180">
        <w:rPr>
          <w:lang w:eastAsia="de-DE"/>
        </w:rPr>
        <w:t xml:space="preserve">Wenn wir keine Wartungsfenster machen würden und Lehrpersonen oder Schüler Daten hinzufügen oder ändern würden diese eventuell verloren gehen, da die Datensicherung exportiert werden muss und ins neue importiert werden muss. Wenn man also in dieser Zwischenzeit Änderungen vornimmt, gehen diese verloren. </w:t>
      </w:r>
      <w:r w:rsidR="00217D67">
        <w:rPr>
          <w:lang w:eastAsia="de-DE"/>
        </w:rPr>
        <w:t xml:space="preserve">Das Alte </w:t>
      </w:r>
      <w:proofErr w:type="spellStart"/>
      <w:r w:rsidR="00217D67">
        <w:rPr>
          <w:lang w:eastAsia="de-DE"/>
        </w:rPr>
        <w:t>Moodle</w:t>
      </w:r>
      <w:proofErr w:type="spellEnd"/>
      <w:r w:rsidR="00217D67">
        <w:rPr>
          <w:lang w:eastAsia="de-DE"/>
        </w:rPr>
        <w:t xml:space="preserve"> wird </w:t>
      </w:r>
      <w:r w:rsidR="00665725">
        <w:rPr>
          <w:lang w:eastAsia="de-DE"/>
        </w:rPr>
        <w:t xml:space="preserve">zunächst online bleiben, bis alle Tests erfolgreich beim neuen </w:t>
      </w:r>
      <w:proofErr w:type="spellStart"/>
      <w:r w:rsidR="00665725">
        <w:rPr>
          <w:lang w:eastAsia="de-DE"/>
        </w:rPr>
        <w:t>Moodle</w:t>
      </w:r>
      <w:proofErr w:type="spellEnd"/>
      <w:r w:rsidR="00665725">
        <w:rPr>
          <w:lang w:eastAsia="de-DE"/>
        </w:rPr>
        <w:t xml:space="preserve"> abgeschlossen wurde. Dadurch wird eine gewisse Redundanz geschaffen, was zusätzlich die Sicherheit der Einführung </w:t>
      </w:r>
      <w:r w:rsidR="00703D12">
        <w:rPr>
          <w:lang w:eastAsia="de-DE"/>
        </w:rPr>
        <w:t>erhöht</w:t>
      </w:r>
      <w:r w:rsidR="00163D5E">
        <w:rPr>
          <w:lang w:eastAsia="de-DE"/>
        </w:rPr>
        <w:t>.</w:t>
      </w:r>
    </w:p>
    <w:p w14:paraId="17AE6BBD" w14:textId="77777777" w:rsidR="00703D12" w:rsidRDefault="00703D12" w:rsidP="00422ABE">
      <w:pPr>
        <w:rPr>
          <w:lang w:eastAsia="de-DE"/>
        </w:rPr>
      </w:pPr>
    </w:p>
    <w:p w14:paraId="41CB6184" w14:textId="03310F9B" w:rsidR="00703D12" w:rsidRDefault="00703D12" w:rsidP="00703D12">
      <w:pPr>
        <w:pStyle w:val="berschrift2"/>
      </w:pPr>
      <w:bookmarkStart w:id="38" w:name="_Toc136431941"/>
      <w:r w:rsidRPr="00703D12">
        <w:t>Organisations-Transition /-Changemanagement</w:t>
      </w:r>
      <w:bookmarkEnd w:id="38"/>
    </w:p>
    <w:p w14:paraId="2B269BBB" w14:textId="220D0178" w:rsidR="00703D12" w:rsidRDefault="00703D12" w:rsidP="00440969">
      <w:pPr>
        <w:jc w:val="left"/>
        <w:rPr>
          <w:lang w:eastAsia="de-DE"/>
        </w:rPr>
      </w:pPr>
      <w:r>
        <w:rPr>
          <w:lang w:eastAsia="de-DE"/>
        </w:rPr>
        <w:t xml:space="preserve">Sollten Mängel bei der neuen </w:t>
      </w:r>
      <w:proofErr w:type="spellStart"/>
      <w:r>
        <w:rPr>
          <w:lang w:eastAsia="de-DE"/>
        </w:rPr>
        <w:t>Moodle</w:t>
      </w:r>
      <w:proofErr w:type="spellEnd"/>
      <w:r>
        <w:rPr>
          <w:lang w:eastAsia="de-DE"/>
        </w:rPr>
        <w:t xml:space="preserve">-Version auftreten, werden die Mängel zu </w:t>
      </w:r>
      <w:r w:rsidR="00887180">
        <w:rPr>
          <w:lang w:eastAsia="de-DE"/>
        </w:rPr>
        <w:t>Beginn</w:t>
      </w:r>
      <w:r>
        <w:rPr>
          <w:lang w:eastAsia="de-DE"/>
        </w:rPr>
        <w:t xml:space="preserve"> in folgende Kategorien aufgeteilt:</w:t>
      </w:r>
    </w:p>
    <w:p w14:paraId="7CEB5B59" w14:textId="77777777" w:rsidR="00144FE9" w:rsidRDefault="00703D12" w:rsidP="00144FE9">
      <w:pPr>
        <w:keepNext/>
      </w:pPr>
      <w:r w:rsidRPr="00703D12">
        <w:rPr>
          <w:noProof/>
          <w:lang w:eastAsia="de-DE"/>
        </w:rPr>
        <w:drawing>
          <wp:inline distT="0" distB="0" distL="0" distR="0" wp14:anchorId="70E25482" wp14:editId="1828B475">
            <wp:extent cx="4618127" cy="1555186"/>
            <wp:effectExtent l="0" t="0" r="0" b="6985"/>
            <wp:docPr id="173560158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1580" name="Grafik 1" descr="Ein Bild, das Text, Screenshot, Schrift, Zahl enthält.&#10;&#10;Automatisch generierte Beschreibung"/>
                    <pic:cNvPicPr/>
                  </pic:nvPicPr>
                  <pic:blipFill>
                    <a:blip r:embed="rId9"/>
                    <a:stretch>
                      <a:fillRect/>
                    </a:stretch>
                  </pic:blipFill>
                  <pic:spPr>
                    <a:xfrm>
                      <a:off x="0" y="0"/>
                      <a:ext cx="4623716" cy="1557068"/>
                    </a:xfrm>
                    <a:prstGeom prst="rect">
                      <a:avLst/>
                    </a:prstGeom>
                  </pic:spPr>
                </pic:pic>
              </a:graphicData>
            </a:graphic>
          </wp:inline>
        </w:drawing>
      </w:r>
    </w:p>
    <w:p w14:paraId="7905EB67" w14:textId="61BD13DD" w:rsidR="00703D12" w:rsidRPr="00422ABE" w:rsidRDefault="00144FE9" w:rsidP="00144FE9">
      <w:pPr>
        <w:pStyle w:val="Beschriftung"/>
        <w:rPr>
          <w:lang w:eastAsia="de-DE"/>
        </w:rPr>
      </w:pPr>
      <w:r>
        <w:t xml:space="preserve">Abbildung </w:t>
      </w:r>
      <w:fldSimple w:instr=" SEQ Abbildung \* ARABIC ">
        <w:r>
          <w:rPr>
            <w:noProof/>
          </w:rPr>
          <w:t>1</w:t>
        </w:r>
      </w:fldSimple>
      <w:r>
        <w:t>/ Mängelklassen</w:t>
      </w:r>
    </w:p>
    <w:p w14:paraId="7BA4EBE2" w14:textId="757D436E" w:rsidR="00743011" w:rsidRDefault="00703D12" w:rsidP="00440969">
      <w:pPr>
        <w:jc w:val="left"/>
        <w:rPr>
          <w:lang w:eastAsia="de-DE"/>
        </w:rPr>
      </w:pPr>
      <w:r>
        <w:rPr>
          <w:lang w:eastAsia="de-DE"/>
        </w:rPr>
        <w:t xml:space="preserve">Nach Absprache mit den Lehrpersonen haben wir uns dazu entschieden, dass «belanglose Mängel» </w:t>
      </w:r>
      <w:r w:rsidR="005F2CC0">
        <w:rPr>
          <w:lang w:eastAsia="de-DE"/>
        </w:rPr>
        <w:t xml:space="preserve">und </w:t>
      </w:r>
      <w:r>
        <w:rPr>
          <w:lang w:eastAsia="de-DE"/>
        </w:rPr>
        <w:t>«leichte Mängel» immer im Abstand von eine</w:t>
      </w:r>
      <w:r w:rsidR="00887180">
        <w:rPr>
          <w:lang w:eastAsia="de-DE"/>
        </w:rPr>
        <w:t xml:space="preserve">m Monat </w:t>
      </w:r>
      <w:r>
        <w:rPr>
          <w:lang w:eastAsia="de-DE"/>
        </w:rPr>
        <w:t xml:space="preserve">zuerst auf einer Testumgebung getestet </w:t>
      </w:r>
      <w:r w:rsidR="00144FE9">
        <w:rPr>
          <w:lang w:eastAsia="de-DE"/>
        </w:rPr>
        <w:t>werden</w:t>
      </w:r>
      <w:r>
        <w:rPr>
          <w:lang w:eastAsia="de-DE"/>
        </w:rPr>
        <w:t xml:space="preserve"> und danach bei voller Funktionalität in das scharfe System übernommen </w:t>
      </w:r>
      <w:r w:rsidR="005F2CC0">
        <w:rPr>
          <w:lang w:eastAsia="de-DE"/>
        </w:rPr>
        <w:t>werden</w:t>
      </w:r>
      <w:r>
        <w:rPr>
          <w:lang w:eastAsia="de-DE"/>
        </w:rPr>
        <w:t xml:space="preserve">. </w:t>
      </w:r>
      <w:r w:rsidR="005F2CC0">
        <w:rPr>
          <w:lang w:eastAsia="de-DE"/>
        </w:rPr>
        <w:t xml:space="preserve">Bei einem schweren und kritischen Mangel werden die Mängel </w:t>
      </w:r>
      <w:r w:rsidR="00887180">
        <w:rPr>
          <w:lang w:eastAsia="de-DE"/>
        </w:rPr>
        <w:t>innerhalb von einem Tag</w:t>
      </w:r>
      <w:r w:rsidR="005F2CC0">
        <w:rPr>
          <w:lang w:eastAsia="de-DE"/>
        </w:rPr>
        <w:t xml:space="preserve"> auf der scharfen Umgebung behoben</w:t>
      </w:r>
      <w:r w:rsidR="008D56CD">
        <w:rPr>
          <w:lang w:eastAsia="de-DE"/>
        </w:rPr>
        <w:t xml:space="preserve">, um das </w:t>
      </w:r>
      <w:proofErr w:type="spellStart"/>
      <w:r w:rsidR="008D56CD">
        <w:rPr>
          <w:lang w:eastAsia="de-DE"/>
        </w:rPr>
        <w:t>Moodle</w:t>
      </w:r>
      <w:proofErr w:type="spellEnd"/>
      <w:r w:rsidR="008D56CD">
        <w:rPr>
          <w:lang w:eastAsia="de-DE"/>
        </w:rPr>
        <w:t xml:space="preserve"> schnellstmöglich wieder breitstellen zu können.</w:t>
      </w:r>
    </w:p>
    <w:p w14:paraId="3B689383" w14:textId="609FA24A" w:rsidR="00AB071D" w:rsidRDefault="00AB071D" w:rsidP="00AB071D">
      <w:pPr>
        <w:pStyle w:val="berschrift2"/>
      </w:pPr>
      <w:bookmarkStart w:id="39" w:name="_Toc136431942"/>
      <w:r>
        <w:lastRenderedPageBreak/>
        <w:t>Massnahmen</w:t>
      </w:r>
      <w:bookmarkEnd w:id="39"/>
      <w:r>
        <w:t xml:space="preserve"> </w:t>
      </w:r>
    </w:p>
    <w:p w14:paraId="3DBFA182" w14:textId="4559B65B" w:rsidR="00A97708" w:rsidRDefault="00AB071D" w:rsidP="00A97708">
      <w:pPr>
        <w:pStyle w:val="berschrift2"/>
      </w:pPr>
      <w:bookmarkStart w:id="40" w:name="_Toc136431943"/>
      <w:r>
        <w:t>Einführungsplan</w:t>
      </w:r>
      <w:bookmarkEnd w:id="40"/>
    </w:p>
    <w:p w14:paraId="3509E338" w14:textId="3DD32CE5" w:rsidR="00713EAD" w:rsidRPr="00713EAD" w:rsidRDefault="00713EAD" w:rsidP="00713EAD">
      <w:pPr>
        <w:pStyle w:val="berschrift3"/>
      </w:pPr>
      <w:bookmarkStart w:id="41" w:name="_Toc136431944"/>
      <w:r>
        <w:t>Meilensteine</w:t>
      </w:r>
      <w:bookmarkEnd w:id="41"/>
    </w:p>
    <w:tbl>
      <w:tblPr>
        <w:tblStyle w:val="Tabellenraster"/>
        <w:tblW w:w="0" w:type="auto"/>
        <w:tblLook w:val="04A0" w:firstRow="1" w:lastRow="0" w:firstColumn="1" w:lastColumn="0" w:noHBand="0" w:noVBand="1"/>
      </w:tblPr>
      <w:tblGrid>
        <w:gridCol w:w="3209"/>
        <w:gridCol w:w="3210"/>
        <w:gridCol w:w="3210"/>
      </w:tblGrid>
      <w:tr w:rsidR="00163D5E" w14:paraId="42925FF0" w14:textId="77777777" w:rsidTr="00163D5E">
        <w:tc>
          <w:tcPr>
            <w:tcW w:w="3209" w:type="dxa"/>
            <w:shd w:val="clear" w:color="auto" w:fill="D9D9D9" w:themeFill="background1" w:themeFillShade="D9"/>
          </w:tcPr>
          <w:p w14:paraId="143C38D0" w14:textId="049DB1C2" w:rsidR="00163D5E" w:rsidRPr="00163D5E" w:rsidRDefault="00163D5E" w:rsidP="00163D5E">
            <w:pPr>
              <w:rPr>
                <w:b/>
                <w:bCs/>
                <w:lang w:eastAsia="de-DE"/>
              </w:rPr>
            </w:pPr>
            <w:r w:rsidRPr="00163D5E">
              <w:rPr>
                <w:b/>
                <w:bCs/>
                <w:lang w:eastAsia="de-DE"/>
              </w:rPr>
              <w:t>n- Meilenstein</w:t>
            </w:r>
          </w:p>
        </w:tc>
        <w:tc>
          <w:tcPr>
            <w:tcW w:w="3210" w:type="dxa"/>
            <w:shd w:val="clear" w:color="auto" w:fill="D9D9D9" w:themeFill="background1" w:themeFillShade="D9"/>
          </w:tcPr>
          <w:p w14:paraId="655C2D4C" w14:textId="303B1EB1" w:rsidR="00163D5E" w:rsidRPr="00163D5E" w:rsidRDefault="00163D5E" w:rsidP="00163D5E">
            <w:pPr>
              <w:rPr>
                <w:b/>
                <w:bCs/>
                <w:lang w:eastAsia="de-DE"/>
              </w:rPr>
            </w:pPr>
            <w:r w:rsidRPr="00163D5E">
              <w:rPr>
                <w:b/>
                <w:bCs/>
                <w:lang w:eastAsia="de-DE"/>
              </w:rPr>
              <w:t>Was?</w:t>
            </w:r>
          </w:p>
        </w:tc>
        <w:tc>
          <w:tcPr>
            <w:tcW w:w="3210" w:type="dxa"/>
            <w:shd w:val="clear" w:color="auto" w:fill="D9D9D9" w:themeFill="background1" w:themeFillShade="D9"/>
          </w:tcPr>
          <w:p w14:paraId="1C429D1F" w14:textId="182754EF" w:rsidR="00163D5E" w:rsidRPr="00163D5E" w:rsidRDefault="00163D5E" w:rsidP="00163D5E">
            <w:pPr>
              <w:rPr>
                <w:b/>
                <w:bCs/>
                <w:lang w:eastAsia="de-DE"/>
              </w:rPr>
            </w:pPr>
            <w:r w:rsidRPr="00163D5E">
              <w:rPr>
                <w:b/>
                <w:bCs/>
                <w:lang w:eastAsia="de-DE"/>
              </w:rPr>
              <w:t>Wann?</w:t>
            </w:r>
          </w:p>
        </w:tc>
      </w:tr>
      <w:tr w:rsidR="00163D5E" w14:paraId="0E34F425" w14:textId="77777777" w:rsidTr="00163D5E">
        <w:tc>
          <w:tcPr>
            <w:tcW w:w="3209" w:type="dxa"/>
          </w:tcPr>
          <w:p w14:paraId="04776471" w14:textId="37BE33D0" w:rsidR="00163D5E" w:rsidRDefault="00163D5E" w:rsidP="00163D5E">
            <w:pPr>
              <w:jc w:val="left"/>
              <w:rPr>
                <w:lang w:eastAsia="de-DE"/>
              </w:rPr>
            </w:pPr>
            <w:r>
              <w:rPr>
                <w:lang w:eastAsia="de-DE"/>
              </w:rPr>
              <w:t>1. Meilenstein</w:t>
            </w:r>
          </w:p>
        </w:tc>
        <w:tc>
          <w:tcPr>
            <w:tcW w:w="3210" w:type="dxa"/>
          </w:tcPr>
          <w:p w14:paraId="7354E5E4" w14:textId="0CCFCCE7" w:rsidR="00163D5E" w:rsidRDefault="00163D5E" w:rsidP="00163D5E">
            <w:pPr>
              <w:jc w:val="left"/>
              <w:rPr>
                <w:lang w:eastAsia="de-DE"/>
              </w:rPr>
            </w:pPr>
            <w:r>
              <w:rPr>
                <w:lang w:eastAsia="de-DE"/>
              </w:rPr>
              <w:t>Drehbuch für Mitarbeiterschulung</w:t>
            </w:r>
            <w:r w:rsidR="00713EAD">
              <w:rPr>
                <w:lang w:eastAsia="de-DE"/>
              </w:rPr>
              <w:t xml:space="preserve"> inklusive Schulungsvideo für Schüler</w:t>
            </w:r>
          </w:p>
        </w:tc>
        <w:tc>
          <w:tcPr>
            <w:tcW w:w="3210" w:type="dxa"/>
          </w:tcPr>
          <w:p w14:paraId="1B04476D" w14:textId="18CE3AB7" w:rsidR="00163D5E" w:rsidRDefault="00440969" w:rsidP="00163D5E">
            <w:pPr>
              <w:jc w:val="left"/>
              <w:rPr>
                <w:lang w:eastAsia="de-DE"/>
              </w:rPr>
            </w:pPr>
            <w:r>
              <w:rPr>
                <w:lang w:eastAsia="de-DE"/>
              </w:rPr>
              <w:t>04.06.2023</w:t>
            </w:r>
          </w:p>
        </w:tc>
      </w:tr>
      <w:tr w:rsidR="00163D5E" w14:paraId="63912923" w14:textId="77777777" w:rsidTr="00163D5E">
        <w:tc>
          <w:tcPr>
            <w:tcW w:w="3209" w:type="dxa"/>
          </w:tcPr>
          <w:p w14:paraId="2086F73A" w14:textId="16D694CC" w:rsidR="00163D5E" w:rsidRDefault="00163D5E" w:rsidP="00163D5E">
            <w:pPr>
              <w:jc w:val="left"/>
              <w:rPr>
                <w:lang w:eastAsia="de-DE"/>
              </w:rPr>
            </w:pPr>
            <w:r>
              <w:rPr>
                <w:lang w:eastAsia="de-DE"/>
              </w:rPr>
              <w:t>2. Meilenstein</w:t>
            </w:r>
          </w:p>
        </w:tc>
        <w:tc>
          <w:tcPr>
            <w:tcW w:w="3210" w:type="dxa"/>
          </w:tcPr>
          <w:p w14:paraId="74C71FFE" w14:textId="0A9AF8BB" w:rsidR="00163D5E" w:rsidRDefault="00163D5E" w:rsidP="00163D5E">
            <w:pPr>
              <w:jc w:val="left"/>
              <w:rPr>
                <w:lang w:eastAsia="de-DE"/>
              </w:rPr>
            </w:pPr>
            <w:r>
              <w:rPr>
                <w:lang w:eastAsia="de-DE"/>
              </w:rPr>
              <w:t xml:space="preserve">Für neue </w:t>
            </w:r>
            <w:proofErr w:type="spellStart"/>
            <w:r>
              <w:rPr>
                <w:lang w:eastAsia="de-DE"/>
              </w:rPr>
              <w:t>Moodleversion</w:t>
            </w:r>
            <w:proofErr w:type="spellEnd"/>
            <w:r>
              <w:rPr>
                <w:lang w:eastAsia="de-DE"/>
              </w:rPr>
              <w:t xml:space="preserve"> Testumgebung schaffen</w:t>
            </w:r>
          </w:p>
        </w:tc>
        <w:tc>
          <w:tcPr>
            <w:tcW w:w="3210" w:type="dxa"/>
          </w:tcPr>
          <w:p w14:paraId="16234EC2" w14:textId="6FC2E2AA" w:rsidR="00163D5E" w:rsidRDefault="00440969" w:rsidP="00163D5E">
            <w:pPr>
              <w:jc w:val="left"/>
              <w:rPr>
                <w:lang w:eastAsia="de-DE"/>
              </w:rPr>
            </w:pPr>
            <w:r>
              <w:rPr>
                <w:lang w:eastAsia="de-DE"/>
              </w:rPr>
              <w:t>06.06.2023</w:t>
            </w:r>
          </w:p>
        </w:tc>
      </w:tr>
      <w:tr w:rsidR="00163D5E" w14:paraId="331F5DD8" w14:textId="77777777" w:rsidTr="00163D5E">
        <w:tc>
          <w:tcPr>
            <w:tcW w:w="3209" w:type="dxa"/>
          </w:tcPr>
          <w:p w14:paraId="52E41A8D" w14:textId="470CE60F" w:rsidR="00163D5E" w:rsidRDefault="00163D5E" w:rsidP="00163D5E">
            <w:pPr>
              <w:jc w:val="left"/>
              <w:rPr>
                <w:lang w:eastAsia="de-DE"/>
              </w:rPr>
            </w:pPr>
            <w:r>
              <w:rPr>
                <w:lang w:eastAsia="de-DE"/>
              </w:rPr>
              <w:t>3. Meilenstein</w:t>
            </w:r>
          </w:p>
        </w:tc>
        <w:tc>
          <w:tcPr>
            <w:tcW w:w="3210" w:type="dxa"/>
          </w:tcPr>
          <w:p w14:paraId="13DB7036" w14:textId="0BF3B546" w:rsidR="00163D5E" w:rsidRDefault="00163D5E" w:rsidP="00163D5E">
            <w:pPr>
              <w:jc w:val="left"/>
              <w:rPr>
                <w:lang w:eastAsia="de-DE"/>
              </w:rPr>
            </w:pPr>
            <w:r>
              <w:rPr>
                <w:lang w:eastAsia="de-DE"/>
              </w:rPr>
              <w:t>Schulung Testgruppe von Lehrer</w:t>
            </w:r>
          </w:p>
        </w:tc>
        <w:tc>
          <w:tcPr>
            <w:tcW w:w="3210" w:type="dxa"/>
          </w:tcPr>
          <w:p w14:paraId="646C8B0D" w14:textId="35F75C66" w:rsidR="00163D5E" w:rsidRDefault="00440969" w:rsidP="00163D5E">
            <w:pPr>
              <w:jc w:val="left"/>
              <w:rPr>
                <w:lang w:eastAsia="de-DE"/>
              </w:rPr>
            </w:pPr>
            <w:r>
              <w:rPr>
                <w:lang w:eastAsia="de-DE"/>
              </w:rPr>
              <w:t>07.06.2023</w:t>
            </w:r>
          </w:p>
        </w:tc>
      </w:tr>
      <w:tr w:rsidR="00163D5E" w14:paraId="7F95354B" w14:textId="77777777" w:rsidTr="00163D5E">
        <w:tc>
          <w:tcPr>
            <w:tcW w:w="3209" w:type="dxa"/>
          </w:tcPr>
          <w:p w14:paraId="5560056E" w14:textId="3597BB06" w:rsidR="00163D5E" w:rsidRDefault="00163D5E" w:rsidP="00163D5E">
            <w:pPr>
              <w:jc w:val="left"/>
              <w:rPr>
                <w:lang w:eastAsia="de-DE"/>
              </w:rPr>
            </w:pPr>
            <w:r>
              <w:rPr>
                <w:lang w:eastAsia="de-DE"/>
              </w:rPr>
              <w:t>4. Meilenstein</w:t>
            </w:r>
          </w:p>
        </w:tc>
        <w:tc>
          <w:tcPr>
            <w:tcW w:w="3210" w:type="dxa"/>
          </w:tcPr>
          <w:p w14:paraId="5FBD1E42" w14:textId="4AE53FB2" w:rsidR="00163D5E" w:rsidRDefault="00163D5E" w:rsidP="00163D5E">
            <w:pPr>
              <w:jc w:val="left"/>
              <w:rPr>
                <w:lang w:eastAsia="de-DE"/>
              </w:rPr>
            </w:pPr>
            <w:r>
              <w:rPr>
                <w:lang w:eastAsia="de-DE"/>
              </w:rPr>
              <w:t>Blackbox-Test mit Testgruppe von Lehrpersonen auf Testumgebung</w:t>
            </w:r>
          </w:p>
        </w:tc>
        <w:tc>
          <w:tcPr>
            <w:tcW w:w="3210" w:type="dxa"/>
          </w:tcPr>
          <w:p w14:paraId="753EA6E2" w14:textId="1C99B1F3" w:rsidR="00163D5E" w:rsidRDefault="00440969" w:rsidP="00163D5E">
            <w:pPr>
              <w:jc w:val="left"/>
              <w:rPr>
                <w:lang w:eastAsia="de-DE"/>
              </w:rPr>
            </w:pPr>
            <w:r>
              <w:rPr>
                <w:lang w:eastAsia="de-DE"/>
              </w:rPr>
              <w:t>07.06.2023</w:t>
            </w:r>
          </w:p>
        </w:tc>
      </w:tr>
      <w:tr w:rsidR="00163D5E" w14:paraId="5BA88AC0" w14:textId="77777777" w:rsidTr="00163D5E">
        <w:tc>
          <w:tcPr>
            <w:tcW w:w="3209" w:type="dxa"/>
          </w:tcPr>
          <w:p w14:paraId="1A2A6E91" w14:textId="3898E849" w:rsidR="00163D5E" w:rsidRDefault="00713EAD" w:rsidP="00163D5E">
            <w:pPr>
              <w:jc w:val="left"/>
              <w:rPr>
                <w:lang w:eastAsia="de-DE"/>
              </w:rPr>
            </w:pPr>
            <w:r>
              <w:rPr>
                <w:lang w:eastAsia="de-DE"/>
              </w:rPr>
              <w:t>5. Meilenstein</w:t>
            </w:r>
          </w:p>
        </w:tc>
        <w:tc>
          <w:tcPr>
            <w:tcW w:w="3210" w:type="dxa"/>
          </w:tcPr>
          <w:p w14:paraId="68E06EF0" w14:textId="30748955" w:rsidR="00163D5E" w:rsidRDefault="00713EAD" w:rsidP="00163D5E">
            <w:pPr>
              <w:jc w:val="left"/>
              <w:rPr>
                <w:lang w:eastAsia="de-DE"/>
              </w:rPr>
            </w:pPr>
            <w:r>
              <w:rPr>
                <w:lang w:eastAsia="de-DE"/>
              </w:rPr>
              <w:t>Schulung aller Lehrpersonen</w:t>
            </w:r>
          </w:p>
        </w:tc>
        <w:tc>
          <w:tcPr>
            <w:tcW w:w="3210" w:type="dxa"/>
          </w:tcPr>
          <w:p w14:paraId="050CEB39" w14:textId="3D3DE19B" w:rsidR="00163D5E" w:rsidRDefault="00440969" w:rsidP="00163D5E">
            <w:pPr>
              <w:jc w:val="left"/>
              <w:rPr>
                <w:lang w:eastAsia="de-DE"/>
              </w:rPr>
            </w:pPr>
            <w:r>
              <w:rPr>
                <w:lang w:eastAsia="de-DE"/>
              </w:rPr>
              <w:t>09.06.2023</w:t>
            </w:r>
          </w:p>
        </w:tc>
      </w:tr>
      <w:tr w:rsidR="00163D5E" w14:paraId="130E762C" w14:textId="77777777" w:rsidTr="00163D5E">
        <w:tc>
          <w:tcPr>
            <w:tcW w:w="3209" w:type="dxa"/>
          </w:tcPr>
          <w:p w14:paraId="6BDFC58F" w14:textId="3A770564" w:rsidR="00163D5E" w:rsidRDefault="00713EAD" w:rsidP="00163D5E">
            <w:pPr>
              <w:jc w:val="left"/>
              <w:rPr>
                <w:lang w:eastAsia="de-DE"/>
              </w:rPr>
            </w:pPr>
            <w:r>
              <w:rPr>
                <w:lang w:eastAsia="de-DE"/>
              </w:rPr>
              <w:t>6. Meilenstein</w:t>
            </w:r>
          </w:p>
        </w:tc>
        <w:tc>
          <w:tcPr>
            <w:tcW w:w="3210" w:type="dxa"/>
          </w:tcPr>
          <w:p w14:paraId="02AAE8AD" w14:textId="2C30DF33" w:rsidR="00163D5E" w:rsidRDefault="00713EAD" w:rsidP="00163D5E">
            <w:pPr>
              <w:jc w:val="left"/>
              <w:rPr>
                <w:lang w:eastAsia="de-DE"/>
              </w:rPr>
            </w:pPr>
            <w:r>
              <w:rPr>
                <w:lang w:eastAsia="de-DE"/>
              </w:rPr>
              <w:t>Inbetriebnahme Testumgebung in Produktivumgebung</w:t>
            </w:r>
          </w:p>
        </w:tc>
        <w:tc>
          <w:tcPr>
            <w:tcW w:w="3210" w:type="dxa"/>
          </w:tcPr>
          <w:p w14:paraId="71ACF3B6" w14:textId="5F509A09" w:rsidR="00163D5E" w:rsidRDefault="00440969" w:rsidP="00163D5E">
            <w:pPr>
              <w:jc w:val="left"/>
              <w:rPr>
                <w:lang w:eastAsia="de-DE"/>
              </w:rPr>
            </w:pPr>
            <w:r>
              <w:rPr>
                <w:lang w:eastAsia="de-DE"/>
              </w:rPr>
              <w:t>10.06.2023</w:t>
            </w:r>
          </w:p>
        </w:tc>
      </w:tr>
      <w:tr w:rsidR="00713EAD" w14:paraId="756F6C75" w14:textId="77777777" w:rsidTr="00163D5E">
        <w:tc>
          <w:tcPr>
            <w:tcW w:w="3209" w:type="dxa"/>
          </w:tcPr>
          <w:p w14:paraId="0D916B1A" w14:textId="2718BF1E" w:rsidR="00713EAD" w:rsidRDefault="00713EAD" w:rsidP="00163D5E">
            <w:pPr>
              <w:jc w:val="left"/>
              <w:rPr>
                <w:lang w:eastAsia="de-DE"/>
              </w:rPr>
            </w:pPr>
            <w:r>
              <w:rPr>
                <w:lang w:eastAsia="de-DE"/>
              </w:rPr>
              <w:t>7. Meilenstein</w:t>
            </w:r>
          </w:p>
        </w:tc>
        <w:tc>
          <w:tcPr>
            <w:tcW w:w="3210" w:type="dxa"/>
          </w:tcPr>
          <w:p w14:paraId="1EC688DB" w14:textId="5F974BD3" w:rsidR="00713EAD" w:rsidRDefault="00713EAD" w:rsidP="00163D5E">
            <w:pPr>
              <w:jc w:val="left"/>
              <w:rPr>
                <w:lang w:eastAsia="de-DE"/>
              </w:rPr>
            </w:pPr>
            <w:r>
              <w:rPr>
                <w:lang w:eastAsia="de-DE"/>
              </w:rPr>
              <w:t>Vor-Ort-Support</w:t>
            </w:r>
          </w:p>
        </w:tc>
        <w:tc>
          <w:tcPr>
            <w:tcW w:w="3210" w:type="dxa"/>
          </w:tcPr>
          <w:p w14:paraId="417D0D2E" w14:textId="480CD634" w:rsidR="00713EAD" w:rsidRDefault="00440969" w:rsidP="00163D5E">
            <w:pPr>
              <w:jc w:val="left"/>
              <w:rPr>
                <w:lang w:eastAsia="de-DE"/>
              </w:rPr>
            </w:pPr>
            <w:r>
              <w:rPr>
                <w:lang w:eastAsia="de-DE"/>
              </w:rPr>
              <w:t>12.06.2023 &amp; 13.06.2023</w:t>
            </w:r>
          </w:p>
        </w:tc>
      </w:tr>
      <w:tr w:rsidR="00713EAD" w14:paraId="396C60A9" w14:textId="77777777" w:rsidTr="00163D5E">
        <w:tc>
          <w:tcPr>
            <w:tcW w:w="3209" w:type="dxa"/>
          </w:tcPr>
          <w:p w14:paraId="71A98DC5" w14:textId="071AED8F" w:rsidR="00713EAD" w:rsidRDefault="00713EAD" w:rsidP="00163D5E">
            <w:pPr>
              <w:jc w:val="left"/>
              <w:rPr>
                <w:lang w:eastAsia="de-DE"/>
              </w:rPr>
            </w:pPr>
            <w:r>
              <w:rPr>
                <w:lang w:eastAsia="de-DE"/>
              </w:rPr>
              <w:t>8. Meilenstein</w:t>
            </w:r>
          </w:p>
        </w:tc>
        <w:tc>
          <w:tcPr>
            <w:tcW w:w="3210" w:type="dxa"/>
          </w:tcPr>
          <w:p w14:paraId="10B0ACCA" w14:textId="0573CF32" w:rsidR="00713EAD" w:rsidRDefault="00713EAD" w:rsidP="00163D5E">
            <w:pPr>
              <w:jc w:val="left"/>
              <w:rPr>
                <w:lang w:eastAsia="de-DE"/>
              </w:rPr>
            </w:pPr>
            <w:r>
              <w:rPr>
                <w:lang w:eastAsia="de-DE"/>
              </w:rPr>
              <w:t>Abgabe Produktivumgebung an Schul-IT</w:t>
            </w:r>
          </w:p>
        </w:tc>
        <w:tc>
          <w:tcPr>
            <w:tcW w:w="3210" w:type="dxa"/>
          </w:tcPr>
          <w:p w14:paraId="64E17C59" w14:textId="175F4F02" w:rsidR="00713EAD" w:rsidRDefault="00440969" w:rsidP="00163D5E">
            <w:pPr>
              <w:jc w:val="left"/>
              <w:rPr>
                <w:lang w:eastAsia="de-DE"/>
              </w:rPr>
            </w:pPr>
            <w:r>
              <w:rPr>
                <w:lang w:eastAsia="de-DE"/>
              </w:rPr>
              <w:t>14.06.2023</w:t>
            </w:r>
          </w:p>
        </w:tc>
      </w:tr>
    </w:tbl>
    <w:p w14:paraId="59FAE7F7" w14:textId="77777777" w:rsidR="00163D5E" w:rsidRDefault="00163D5E" w:rsidP="00163D5E">
      <w:pPr>
        <w:rPr>
          <w:lang w:eastAsia="de-DE"/>
        </w:rPr>
      </w:pPr>
    </w:p>
    <w:p w14:paraId="21EA2B58" w14:textId="77777777" w:rsidR="00EE64EB" w:rsidRDefault="00EE64EB" w:rsidP="00163D5E">
      <w:pPr>
        <w:rPr>
          <w:lang w:eastAsia="de-DE"/>
        </w:rPr>
      </w:pPr>
    </w:p>
    <w:p w14:paraId="6697F5A1" w14:textId="77777777" w:rsidR="00EE64EB" w:rsidRDefault="00EE64EB" w:rsidP="00163D5E">
      <w:pPr>
        <w:rPr>
          <w:lang w:eastAsia="de-DE"/>
        </w:rPr>
      </w:pPr>
    </w:p>
    <w:p w14:paraId="01F91BF6" w14:textId="77777777" w:rsidR="00EE64EB" w:rsidRDefault="00EE64EB" w:rsidP="00163D5E">
      <w:pPr>
        <w:rPr>
          <w:lang w:eastAsia="de-DE"/>
        </w:rPr>
      </w:pPr>
    </w:p>
    <w:p w14:paraId="70DD411C" w14:textId="77777777" w:rsidR="00EE64EB" w:rsidRDefault="00EE64EB" w:rsidP="00163D5E">
      <w:pPr>
        <w:rPr>
          <w:lang w:eastAsia="de-DE"/>
        </w:rPr>
      </w:pPr>
    </w:p>
    <w:p w14:paraId="6ED27D37" w14:textId="77777777" w:rsidR="00EE64EB" w:rsidRDefault="00EE64EB" w:rsidP="00163D5E">
      <w:pPr>
        <w:rPr>
          <w:lang w:eastAsia="de-DE"/>
        </w:rPr>
      </w:pPr>
    </w:p>
    <w:p w14:paraId="43142446" w14:textId="77777777" w:rsidR="00EE64EB" w:rsidRDefault="00EE64EB" w:rsidP="00163D5E">
      <w:pPr>
        <w:rPr>
          <w:lang w:eastAsia="de-DE"/>
        </w:rPr>
      </w:pPr>
    </w:p>
    <w:p w14:paraId="4DBDB4CD" w14:textId="77777777" w:rsidR="00EE64EB" w:rsidRDefault="00EE64EB" w:rsidP="00163D5E">
      <w:pPr>
        <w:rPr>
          <w:lang w:eastAsia="de-DE"/>
        </w:rPr>
      </w:pPr>
    </w:p>
    <w:p w14:paraId="54837757" w14:textId="77777777" w:rsidR="00EE64EB" w:rsidRDefault="00EE64EB" w:rsidP="00163D5E">
      <w:pPr>
        <w:rPr>
          <w:lang w:eastAsia="de-DE"/>
        </w:rPr>
      </w:pPr>
    </w:p>
    <w:p w14:paraId="7D1FF189" w14:textId="77777777" w:rsidR="00EE64EB" w:rsidRDefault="00EE64EB" w:rsidP="00163D5E">
      <w:pPr>
        <w:rPr>
          <w:lang w:eastAsia="de-DE"/>
        </w:rPr>
      </w:pPr>
    </w:p>
    <w:p w14:paraId="11FB4B2D" w14:textId="77777777" w:rsidR="00EE64EB" w:rsidRDefault="00EE64EB" w:rsidP="00163D5E">
      <w:pPr>
        <w:rPr>
          <w:lang w:eastAsia="de-DE"/>
        </w:rPr>
      </w:pPr>
    </w:p>
    <w:p w14:paraId="6EB4F48E" w14:textId="77777777" w:rsidR="00EE64EB" w:rsidRDefault="00EE64EB" w:rsidP="00163D5E">
      <w:pPr>
        <w:rPr>
          <w:lang w:eastAsia="de-DE"/>
        </w:rPr>
      </w:pPr>
    </w:p>
    <w:p w14:paraId="18DCEA1F" w14:textId="77777777" w:rsidR="00EE64EB" w:rsidRDefault="00EE64EB" w:rsidP="00163D5E">
      <w:pPr>
        <w:rPr>
          <w:lang w:eastAsia="de-DE"/>
        </w:rPr>
      </w:pPr>
    </w:p>
    <w:p w14:paraId="39C41EED" w14:textId="77777777" w:rsidR="00EE64EB" w:rsidRDefault="00EE64EB" w:rsidP="00163D5E">
      <w:pPr>
        <w:rPr>
          <w:lang w:eastAsia="de-DE"/>
        </w:rPr>
      </w:pPr>
    </w:p>
    <w:p w14:paraId="2E173DDD" w14:textId="77777777" w:rsidR="00EE64EB" w:rsidRDefault="00EE64EB" w:rsidP="00163D5E">
      <w:pPr>
        <w:rPr>
          <w:lang w:eastAsia="de-DE"/>
        </w:rPr>
      </w:pPr>
    </w:p>
    <w:p w14:paraId="2858603F" w14:textId="77777777" w:rsidR="00EE64EB" w:rsidRDefault="00EE64EB" w:rsidP="00163D5E">
      <w:pPr>
        <w:rPr>
          <w:lang w:eastAsia="de-DE"/>
        </w:rPr>
      </w:pPr>
    </w:p>
    <w:p w14:paraId="4D1977E6" w14:textId="77777777" w:rsidR="00EE64EB" w:rsidRDefault="00EE64EB" w:rsidP="00163D5E">
      <w:pPr>
        <w:rPr>
          <w:lang w:eastAsia="de-DE"/>
        </w:rPr>
      </w:pPr>
    </w:p>
    <w:p w14:paraId="1F5719F0" w14:textId="77777777" w:rsidR="00EE64EB" w:rsidRDefault="00EE64EB" w:rsidP="00163D5E">
      <w:pPr>
        <w:rPr>
          <w:lang w:eastAsia="de-DE"/>
        </w:rPr>
      </w:pPr>
    </w:p>
    <w:p w14:paraId="448BB291" w14:textId="77777777" w:rsidR="00EE64EB" w:rsidRDefault="00EE64EB" w:rsidP="00163D5E">
      <w:pPr>
        <w:rPr>
          <w:lang w:eastAsia="de-DE"/>
        </w:rPr>
      </w:pPr>
    </w:p>
    <w:p w14:paraId="5D39832C" w14:textId="77777777" w:rsidR="00EE64EB" w:rsidRDefault="00EE64EB" w:rsidP="00163D5E">
      <w:pPr>
        <w:rPr>
          <w:lang w:eastAsia="de-DE"/>
        </w:rPr>
      </w:pPr>
    </w:p>
    <w:p w14:paraId="3AEC80CA" w14:textId="77777777" w:rsidR="00EE64EB" w:rsidRDefault="00EE64EB" w:rsidP="00163D5E">
      <w:pPr>
        <w:rPr>
          <w:lang w:eastAsia="de-DE"/>
        </w:rPr>
      </w:pPr>
    </w:p>
    <w:p w14:paraId="3B4E5BA1" w14:textId="77777777" w:rsidR="00EE64EB" w:rsidRDefault="00EE64EB" w:rsidP="00163D5E">
      <w:pPr>
        <w:rPr>
          <w:lang w:eastAsia="de-DE"/>
        </w:rPr>
      </w:pPr>
    </w:p>
    <w:p w14:paraId="418FA1C0" w14:textId="77777777" w:rsidR="00EE64EB" w:rsidRDefault="00EE64EB" w:rsidP="00163D5E">
      <w:pPr>
        <w:rPr>
          <w:lang w:eastAsia="de-DE"/>
        </w:rPr>
      </w:pPr>
    </w:p>
    <w:p w14:paraId="49E33A00" w14:textId="77777777" w:rsidR="00EE64EB" w:rsidRDefault="00EE64EB" w:rsidP="00163D5E">
      <w:pPr>
        <w:rPr>
          <w:lang w:eastAsia="de-DE"/>
        </w:rPr>
      </w:pPr>
    </w:p>
    <w:p w14:paraId="6398B9A5" w14:textId="77777777" w:rsidR="00EE64EB" w:rsidRDefault="00EE64EB" w:rsidP="00163D5E">
      <w:pPr>
        <w:rPr>
          <w:lang w:eastAsia="de-DE"/>
        </w:rPr>
      </w:pPr>
    </w:p>
    <w:p w14:paraId="088B7687" w14:textId="77777777" w:rsidR="00EE64EB" w:rsidRDefault="00EE64EB" w:rsidP="00163D5E">
      <w:pPr>
        <w:rPr>
          <w:lang w:eastAsia="de-DE"/>
        </w:rPr>
      </w:pPr>
    </w:p>
    <w:p w14:paraId="0E6DA2FA" w14:textId="77777777" w:rsidR="00EE64EB" w:rsidRDefault="00EE64EB" w:rsidP="00163D5E">
      <w:pPr>
        <w:rPr>
          <w:lang w:eastAsia="de-DE"/>
        </w:rPr>
      </w:pPr>
    </w:p>
    <w:p w14:paraId="10053740" w14:textId="77777777" w:rsidR="00EE64EB" w:rsidRDefault="00EE64EB" w:rsidP="00163D5E">
      <w:pPr>
        <w:rPr>
          <w:lang w:eastAsia="de-DE"/>
        </w:rPr>
      </w:pPr>
    </w:p>
    <w:p w14:paraId="3B54DB30" w14:textId="77777777" w:rsidR="00EE64EB" w:rsidRDefault="00EE64EB" w:rsidP="00163D5E">
      <w:pPr>
        <w:rPr>
          <w:lang w:eastAsia="de-DE"/>
        </w:rPr>
      </w:pPr>
    </w:p>
    <w:p w14:paraId="1422712F" w14:textId="6B6600BF" w:rsidR="00163D5E" w:rsidRDefault="00713EAD" w:rsidP="00713EAD">
      <w:pPr>
        <w:pStyle w:val="berschrift3"/>
      </w:pPr>
      <w:bookmarkStart w:id="42" w:name="_Toc136431945"/>
      <w:r>
        <w:lastRenderedPageBreak/>
        <w:t>Detailplanung</w:t>
      </w:r>
      <w:bookmarkEnd w:id="42"/>
    </w:p>
    <w:tbl>
      <w:tblPr>
        <w:tblStyle w:val="Tabellenraster"/>
        <w:tblW w:w="0" w:type="auto"/>
        <w:tblLook w:val="04A0" w:firstRow="1" w:lastRow="0" w:firstColumn="1" w:lastColumn="0" w:noHBand="0" w:noVBand="1"/>
      </w:tblPr>
      <w:tblGrid>
        <w:gridCol w:w="1555"/>
        <w:gridCol w:w="3259"/>
        <w:gridCol w:w="2407"/>
        <w:gridCol w:w="2408"/>
      </w:tblGrid>
      <w:tr w:rsidR="00EE64EB" w14:paraId="03681BF6" w14:textId="77777777" w:rsidTr="0097464E">
        <w:tc>
          <w:tcPr>
            <w:tcW w:w="1555" w:type="dxa"/>
            <w:shd w:val="clear" w:color="auto" w:fill="D9D9D9" w:themeFill="background1" w:themeFillShade="D9"/>
          </w:tcPr>
          <w:p w14:paraId="41409B42" w14:textId="2A810704" w:rsidR="00EE64EB" w:rsidRPr="00EE64EB" w:rsidRDefault="00EE64EB" w:rsidP="00EE64EB">
            <w:pPr>
              <w:rPr>
                <w:b/>
                <w:bCs/>
                <w:lang w:eastAsia="de-DE"/>
              </w:rPr>
            </w:pPr>
            <w:r w:rsidRPr="00EE64EB">
              <w:rPr>
                <w:b/>
                <w:bCs/>
                <w:lang w:eastAsia="de-DE"/>
              </w:rPr>
              <w:t>n-Meilenstein</w:t>
            </w:r>
          </w:p>
        </w:tc>
        <w:tc>
          <w:tcPr>
            <w:tcW w:w="3259" w:type="dxa"/>
            <w:shd w:val="clear" w:color="auto" w:fill="D9D9D9" w:themeFill="background1" w:themeFillShade="D9"/>
          </w:tcPr>
          <w:p w14:paraId="6691040C" w14:textId="20F8C6FE" w:rsidR="00EE64EB" w:rsidRPr="00EE64EB" w:rsidRDefault="00EE64EB" w:rsidP="00EE64EB">
            <w:pPr>
              <w:rPr>
                <w:b/>
                <w:bCs/>
                <w:lang w:eastAsia="de-DE"/>
              </w:rPr>
            </w:pPr>
            <w:r w:rsidRPr="00EE64EB">
              <w:rPr>
                <w:b/>
                <w:bCs/>
                <w:lang w:eastAsia="de-DE"/>
              </w:rPr>
              <w:t>Ziel</w:t>
            </w:r>
          </w:p>
        </w:tc>
        <w:tc>
          <w:tcPr>
            <w:tcW w:w="2407" w:type="dxa"/>
            <w:shd w:val="clear" w:color="auto" w:fill="D9D9D9" w:themeFill="background1" w:themeFillShade="D9"/>
          </w:tcPr>
          <w:p w14:paraId="64552EBA" w14:textId="5C942D5B" w:rsidR="00EE64EB" w:rsidRPr="00EE64EB" w:rsidRDefault="00EE64EB" w:rsidP="00EE64EB">
            <w:pPr>
              <w:rPr>
                <w:b/>
                <w:bCs/>
                <w:lang w:eastAsia="de-DE"/>
              </w:rPr>
            </w:pPr>
            <w:r w:rsidRPr="00EE64EB">
              <w:rPr>
                <w:b/>
                <w:bCs/>
                <w:lang w:eastAsia="de-DE"/>
              </w:rPr>
              <w:t>Aktivitäten</w:t>
            </w:r>
          </w:p>
        </w:tc>
        <w:tc>
          <w:tcPr>
            <w:tcW w:w="2408" w:type="dxa"/>
            <w:shd w:val="clear" w:color="auto" w:fill="D9D9D9" w:themeFill="background1" w:themeFillShade="D9"/>
          </w:tcPr>
          <w:p w14:paraId="32EE84C4" w14:textId="391F3CDA" w:rsidR="00EE64EB" w:rsidRPr="00EE64EB" w:rsidRDefault="00EE64EB" w:rsidP="00EE64EB">
            <w:pPr>
              <w:rPr>
                <w:b/>
                <w:bCs/>
                <w:lang w:eastAsia="de-DE"/>
              </w:rPr>
            </w:pPr>
            <w:r w:rsidRPr="00EE64EB">
              <w:rPr>
                <w:b/>
                <w:bCs/>
                <w:lang w:eastAsia="de-DE"/>
              </w:rPr>
              <w:t>Verantwortliche</w:t>
            </w:r>
          </w:p>
        </w:tc>
      </w:tr>
      <w:tr w:rsidR="00EE64EB" w14:paraId="73482598" w14:textId="77777777" w:rsidTr="0097464E">
        <w:tc>
          <w:tcPr>
            <w:tcW w:w="1555" w:type="dxa"/>
          </w:tcPr>
          <w:p w14:paraId="4C056E27" w14:textId="4DB02439" w:rsidR="00EE64EB" w:rsidRDefault="00EE64EB" w:rsidP="0097464E">
            <w:pPr>
              <w:jc w:val="left"/>
              <w:rPr>
                <w:lang w:eastAsia="de-DE"/>
              </w:rPr>
            </w:pPr>
            <w:r>
              <w:rPr>
                <w:lang w:eastAsia="de-DE"/>
              </w:rPr>
              <w:t>1. Meilenstein</w:t>
            </w:r>
          </w:p>
        </w:tc>
        <w:tc>
          <w:tcPr>
            <w:tcW w:w="3259" w:type="dxa"/>
          </w:tcPr>
          <w:p w14:paraId="075FBA71" w14:textId="47236516" w:rsidR="00EE64EB" w:rsidRDefault="0097464E" w:rsidP="0097464E">
            <w:pPr>
              <w:jc w:val="left"/>
              <w:rPr>
                <w:lang w:eastAsia="de-DE"/>
              </w:rPr>
            </w:pPr>
            <w:r w:rsidRPr="00EE64EB">
              <w:rPr>
                <w:lang w:eastAsia="de-DE"/>
              </w:rPr>
              <w:t>Erstellung eines Drehbuchs für Mitarbeiterschulungen und eines Schulungsvideos für Schüler.</w:t>
            </w:r>
          </w:p>
        </w:tc>
        <w:tc>
          <w:tcPr>
            <w:tcW w:w="2407" w:type="dxa"/>
          </w:tcPr>
          <w:p w14:paraId="30C0F18C" w14:textId="6AF17E0F" w:rsidR="0097464E" w:rsidRDefault="0097464E" w:rsidP="0097464E">
            <w:pPr>
              <w:jc w:val="left"/>
              <w:rPr>
                <w:lang w:eastAsia="de-DE"/>
              </w:rPr>
            </w:pPr>
            <w:r>
              <w:rPr>
                <w:lang w:eastAsia="de-DE"/>
              </w:rPr>
              <w:t>• Zusammenstellung eines Teams zur Entwicklung des Schulungsmaterials.</w:t>
            </w:r>
          </w:p>
          <w:p w14:paraId="74FF4AB1" w14:textId="748981FC" w:rsidR="0097464E" w:rsidRDefault="0097464E" w:rsidP="0097464E">
            <w:pPr>
              <w:jc w:val="left"/>
              <w:rPr>
                <w:lang w:eastAsia="de-DE"/>
              </w:rPr>
            </w:pPr>
            <w:r>
              <w:rPr>
                <w:lang w:eastAsia="de-DE"/>
              </w:rPr>
              <w:t xml:space="preserve">• Analyse der neuen Funktionen und Änderungen in der neuen </w:t>
            </w:r>
            <w:proofErr w:type="spellStart"/>
            <w:r>
              <w:rPr>
                <w:lang w:eastAsia="de-DE"/>
              </w:rPr>
              <w:t>Moodle</w:t>
            </w:r>
            <w:proofErr w:type="spellEnd"/>
            <w:r>
              <w:rPr>
                <w:lang w:eastAsia="de-DE"/>
              </w:rPr>
              <w:t>-Version.</w:t>
            </w:r>
          </w:p>
          <w:p w14:paraId="00E16968" w14:textId="4655B33A" w:rsidR="0097464E" w:rsidRDefault="0097464E" w:rsidP="0097464E">
            <w:pPr>
              <w:jc w:val="left"/>
              <w:rPr>
                <w:lang w:eastAsia="de-DE"/>
              </w:rPr>
            </w:pPr>
            <w:r>
              <w:rPr>
                <w:lang w:eastAsia="de-DE"/>
              </w:rPr>
              <w:t>• Erstellung eines strukturierten Drehbuchs für die Mitarbeiterschulung.</w:t>
            </w:r>
          </w:p>
          <w:p w14:paraId="7E804695" w14:textId="306B03C2" w:rsidR="00EE64EB" w:rsidRDefault="0097464E" w:rsidP="0097464E">
            <w:pPr>
              <w:jc w:val="left"/>
              <w:rPr>
                <w:lang w:eastAsia="de-DE"/>
              </w:rPr>
            </w:pPr>
            <w:r>
              <w:rPr>
                <w:lang w:eastAsia="de-DE"/>
              </w:rPr>
              <w:t>• Aufnahme und Bearbeitung eines Schulungsvideos für Schüler.</w:t>
            </w:r>
          </w:p>
        </w:tc>
        <w:tc>
          <w:tcPr>
            <w:tcW w:w="2408" w:type="dxa"/>
          </w:tcPr>
          <w:p w14:paraId="6CC11BC0" w14:textId="65A5CC0D" w:rsidR="0097464E" w:rsidRDefault="0097464E" w:rsidP="0097464E">
            <w:pPr>
              <w:jc w:val="left"/>
              <w:rPr>
                <w:lang w:eastAsia="de-DE"/>
              </w:rPr>
            </w:pPr>
            <w:r w:rsidRPr="00EE64EB">
              <w:rPr>
                <w:lang w:eastAsia="de-DE"/>
              </w:rPr>
              <w:t>Schulungs-Team</w:t>
            </w:r>
          </w:p>
          <w:p w14:paraId="1A20B18D" w14:textId="4752854B" w:rsidR="00EE64EB" w:rsidRDefault="0097464E" w:rsidP="0097464E">
            <w:pPr>
              <w:jc w:val="left"/>
              <w:rPr>
                <w:lang w:eastAsia="de-DE"/>
              </w:rPr>
            </w:pPr>
            <w:r w:rsidRPr="00EE64EB">
              <w:rPr>
                <w:lang w:eastAsia="de-DE"/>
              </w:rPr>
              <w:t>Video-Produktionsteam</w:t>
            </w:r>
          </w:p>
        </w:tc>
      </w:tr>
      <w:tr w:rsidR="00EE64EB" w14:paraId="25EAD343" w14:textId="77777777" w:rsidTr="0097464E">
        <w:tc>
          <w:tcPr>
            <w:tcW w:w="1555" w:type="dxa"/>
          </w:tcPr>
          <w:p w14:paraId="31D71AFA" w14:textId="796A76AB" w:rsidR="00EE64EB" w:rsidRDefault="00EE64EB" w:rsidP="0097464E">
            <w:pPr>
              <w:jc w:val="left"/>
              <w:rPr>
                <w:lang w:eastAsia="de-DE"/>
              </w:rPr>
            </w:pPr>
            <w:r>
              <w:rPr>
                <w:lang w:eastAsia="de-DE"/>
              </w:rPr>
              <w:t>2. Meilenstein</w:t>
            </w:r>
          </w:p>
        </w:tc>
        <w:tc>
          <w:tcPr>
            <w:tcW w:w="3259" w:type="dxa"/>
          </w:tcPr>
          <w:p w14:paraId="2432ABE2" w14:textId="297879BE" w:rsidR="00EE64EB" w:rsidRDefault="0097464E" w:rsidP="0097464E">
            <w:pPr>
              <w:jc w:val="left"/>
              <w:rPr>
                <w:lang w:eastAsia="de-DE"/>
              </w:rPr>
            </w:pPr>
            <w:r w:rsidRPr="00EE64EB">
              <w:rPr>
                <w:lang w:eastAsia="de-DE"/>
              </w:rPr>
              <w:t xml:space="preserve">Erstellung einer Testumgebung für die neue </w:t>
            </w:r>
            <w:proofErr w:type="spellStart"/>
            <w:r w:rsidRPr="00EE64EB">
              <w:rPr>
                <w:lang w:eastAsia="de-DE"/>
              </w:rPr>
              <w:t>Moodle</w:t>
            </w:r>
            <w:proofErr w:type="spellEnd"/>
            <w:r w:rsidRPr="00EE64EB">
              <w:rPr>
                <w:lang w:eastAsia="de-DE"/>
              </w:rPr>
              <w:t>-Version.</w:t>
            </w:r>
          </w:p>
        </w:tc>
        <w:tc>
          <w:tcPr>
            <w:tcW w:w="2407" w:type="dxa"/>
          </w:tcPr>
          <w:p w14:paraId="46A9B48F" w14:textId="0F5A3EB9" w:rsidR="0097464E" w:rsidRDefault="0097464E" w:rsidP="0097464E">
            <w:pPr>
              <w:jc w:val="left"/>
              <w:rPr>
                <w:lang w:eastAsia="de-DE"/>
              </w:rPr>
            </w:pPr>
            <w:r>
              <w:rPr>
                <w:lang w:eastAsia="de-DE"/>
              </w:rPr>
              <w:t>• Bereitstellung einer separaten</w:t>
            </w:r>
            <w:r w:rsidR="00E8249C">
              <w:rPr>
                <w:lang w:eastAsia="de-DE"/>
              </w:rPr>
              <w:t xml:space="preserve"> </w:t>
            </w:r>
            <w:r>
              <w:rPr>
                <w:lang w:eastAsia="de-DE"/>
              </w:rPr>
              <w:t>Server</w:t>
            </w:r>
            <w:r w:rsidR="00E8249C">
              <w:rPr>
                <w:lang w:eastAsia="de-DE"/>
              </w:rPr>
              <w:t>-</w:t>
            </w:r>
            <w:r>
              <w:rPr>
                <w:lang w:eastAsia="de-DE"/>
              </w:rPr>
              <w:t>umgebung für die Tests.</w:t>
            </w:r>
          </w:p>
          <w:p w14:paraId="77809B4D" w14:textId="6ACC3ABB" w:rsidR="0097464E" w:rsidRDefault="0097464E" w:rsidP="0097464E">
            <w:pPr>
              <w:jc w:val="left"/>
              <w:rPr>
                <w:lang w:eastAsia="de-DE"/>
              </w:rPr>
            </w:pPr>
            <w:r>
              <w:rPr>
                <w:lang w:eastAsia="de-DE"/>
              </w:rPr>
              <w:t>•</w:t>
            </w:r>
            <w:r w:rsidR="00E8249C">
              <w:rPr>
                <w:lang w:eastAsia="de-DE"/>
              </w:rPr>
              <w:t xml:space="preserve"> </w:t>
            </w:r>
            <w:r>
              <w:rPr>
                <w:lang w:eastAsia="de-DE"/>
              </w:rPr>
              <w:t xml:space="preserve">Installation der neuen </w:t>
            </w:r>
            <w:proofErr w:type="spellStart"/>
            <w:r>
              <w:rPr>
                <w:lang w:eastAsia="de-DE"/>
              </w:rPr>
              <w:t>Moodle</w:t>
            </w:r>
            <w:proofErr w:type="spellEnd"/>
            <w:r>
              <w:rPr>
                <w:lang w:eastAsia="de-DE"/>
              </w:rPr>
              <w:t>-Version in der Testumgebung.</w:t>
            </w:r>
          </w:p>
          <w:p w14:paraId="46F8C662" w14:textId="47C42B25" w:rsidR="00EE64EB" w:rsidRDefault="0097464E" w:rsidP="0097464E">
            <w:pPr>
              <w:jc w:val="left"/>
              <w:rPr>
                <w:lang w:eastAsia="de-DE"/>
              </w:rPr>
            </w:pPr>
            <w:r>
              <w:rPr>
                <w:lang w:eastAsia="de-DE"/>
              </w:rPr>
              <w:t>•</w:t>
            </w:r>
            <w:r w:rsidR="00E8249C">
              <w:rPr>
                <w:lang w:eastAsia="de-DE"/>
              </w:rPr>
              <w:t xml:space="preserve"> </w:t>
            </w:r>
            <w:r>
              <w:rPr>
                <w:lang w:eastAsia="de-DE"/>
              </w:rPr>
              <w:t>Konfiguration der Testumgebung gemä</w:t>
            </w:r>
            <w:r w:rsidR="00E8249C">
              <w:rPr>
                <w:lang w:eastAsia="de-DE"/>
              </w:rPr>
              <w:t>ss</w:t>
            </w:r>
            <w:r>
              <w:rPr>
                <w:lang w:eastAsia="de-DE"/>
              </w:rPr>
              <w:t xml:space="preserve"> den Anforderungen der Produktivumgebung.</w:t>
            </w:r>
          </w:p>
        </w:tc>
        <w:tc>
          <w:tcPr>
            <w:tcW w:w="2408" w:type="dxa"/>
          </w:tcPr>
          <w:p w14:paraId="766B3332" w14:textId="77777777" w:rsidR="00E8249C" w:rsidRDefault="00E8249C" w:rsidP="0097464E">
            <w:pPr>
              <w:jc w:val="left"/>
              <w:rPr>
                <w:lang w:eastAsia="de-DE"/>
              </w:rPr>
            </w:pPr>
            <w:r w:rsidRPr="00E8249C">
              <w:rPr>
                <w:lang w:eastAsia="de-DE"/>
              </w:rPr>
              <w:t>IT-Team</w:t>
            </w:r>
          </w:p>
          <w:p w14:paraId="50DF69CE" w14:textId="0997F27D" w:rsidR="00EE64EB" w:rsidRDefault="00E8249C" w:rsidP="0097464E">
            <w:pPr>
              <w:jc w:val="left"/>
              <w:rPr>
                <w:lang w:eastAsia="de-DE"/>
              </w:rPr>
            </w:pPr>
            <w:r w:rsidRPr="00E8249C">
              <w:rPr>
                <w:lang w:eastAsia="de-DE"/>
              </w:rPr>
              <w:t>Server-Administrator</w:t>
            </w:r>
          </w:p>
        </w:tc>
      </w:tr>
      <w:tr w:rsidR="00EE64EB" w14:paraId="3BA5E62C" w14:textId="77777777" w:rsidTr="0097464E">
        <w:tc>
          <w:tcPr>
            <w:tcW w:w="1555" w:type="dxa"/>
          </w:tcPr>
          <w:p w14:paraId="3CB7797F" w14:textId="045787C5" w:rsidR="00EE64EB" w:rsidRDefault="00EE64EB" w:rsidP="0097464E">
            <w:pPr>
              <w:jc w:val="left"/>
              <w:rPr>
                <w:lang w:eastAsia="de-DE"/>
              </w:rPr>
            </w:pPr>
            <w:r>
              <w:rPr>
                <w:lang w:eastAsia="de-DE"/>
              </w:rPr>
              <w:t>3. Meilenstein</w:t>
            </w:r>
          </w:p>
        </w:tc>
        <w:tc>
          <w:tcPr>
            <w:tcW w:w="3259" w:type="dxa"/>
          </w:tcPr>
          <w:p w14:paraId="65BCD3E7" w14:textId="313F1527" w:rsidR="00EE64EB" w:rsidRDefault="00E8249C" w:rsidP="0097464E">
            <w:pPr>
              <w:jc w:val="left"/>
              <w:rPr>
                <w:lang w:eastAsia="de-DE"/>
              </w:rPr>
            </w:pPr>
            <w:r w:rsidRPr="00E8249C">
              <w:rPr>
                <w:lang w:eastAsia="de-DE"/>
              </w:rPr>
              <w:t xml:space="preserve">Schulung einer Testgruppe von Lehrern für die neue </w:t>
            </w:r>
            <w:proofErr w:type="spellStart"/>
            <w:r w:rsidRPr="00E8249C">
              <w:rPr>
                <w:lang w:eastAsia="de-DE"/>
              </w:rPr>
              <w:t>Moodle</w:t>
            </w:r>
            <w:proofErr w:type="spellEnd"/>
            <w:r w:rsidRPr="00E8249C">
              <w:rPr>
                <w:lang w:eastAsia="de-DE"/>
              </w:rPr>
              <w:t>-Version</w:t>
            </w:r>
          </w:p>
        </w:tc>
        <w:tc>
          <w:tcPr>
            <w:tcW w:w="2407" w:type="dxa"/>
          </w:tcPr>
          <w:p w14:paraId="0EC03A3E" w14:textId="506245DD" w:rsidR="00E8249C" w:rsidRDefault="00E8249C" w:rsidP="00E8249C">
            <w:pPr>
              <w:jc w:val="left"/>
              <w:rPr>
                <w:lang w:eastAsia="de-DE"/>
              </w:rPr>
            </w:pPr>
            <w:r>
              <w:rPr>
                <w:lang w:eastAsia="de-DE"/>
              </w:rPr>
              <w:t>• Auswahl einer Gruppe von Lehrern, die an der Schulung teilnehmen werden.</w:t>
            </w:r>
          </w:p>
          <w:p w14:paraId="7F870F65" w14:textId="75FDDC25" w:rsidR="00E8249C" w:rsidRDefault="00E8249C" w:rsidP="00E8249C">
            <w:pPr>
              <w:jc w:val="left"/>
              <w:rPr>
                <w:lang w:eastAsia="de-DE"/>
              </w:rPr>
            </w:pPr>
            <w:r>
              <w:rPr>
                <w:lang w:eastAsia="de-DE"/>
              </w:rPr>
              <w:t>• Planung und Durchführung einer Schulungssitzung für die Testgruppe.</w:t>
            </w:r>
          </w:p>
          <w:p w14:paraId="181A2BCC" w14:textId="6139D50A" w:rsidR="00EE64EB" w:rsidRDefault="00E8249C" w:rsidP="00E8249C">
            <w:pPr>
              <w:jc w:val="left"/>
              <w:rPr>
                <w:lang w:eastAsia="de-DE"/>
              </w:rPr>
            </w:pPr>
            <w:r>
              <w:rPr>
                <w:lang w:eastAsia="de-DE"/>
              </w:rPr>
              <w:t xml:space="preserve">• Vorstellung der neuen Funktionen und Änderungen in der </w:t>
            </w:r>
            <w:proofErr w:type="spellStart"/>
            <w:r>
              <w:rPr>
                <w:lang w:eastAsia="de-DE"/>
              </w:rPr>
              <w:t>Moodle</w:t>
            </w:r>
            <w:proofErr w:type="spellEnd"/>
            <w:r>
              <w:rPr>
                <w:lang w:eastAsia="de-DE"/>
              </w:rPr>
              <w:t>-Version.</w:t>
            </w:r>
          </w:p>
        </w:tc>
        <w:tc>
          <w:tcPr>
            <w:tcW w:w="2408" w:type="dxa"/>
          </w:tcPr>
          <w:p w14:paraId="3F0EF3A5" w14:textId="1640CA59" w:rsidR="00EE64EB" w:rsidRDefault="00E8249C" w:rsidP="0097464E">
            <w:pPr>
              <w:jc w:val="left"/>
              <w:rPr>
                <w:lang w:eastAsia="de-DE"/>
              </w:rPr>
            </w:pPr>
            <w:r w:rsidRPr="00EE64EB">
              <w:rPr>
                <w:lang w:eastAsia="de-DE"/>
              </w:rPr>
              <w:t>Schulungs-Team</w:t>
            </w:r>
            <w:r>
              <w:rPr>
                <w:lang w:eastAsia="de-DE"/>
              </w:rPr>
              <w:t xml:space="preserve"> </w:t>
            </w:r>
            <w:r w:rsidRPr="00EE64EB">
              <w:rPr>
                <w:lang w:eastAsia="de-DE"/>
              </w:rPr>
              <w:t>ausgewählte Lehrer</w:t>
            </w:r>
          </w:p>
        </w:tc>
      </w:tr>
      <w:tr w:rsidR="00EE64EB" w14:paraId="5B3A19F0" w14:textId="77777777" w:rsidTr="0097464E">
        <w:tc>
          <w:tcPr>
            <w:tcW w:w="1555" w:type="dxa"/>
          </w:tcPr>
          <w:p w14:paraId="667BE8AB" w14:textId="2D00379B" w:rsidR="00EE64EB" w:rsidRDefault="00EE64EB" w:rsidP="0097464E">
            <w:pPr>
              <w:jc w:val="left"/>
              <w:rPr>
                <w:lang w:eastAsia="de-DE"/>
              </w:rPr>
            </w:pPr>
            <w:r>
              <w:rPr>
                <w:lang w:eastAsia="de-DE"/>
              </w:rPr>
              <w:t>4. Meilenstein</w:t>
            </w:r>
          </w:p>
        </w:tc>
        <w:tc>
          <w:tcPr>
            <w:tcW w:w="3259" w:type="dxa"/>
          </w:tcPr>
          <w:p w14:paraId="3A99DB49" w14:textId="4ED19EC4" w:rsidR="00EE64EB" w:rsidRDefault="00E8249C" w:rsidP="00E8249C">
            <w:pPr>
              <w:jc w:val="left"/>
              <w:rPr>
                <w:lang w:eastAsia="de-DE"/>
              </w:rPr>
            </w:pPr>
            <w:r>
              <w:rPr>
                <w:lang w:eastAsia="de-DE"/>
              </w:rPr>
              <w:t>Durchführung eines Blackbox-Tests mit der Testgruppe von Lehrern auf der Testumgebung.</w:t>
            </w:r>
          </w:p>
        </w:tc>
        <w:tc>
          <w:tcPr>
            <w:tcW w:w="2407" w:type="dxa"/>
          </w:tcPr>
          <w:p w14:paraId="2C49C08A" w14:textId="58DBAEAB" w:rsidR="00E8249C" w:rsidRDefault="00E8249C" w:rsidP="00E8249C">
            <w:pPr>
              <w:jc w:val="left"/>
              <w:rPr>
                <w:lang w:eastAsia="de-DE"/>
              </w:rPr>
            </w:pPr>
            <w:r>
              <w:rPr>
                <w:lang w:eastAsia="de-DE"/>
              </w:rPr>
              <w:t>• Vorbereitung von Testfällen und Szenarien für den Blackbox-Test.</w:t>
            </w:r>
          </w:p>
          <w:p w14:paraId="246C456D" w14:textId="73A04736" w:rsidR="00E8249C" w:rsidRDefault="00E8249C" w:rsidP="00E8249C">
            <w:pPr>
              <w:jc w:val="left"/>
              <w:rPr>
                <w:lang w:eastAsia="de-DE"/>
              </w:rPr>
            </w:pPr>
            <w:r>
              <w:rPr>
                <w:lang w:eastAsia="de-DE"/>
              </w:rPr>
              <w:t>• Durchführung des Tests mit der Testgruppe von Lehrern.</w:t>
            </w:r>
          </w:p>
          <w:p w14:paraId="01625ADA" w14:textId="77777777" w:rsidR="00EE64EB" w:rsidRDefault="00E8249C" w:rsidP="00E8249C">
            <w:pPr>
              <w:jc w:val="left"/>
              <w:rPr>
                <w:lang w:eastAsia="de-DE"/>
              </w:rPr>
            </w:pPr>
            <w:r>
              <w:rPr>
                <w:lang w:eastAsia="de-DE"/>
              </w:rPr>
              <w:t>• Dokumentation und Auswertung der Testergebnisse.</w:t>
            </w:r>
          </w:p>
          <w:p w14:paraId="3B7E6054" w14:textId="256C131D" w:rsidR="00E8249C" w:rsidRDefault="00E8249C" w:rsidP="00E8249C">
            <w:pPr>
              <w:jc w:val="left"/>
              <w:rPr>
                <w:lang w:eastAsia="de-DE"/>
              </w:rPr>
            </w:pPr>
          </w:p>
        </w:tc>
        <w:tc>
          <w:tcPr>
            <w:tcW w:w="2408" w:type="dxa"/>
          </w:tcPr>
          <w:p w14:paraId="08670A51" w14:textId="77777777" w:rsidR="00E8249C" w:rsidRDefault="00E8249C" w:rsidP="0097464E">
            <w:pPr>
              <w:jc w:val="left"/>
              <w:rPr>
                <w:lang w:eastAsia="de-DE"/>
              </w:rPr>
            </w:pPr>
            <w:r w:rsidRPr="00EE64EB">
              <w:rPr>
                <w:lang w:eastAsia="de-DE"/>
              </w:rPr>
              <w:t>Test-Team</w:t>
            </w:r>
          </w:p>
          <w:p w14:paraId="7A424410" w14:textId="74037EAB" w:rsidR="00EE64EB" w:rsidRDefault="00E8249C" w:rsidP="0097464E">
            <w:pPr>
              <w:jc w:val="left"/>
              <w:rPr>
                <w:lang w:eastAsia="de-DE"/>
              </w:rPr>
            </w:pPr>
            <w:r w:rsidRPr="00EE64EB">
              <w:rPr>
                <w:lang w:eastAsia="de-DE"/>
              </w:rPr>
              <w:t>ausgewählte Lehrer</w:t>
            </w:r>
          </w:p>
        </w:tc>
      </w:tr>
      <w:tr w:rsidR="00EE64EB" w14:paraId="74D46689" w14:textId="77777777" w:rsidTr="0097464E">
        <w:tc>
          <w:tcPr>
            <w:tcW w:w="1555" w:type="dxa"/>
          </w:tcPr>
          <w:p w14:paraId="5F01FD67" w14:textId="7C620122" w:rsidR="00EE64EB" w:rsidRDefault="00EE64EB" w:rsidP="0097464E">
            <w:pPr>
              <w:jc w:val="left"/>
              <w:rPr>
                <w:lang w:eastAsia="de-DE"/>
              </w:rPr>
            </w:pPr>
            <w:r>
              <w:rPr>
                <w:lang w:eastAsia="de-DE"/>
              </w:rPr>
              <w:lastRenderedPageBreak/>
              <w:t>5. Meilenstein</w:t>
            </w:r>
          </w:p>
        </w:tc>
        <w:tc>
          <w:tcPr>
            <w:tcW w:w="3259" w:type="dxa"/>
          </w:tcPr>
          <w:p w14:paraId="6A6343DD" w14:textId="55BFC502" w:rsidR="00EE64EB" w:rsidRDefault="00E8249C" w:rsidP="0097464E">
            <w:pPr>
              <w:jc w:val="left"/>
              <w:rPr>
                <w:lang w:eastAsia="de-DE"/>
              </w:rPr>
            </w:pPr>
            <w:r w:rsidRPr="00E8249C">
              <w:rPr>
                <w:lang w:eastAsia="de-DE"/>
              </w:rPr>
              <w:t xml:space="preserve">Schulung aller Lehrkräfte für die neue </w:t>
            </w:r>
            <w:proofErr w:type="spellStart"/>
            <w:r w:rsidRPr="00E8249C">
              <w:rPr>
                <w:lang w:eastAsia="de-DE"/>
              </w:rPr>
              <w:t>Moodle</w:t>
            </w:r>
            <w:proofErr w:type="spellEnd"/>
            <w:r w:rsidRPr="00E8249C">
              <w:rPr>
                <w:lang w:eastAsia="de-DE"/>
              </w:rPr>
              <w:t>-Version.</w:t>
            </w:r>
          </w:p>
        </w:tc>
        <w:tc>
          <w:tcPr>
            <w:tcW w:w="2407" w:type="dxa"/>
          </w:tcPr>
          <w:p w14:paraId="6355E77C" w14:textId="6D108373" w:rsidR="00E8249C" w:rsidRDefault="00E8249C" w:rsidP="00E8249C">
            <w:pPr>
              <w:jc w:val="left"/>
              <w:rPr>
                <w:lang w:eastAsia="de-DE"/>
              </w:rPr>
            </w:pPr>
            <w:r>
              <w:rPr>
                <w:lang w:eastAsia="de-DE"/>
              </w:rPr>
              <w:t>• Planung und Durchführung von Schulungssitzungen für alle Lehrer.</w:t>
            </w:r>
          </w:p>
          <w:p w14:paraId="7D2F6141" w14:textId="7DFA62D4" w:rsidR="00EE64EB" w:rsidRDefault="00E8249C" w:rsidP="00E8249C">
            <w:pPr>
              <w:jc w:val="left"/>
              <w:rPr>
                <w:lang w:eastAsia="de-DE"/>
              </w:rPr>
            </w:pPr>
            <w:r>
              <w:rPr>
                <w:lang w:eastAsia="de-DE"/>
              </w:rPr>
              <w:t xml:space="preserve">• Präsentation der neuen Funktionen und Änderungen in der </w:t>
            </w:r>
            <w:proofErr w:type="spellStart"/>
            <w:r>
              <w:rPr>
                <w:lang w:eastAsia="de-DE"/>
              </w:rPr>
              <w:t>Moodle</w:t>
            </w:r>
            <w:proofErr w:type="spellEnd"/>
            <w:r>
              <w:rPr>
                <w:lang w:eastAsia="de-DE"/>
              </w:rPr>
              <w:t>-Version.</w:t>
            </w:r>
          </w:p>
        </w:tc>
        <w:tc>
          <w:tcPr>
            <w:tcW w:w="2408" w:type="dxa"/>
          </w:tcPr>
          <w:p w14:paraId="13C4A524" w14:textId="77777777" w:rsidR="00E8249C" w:rsidRDefault="00E8249C" w:rsidP="0097464E">
            <w:pPr>
              <w:jc w:val="left"/>
              <w:rPr>
                <w:lang w:eastAsia="de-DE"/>
              </w:rPr>
            </w:pPr>
            <w:r w:rsidRPr="00EE64EB">
              <w:rPr>
                <w:lang w:eastAsia="de-DE"/>
              </w:rPr>
              <w:t>Schulungs-Team</w:t>
            </w:r>
          </w:p>
          <w:p w14:paraId="1DB2F101" w14:textId="7A0001FC" w:rsidR="00EE64EB" w:rsidRDefault="00E8249C" w:rsidP="0097464E">
            <w:pPr>
              <w:jc w:val="left"/>
              <w:rPr>
                <w:lang w:eastAsia="de-DE"/>
              </w:rPr>
            </w:pPr>
            <w:r w:rsidRPr="00EE64EB">
              <w:rPr>
                <w:lang w:eastAsia="de-DE"/>
              </w:rPr>
              <w:t>alle Lehrkräfte</w:t>
            </w:r>
          </w:p>
        </w:tc>
      </w:tr>
      <w:tr w:rsidR="00EE64EB" w14:paraId="63A6A2D3" w14:textId="77777777" w:rsidTr="0097464E">
        <w:tc>
          <w:tcPr>
            <w:tcW w:w="1555" w:type="dxa"/>
          </w:tcPr>
          <w:p w14:paraId="136E984C" w14:textId="56D26EA9" w:rsidR="00EE64EB" w:rsidRDefault="00EE64EB" w:rsidP="0097464E">
            <w:pPr>
              <w:jc w:val="left"/>
              <w:rPr>
                <w:lang w:eastAsia="de-DE"/>
              </w:rPr>
            </w:pPr>
            <w:r>
              <w:rPr>
                <w:lang w:eastAsia="de-DE"/>
              </w:rPr>
              <w:t>6. Meilenstein</w:t>
            </w:r>
          </w:p>
        </w:tc>
        <w:tc>
          <w:tcPr>
            <w:tcW w:w="3259" w:type="dxa"/>
          </w:tcPr>
          <w:p w14:paraId="14D55F46" w14:textId="4F4A9477" w:rsidR="00EE64EB" w:rsidRDefault="00E8249C" w:rsidP="0097464E">
            <w:pPr>
              <w:jc w:val="left"/>
              <w:rPr>
                <w:lang w:eastAsia="de-DE"/>
              </w:rPr>
            </w:pPr>
            <w:r w:rsidRPr="00E8249C">
              <w:rPr>
                <w:lang w:eastAsia="de-DE"/>
              </w:rPr>
              <w:t>Überführung der Testumgebung in die Produktivumgebung</w:t>
            </w:r>
          </w:p>
        </w:tc>
        <w:tc>
          <w:tcPr>
            <w:tcW w:w="2407" w:type="dxa"/>
          </w:tcPr>
          <w:p w14:paraId="158D8425" w14:textId="36FEF54C" w:rsidR="00E8249C" w:rsidRDefault="00E8249C" w:rsidP="00E8249C">
            <w:pPr>
              <w:jc w:val="left"/>
              <w:rPr>
                <w:lang w:eastAsia="de-DE"/>
              </w:rPr>
            </w:pPr>
            <w:r>
              <w:rPr>
                <w:lang w:eastAsia="de-DE"/>
              </w:rPr>
              <w:t>• Überprüfung der Stabilität und Funktionalität der Testumgebung.</w:t>
            </w:r>
          </w:p>
          <w:p w14:paraId="71134293" w14:textId="55FBBEFF" w:rsidR="00E8249C" w:rsidRDefault="00E8249C" w:rsidP="00E8249C">
            <w:pPr>
              <w:jc w:val="left"/>
              <w:rPr>
                <w:lang w:eastAsia="de-DE"/>
              </w:rPr>
            </w:pPr>
            <w:r>
              <w:rPr>
                <w:lang w:eastAsia="de-DE"/>
              </w:rPr>
              <w:t>• Sicherung der Daten in der Produktiv-umgebung.</w:t>
            </w:r>
          </w:p>
          <w:p w14:paraId="58B4B4BA" w14:textId="35DB0F49" w:rsidR="00EE64EB" w:rsidRDefault="00E8249C" w:rsidP="00E8249C">
            <w:pPr>
              <w:jc w:val="left"/>
              <w:rPr>
                <w:lang w:eastAsia="de-DE"/>
              </w:rPr>
            </w:pPr>
            <w:r>
              <w:rPr>
                <w:lang w:eastAsia="de-DE"/>
              </w:rPr>
              <w:t>• Migration der Daten und Einstellungen von der Testumgebung in die Produktiv-umgebung.</w:t>
            </w:r>
          </w:p>
        </w:tc>
        <w:tc>
          <w:tcPr>
            <w:tcW w:w="2408" w:type="dxa"/>
          </w:tcPr>
          <w:p w14:paraId="206980C3" w14:textId="77777777" w:rsidR="00E8249C" w:rsidRDefault="00E8249C" w:rsidP="0097464E">
            <w:pPr>
              <w:jc w:val="left"/>
              <w:rPr>
                <w:lang w:eastAsia="de-DE"/>
              </w:rPr>
            </w:pPr>
            <w:r w:rsidRPr="00EE64EB">
              <w:rPr>
                <w:lang w:eastAsia="de-DE"/>
              </w:rPr>
              <w:t>IT-Team</w:t>
            </w:r>
          </w:p>
          <w:p w14:paraId="27863B88" w14:textId="0A7D81C0" w:rsidR="00EE64EB" w:rsidRDefault="00E8249C" w:rsidP="0097464E">
            <w:pPr>
              <w:jc w:val="left"/>
              <w:rPr>
                <w:lang w:eastAsia="de-DE"/>
              </w:rPr>
            </w:pPr>
            <w:r w:rsidRPr="00EE64EB">
              <w:rPr>
                <w:lang w:eastAsia="de-DE"/>
              </w:rPr>
              <w:t>Server-Administrator</w:t>
            </w:r>
          </w:p>
        </w:tc>
      </w:tr>
      <w:tr w:rsidR="00EE64EB" w14:paraId="39F3F598" w14:textId="77777777" w:rsidTr="0097464E">
        <w:tc>
          <w:tcPr>
            <w:tcW w:w="1555" w:type="dxa"/>
          </w:tcPr>
          <w:p w14:paraId="0AC1715E" w14:textId="61EC263B" w:rsidR="00EE64EB" w:rsidRDefault="00EE64EB" w:rsidP="0097464E">
            <w:pPr>
              <w:jc w:val="left"/>
              <w:rPr>
                <w:lang w:eastAsia="de-DE"/>
              </w:rPr>
            </w:pPr>
            <w:r>
              <w:rPr>
                <w:lang w:eastAsia="de-DE"/>
              </w:rPr>
              <w:t>7. Meilenstein</w:t>
            </w:r>
          </w:p>
        </w:tc>
        <w:tc>
          <w:tcPr>
            <w:tcW w:w="3259" w:type="dxa"/>
          </w:tcPr>
          <w:p w14:paraId="3A26C82A" w14:textId="5EF81EC9" w:rsidR="00EE64EB" w:rsidRDefault="00E8249C" w:rsidP="0097464E">
            <w:pPr>
              <w:jc w:val="left"/>
              <w:rPr>
                <w:lang w:eastAsia="de-DE"/>
              </w:rPr>
            </w:pPr>
            <w:r w:rsidRPr="00E8249C">
              <w:rPr>
                <w:lang w:eastAsia="de-DE"/>
              </w:rPr>
              <w:t>Vor-Ort-Support für die Anwender nach der Migration</w:t>
            </w:r>
          </w:p>
        </w:tc>
        <w:tc>
          <w:tcPr>
            <w:tcW w:w="2407" w:type="dxa"/>
          </w:tcPr>
          <w:p w14:paraId="634D1ACC" w14:textId="316851DD" w:rsidR="00E8249C" w:rsidRDefault="00E8249C" w:rsidP="00E8249C">
            <w:pPr>
              <w:jc w:val="left"/>
              <w:rPr>
                <w:lang w:eastAsia="de-DE"/>
              </w:rPr>
            </w:pPr>
            <w:r>
              <w:rPr>
                <w:lang w:eastAsia="de-DE"/>
              </w:rPr>
              <w:t>• Bereitstellung eines Support-Teams zur Unterstützung der Lehrkräfte und Schüler.</w:t>
            </w:r>
          </w:p>
          <w:p w14:paraId="7CD9C2C1" w14:textId="0732FD60" w:rsidR="00EE64EB" w:rsidRDefault="00E8249C" w:rsidP="00E8249C">
            <w:pPr>
              <w:jc w:val="left"/>
              <w:rPr>
                <w:lang w:eastAsia="de-DE"/>
              </w:rPr>
            </w:pPr>
            <w:r>
              <w:rPr>
                <w:lang w:eastAsia="de-DE"/>
              </w:rPr>
              <w:t xml:space="preserve">• Beantwortung von Fragen und Lösung von Problemen im Zusammenhang mit der neuen </w:t>
            </w:r>
            <w:proofErr w:type="spellStart"/>
            <w:r>
              <w:rPr>
                <w:lang w:eastAsia="de-DE"/>
              </w:rPr>
              <w:t>Moodle</w:t>
            </w:r>
            <w:proofErr w:type="spellEnd"/>
            <w:r>
              <w:rPr>
                <w:lang w:eastAsia="de-DE"/>
              </w:rPr>
              <w:t>-Version.</w:t>
            </w:r>
          </w:p>
        </w:tc>
        <w:tc>
          <w:tcPr>
            <w:tcW w:w="2408" w:type="dxa"/>
          </w:tcPr>
          <w:p w14:paraId="7C4D32E8" w14:textId="77777777" w:rsidR="00E8249C" w:rsidRDefault="00E8249C" w:rsidP="0097464E">
            <w:pPr>
              <w:jc w:val="left"/>
              <w:rPr>
                <w:lang w:eastAsia="de-DE"/>
              </w:rPr>
            </w:pPr>
            <w:r w:rsidRPr="00EE64EB">
              <w:rPr>
                <w:lang w:eastAsia="de-DE"/>
              </w:rPr>
              <w:t>Support-Team</w:t>
            </w:r>
          </w:p>
          <w:p w14:paraId="49115B9A" w14:textId="1DA9206A" w:rsidR="00EE64EB" w:rsidRDefault="00E8249C" w:rsidP="0097464E">
            <w:pPr>
              <w:jc w:val="left"/>
              <w:rPr>
                <w:lang w:eastAsia="de-DE"/>
              </w:rPr>
            </w:pPr>
            <w:r w:rsidRPr="00EE64EB">
              <w:rPr>
                <w:lang w:eastAsia="de-DE"/>
              </w:rPr>
              <w:t>IT-Team</w:t>
            </w:r>
          </w:p>
        </w:tc>
      </w:tr>
      <w:tr w:rsidR="00EE64EB" w14:paraId="088C65C1" w14:textId="77777777" w:rsidTr="0097464E">
        <w:tc>
          <w:tcPr>
            <w:tcW w:w="1555" w:type="dxa"/>
          </w:tcPr>
          <w:p w14:paraId="6D9B17CF" w14:textId="0D2854CA" w:rsidR="00EE64EB" w:rsidRDefault="00EE64EB" w:rsidP="0097464E">
            <w:pPr>
              <w:jc w:val="left"/>
              <w:rPr>
                <w:lang w:eastAsia="de-DE"/>
              </w:rPr>
            </w:pPr>
            <w:r>
              <w:rPr>
                <w:lang w:eastAsia="de-DE"/>
              </w:rPr>
              <w:t>8. Meilenstein</w:t>
            </w:r>
          </w:p>
        </w:tc>
        <w:tc>
          <w:tcPr>
            <w:tcW w:w="3259" w:type="dxa"/>
          </w:tcPr>
          <w:p w14:paraId="71ED3F48" w14:textId="1903F215" w:rsidR="00EE64EB" w:rsidRDefault="00E8249C" w:rsidP="0097464E">
            <w:pPr>
              <w:jc w:val="left"/>
              <w:rPr>
                <w:lang w:eastAsia="de-DE"/>
              </w:rPr>
            </w:pPr>
            <w:r w:rsidRPr="00E8249C">
              <w:rPr>
                <w:lang w:eastAsia="de-DE"/>
              </w:rPr>
              <w:t>Übergabe der Produktiv</w:t>
            </w:r>
            <w:r>
              <w:rPr>
                <w:lang w:eastAsia="de-DE"/>
              </w:rPr>
              <w:t>-</w:t>
            </w:r>
            <w:r w:rsidRPr="00E8249C">
              <w:rPr>
                <w:lang w:eastAsia="de-DE"/>
              </w:rPr>
              <w:t>umgebung an die Schul-IT</w:t>
            </w:r>
          </w:p>
        </w:tc>
        <w:tc>
          <w:tcPr>
            <w:tcW w:w="2407" w:type="dxa"/>
          </w:tcPr>
          <w:p w14:paraId="17C14E7C" w14:textId="710065A4" w:rsidR="00E8249C" w:rsidRDefault="00E8249C" w:rsidP="00E8249C">
            <w:pPr>
              <w:jc w:val="left"/>
              <w:rPr>
                <w:lang w:eastAsia="de-DE"/>
              </w:rPr>
            </w:pPr>
            <w:r>
              <w:rPr>
                <w:lang w:eastAsia="de-DE"/>
              </w:rPr>
              <w:t xml:space="preserve">• Dokumentation der Konfigurationen und Einstellungen der </w:t>
            </w:r>
            <w:proofErr w:type="spellStart"/>
            <w:r>
              <w:rPr>
                <w:lang w:eastAsia="de-DE"/>
              </w:rPr>
              <w:t>Moodle</w:t>
            </w:r>
            <w:proofErr w:type="spellEnd"/>
            <w:r>
              <w:rPr>
                <w:lang w:eastAsia="de-DE"/>
              </w:rPr>
              <w:t>-Produktivumgebung.</w:t>
            </w:r>
          </w:p>
          <w:p w14:paraId="6DEC9D52" w14:textId="674A8371" w:rsidR="00E8249C" w:rsidRDefault="00E8249C" w:rsidP="00E8249C">
            <w:pPr>
              <w:jc w:val="left"/>
              <w:rPr>
                <w:lang w:eastAsia="de-DE"/>
              </w:rPr>
            </w:pPr>
            <w:r>
              <w:rPr>
                <w:lang w:eastAsia="de-DE"/>
              </w:rPr>
              <w:t xml:space="preserve">• Schulung der Schul-IT zur Verwaltung und Wartung der neuen </w:t>
            </w:r>
            <w:proofErr w:type="spellStart"/>
            <w:r>
              <w:rPr>
                <w:lang w:eastAsia="de-DE"/>
              </w:rPr>
              <w:t>Moodle</w:t>
            </w:r>
            <w:proofErr w:type="spellEnd"/>
            <w:r>
              <w:rPr>
                <w:lang w:eastAsia="de-DE"/>
              </w:rPr>
              <w:t>-Version.</w:t>
            </w:r>
          </w:p>
          <w:p w14:paraId="35A19A54" w14:textId="7B118002" w:rsidR="00EE64EB" w:rsidRDefault="00E8249C" w:rsidP="00E8249C">
            <w:pPr>
              <w:jc w:val="left"/>
              <w:rPr>
                <w:lang w:eastAsia="de-DE"/>
              </w:rPr>
            </w:pPr>
            <w:r>
              <w:rPr>
                <w:lang w:eastAsia="de-DE"/>
              </w:rPr>
              <w:t>• Übergabe von Zugangsdaten und relevanten Informationen an die Schul-IT.</w:t>
            </w:r>
          </w:p>
        </w:tc>
        <w:tc>
          <w:tcPr>
            <w:tcW w:w="2408" w:type="dxa"/>
          </w:tcPr>
          <w:p w14:paraId="32F7DC5D" w14:textId="77777777" w:rsidR="00E8249C" w:rsidRDefault="00E8249C" w:rsidP="0097464E">
            <w:pPr>
              <w:jc w:val="left"/>
              <w:rPr>
                <w:lang w:eastAsia="de-DE"/>
              </w:rPr>
            </w:pPr>
            <w:r w:rsidRPr="00E8249C">
              <w:rPr>
                <w:lang w:eastAsia="de-DE"/>
              </w:rPr>
              <w:t>IT-Team</w:t>
            </w:r>
          </w:p>
          <w:p w14:paraId="13AA5505" w14:textId="692B08A7" w:rsidR="00EE64EB" w:rsidRDefault="00E8249C" w:rsidP="0097464E">
            <w:pPr>
              <w:jc w:val="left"/>
              <w:rPr>
                <w:lang w:eastAsia="de-DE"/>
              </w:rPr>
            </w:pPr>
            <w:r w:rsidRPr="00E8249C">
              <w:rPr>
                <w:lang w:eastAsia="de-DE"/>
              </w:rPr>
              <w:t>Schul-IT</w:t>
            </w:r>
          </w:p>
        </w:tc>
      </w:tr>
    </w:tbl>
    <w:p w14:paraId="188AB114" w14:textId="77777777" w:rsidR="00163D5E" w:rsidRDefault="00163D5E" w:rsidP="00163D5E">
      <w:pPr>
        <w:rPr>
          <w:lang w:eastAsia="de-DE"/>
        </w:rPr>
      </w:pPr>
    </w:p>
    <w:p w14:paraId="0928FADE" w14:textId="77777777" w:rsidR="00E8249C" w:rsidRDefault="00E8249C" w:rsidP="00163D5E">
      <w:pPr>
        <w:rPr>
          <w:lang w:eastAsia="de-DE"/>
        </w:rPr>
      </w:pPr>
    </w:p>
    <w:p w14:paraId="4316F908" w14:textId="77777777" w:rsidR="00E8249C" w:rsidRDefault="00E8249C" w:rsidP="00163D5E">
      <w:pPr>
        <w:rPr>
          <w:lang w:eastAsia="de-DE"/>
        </w:rPr>
      </w:pPr>
    </w:p>
    <w:p w14:paraId="7103D5DF" w14:textId="77777777" w:rsidR="00E8249C" w:rsidRDefault="00E8249C" w:rsidP="00163D5E">
      <w:pPr>
        <w:rPr>
          <w:lang w:eastAsia="de-DE"/>
        </w:rPr>
      </w:pPr>
    </w:p>
    <w:p w14:paraId="5984923F" w14:textId="77777777" w:rsidR="00E8249C" w:rsidRDefault="00E8249C" w:rsidP="00163D5E">
      <w:pPr>
        <w:rPr>
          <w:lang w:eastAsia="de-DE"/>
        </w:rPr>
      </w:pPr>
    </w:p>
    <w:p w14:paraId="5ACD3655" w14:textId="77777777" w:rsidR="00E8249C" w:rsidRDefault="00E8249C" w:rsidP="00163D5E">
      <w:pPr>
        <w:rPr>
          <w:lang w:eastAsia="de-DE"/>
        </w:rPr>
      </w:pPr>
    </w:p>
    <w:p w14:paraId="578413B1" w14:textId="77777777" w:rsidR="00E8249C" w:rsidRDefault="00E8249C" w:rsidP="00163D5E">
      <w:pPr>
        <w:rPr>
          <w:lang w:eastAsia="de-DE"/>
        </w:rPr>
      </w:pPr>
    </w:p>
    <w:p w14:paraId="3A5673D7" w14:textId="77777777" w:rsidR="00E8249C" w:rsidRPr="00163D5E" w:rsidRDefault="00E8249C" w:rsidP="00163D5E">
      <w:pPr>
        <w:rPr>
          <w:lang w:eastAsia="de-DE"/>
        </w:rPr>
      </w:pPr>
    </w:p>
    <w:p w14:paraId="7072C035" w14:textId="77777777" w:rsidR="00A97708" w:rsidRDefault="00A97708" w:rsidP="00A97708">
      <w:pPr>
        <w:pStyle w:val="berschrift2"/>
        <w:numPr>
          <w:ilvl w:val="0"/>
          <w:numId w:val="0"/>
        </w:numPr>
        <w:ind w:left="283"/>
      </w:pPr>
      <w:bookmarkStart w:id="43" w:name="_Toc136431946"/>
      <w:r>
        <w:lastRenderedPageBreak/>
        <w:t xml:space="preserve">2.7 </w:t>
      </w:r>
      <w:bookmarkStart w:id="44" w:name="_Toc493590374"/>
      <w:bookmarkStart w:id="45" w:name="_Toc536441985"/>
      <w:bookmarkStart w:id="46" w:name="_Toc2189149"/>
      <w:r>
        <w:t>Abnahmekriterien</w:t>
      </w:r>
      <w:bookmarkEnd w:id="43"/>
      <w:bookmarkEnd w:id="44"/>
      <w:bookmarkEnd w:id="45"/>
      <w:bookmarkEnd w:id="46"/>
    </w:p>
    <w:tbl>
      <w:tblPr>
        <w:tblStyle w:val="Tabellenraster"/>
        <w:tblW w:w="0" w:type="auto"/>
        <w:tblLook w:val="04A0" w:firstRow="1" w:lastRow="0" w:firstColumn="1" w:lastColumn="0" w:noHBand="0" w:noVBand="1"/>
      </w:tblPr>
      <w:tblGrid>
        <w:gridCol w:w="3209"/>
        <w:gridCol w:w="3210"/>
        <w:gridCol w:w="3210"/>
      </w:tblGrid>
      <w:tr w:rsidR="00CF52D2" w14:paraId="73BDBF71" w14:textId="77777777" w:rsidTr="00CF52D2">
        <w:tc>
          <w:tcPr>
            <w:tcW w:w="3209" w:type="dxa"/>
            <w:shd w:val="clear" w:color="auto" w:fill="D9D9D9" w:themeFill="background1" w:themeFillShade="D9"/>
          </w:tcPr>
          <w:p w14:paraId="72DF4BA4" w14:textId="574B594B" w:rsidR="00CF52D2" w:rsidRPr="00CF52D2" w:rsidRDefault="00CF52D2" w:rsidP="00CF52D2">
            <w:pPr>
              <w:rPr>
                <w:b/>
                <w:bCs/>
                <w:lang w:eastAsia="de-DE"/>
              </w:rPr>
            </w:pPr>
            <w:r w:rsidRPr="00CF52D2">
              <w:rPr>
                <w:b/>
                <w:bCs/>
                <w:lang w:eastAsia="de-DE"/>
              </w:rPr>
              <w:t>Kriterium</w:t>
            </w:r>
          </w:p>
        </w:tc>
        <w:tc>
          <w:tcPr>
            <w:tcW w:w="3210" w:type="dxa"/>
            <w:shd w:val="clear" w:color="auto" w:fill="D9D9D9" w:themeFill="background1" w:themeFillShade="D9"/>
          </w:tcPr>
          <w:p w14:paraId="7B65B8ED" w14:textId="0D59767E" w:rsidR="00CF52D2" w:rsidRPr="00CF52D2" w:rsidRDefault="00CF52D2" w:rsidP="00CF52D2">
            <w:pPr>
              <w:rPr>
                <w:b/>
                <w:bCs/>
                <w:lang w:eastAsia="de-DE"/>
              </w:rPr>
            </w:pPr>
            <w:r w:rsidRPr="00CF52D2">
              <w:rPr>
                <w:b/>
                <w:bCs/>
                <w:lang w:eastAsia="de-DE"/>
              </w:rPr>
              <w:t>Beschreibung</w:t>
            </w:r>
          </w:p>
        </w:tc>
        <w:tc>
          <w:tcPr>
            <w:tcW w:w="3210" w:type="dxa"/>
            <w:shd w:val="clear" w:color="auto" w:fill="D9D9D9" w:themeFill="background1" w:themeFillShade="D9"/>
          </w:tcPr>
          <w:p w14:paraId="08746119" w14:textId="697063D9" w:rsidR="00CF52D2" w:rsidRPr="00CF52D2" w:rsidRDefault="00CF52D2" w:rsidP="00CF52D2">
            <w:pPr>
              <w:rPr>
                <w:b/>
                <w:bCs/>
                <w:lang w:eastAsia="de-DE"/>
              </w:rPr>
            </w:pPr>
            <w:r w:rsidRPr="00CF52D2">
              <w:rPr>
                <w:b/>
                <w:bCs/>
                <w:lang w:eastAsia="de-DE"/>
              </w:rPr>
              <w:t>Hinweis auf Testkonzept</w:t>
            </w:r>
          </w:p>
        </w:tc>
      </w:tr>
      <w:tr w:rsidR="00CF52D2" w14:paraId="6AF25973" w14:textId="77777777" w:rsidTr="00CF52D2">
        <w:tc>
          <w:tcPr>
            <w:tcW w:w="3209" w:type="dxa"/>
          </w:tcPr>
          <w:p w14:paraId="51663734" w14:textId="619FCB12" w:rsidR="00CF52D2" w:rsidRDefault="00CF52D2" w:rsidP="00CF52D2">
            <w:pPr>
              <w:jc w:val="left"/>
              <w:rPr>
                <w:lang w:eastAsia="de-DE"/>
              </w:rPr>
            </w:pPr>
            <w:r w:rsidRPr="00CF52D2">
              <w:rPr>
                <w:lang w:eastAsia="de-DE"/>
              </w:rPr>
              <w:t>Datenintegrität</w:t>
            </w:r>
          </w:p>
        </w:tc>
        <w:tc>
          <w:tcPr>
            <w:tcW w:w="3210" w:type="dxa"/>
          </w:tcPr>
          <w:p w14:paraId="5960A81F" w14:textId="096FBD64" w:rsidR="00CF52D2" w:rsidRDefault="00CF52D2" w:rsidP="00CF52D2">
            <w:pPr>
              <w:jc w:val="left"/>
              <w:rPr>
                <w:lang w:eastAsia="de-DE"/>
              </w:rPr>
            </w:pPr>
            <w:r w:rsidRPr="00CF52D2">
              <w:rPr>
                <w:lang w:eastAsia="de-DE"/>
              </w:rPr>
              <w:t xml:space="preserve">Alle Kursinhalte, Benutzerprofile, Dateien wurden erfolgreich und fehlerfrei aus der alten </w:t>
            </w:r>
            <w:proofErr w:type="spellStart"/>
            <w:r w:rsidRPr="00CF52D2">
              <w:rPr>
                <w:lang w:eastAsia="de-DE"/>
              </w:rPr>
              <w:t>Moodle</w:t>
            </w:r>
            <w:proofErr w:type="spellEnd"/>
            <w:r w:rsidRPr="00CF52D2">
              <w:rPr>
                <w:lang w:eastAsia="de-DE"/>
              </w:rPr>
              <w:t>-Instanz in den Docker-Container migriert. Es dürfen keine Datenverluste oder Beschädigungen aufgetreten sein.</w:t>
            </w:r>
          </w:p>
        </w:tc>
        <w:tc>
          <w:tcPr>
            <w:tcW w:w="3210" w:type="dxa"/>
          </w:tcPr>
          <w:p w14:paraId="6C1E8C1E" w14:textId="506940C7" w:rsidR="00CF52D2" w:rsidRDefault="00CF52D2" w:rsidP="00CF52D2">
            <w:pPr>
              <w:jc w:val="left"/>
              <w:rPr>
                <w:lang w:eastAsia="de-DE"/>
              </w:rPr>
            </w:pPr>
            <w:r>
              <w:rPr>
                <w:lang w:eastAsia="de-DE"/>
              </w:rPr>
              <w:t>Kurs mit Daten zeigen</w:t>
            </w:r>
          </w:p>
        </w:tc>
      </w:tr>
      <w:tr w:rsidR="00CF52D2" w14:paraId="32DB3CC6" w14:textId="77777777" w:rsidTr="00CF52D2">
        <w:tc>
          <w:tcPr>
            <w:tcW w:w="3209" w:type="dxa"/>
          </w:tcPr>
          <w:p w14:paraId="6E5E8909" w14:textId="54E5452B" w:rsidR="00CF52D2" w:rsidRDefault="00CF52D2" w:rsidP="00CF52D2">
            <w:pPr>
              <w:jc w:val="left"/>
              <w:rPr>
                <w:lang w:eastAsia="de-DE"/>
              </w:rPr>
            </w:pPr>
            <w:r w:rsidRPr="00CF52D2">
              <w:rPr>
                <w:lang w:eastAsia="de-DE"/>
              </w:rPr>
              <w:t>Funktionalität</w:t>
            </w:r>
          </w:p>
        </w:tc>
        <w:tc>
          <w:tcPr>
            <w:tcW w:w="3210" w:type="dxa"/>
          </w:tcPr>
          <w:p w14:paraId="3BBC0CA4" w14:textId="3F719BBD" w:rsidR="00CF52D2" w:rsidRDefault="00CF52D2" w:rsidP="00CF52D2">
            <w:pPr>
              <w:jc w:val="left"/>
              <w:rPr>
                <w:lang w:eastAsia="de-DE"/>
              </w:rPr>
            </w:pPr>
            <w:r w:rsidRPr="00CF52D2">
              <w:rPr>
                <w:lang w:eastAsia="de-DE"/>
              </w:rPr>
              <w:t xml:space="preserve">Alle grundlegenden Funktionen und Features von </w:t>
            </w:r>
            <w:proofErr w:type="spellStart"/>
            <w:r w:rsidRPr="00CF52D2">
              <w:rPr>
                <w:lang w:eastAsia="de-DE"/>
              </w:rPr>
              <w:t>Moodle</w:t>
            </w:r>
            <w:proofErr w:type="spellEnd"/>
            <w:r w:rsidRPr="00CF52D2">
              <w:rPr>
                <w:lang w:eastAsia="de-DE"/>
              </w:rPr>
              <w:t>, die in der älteren Version genutzt wurden, sind im Docker-Container verfügbar und arbeiten wie erwartet. Dies umfasst die Erstellung und Bearbeitung von Kursinhalten</w:t>
            </w:r>
            <w:r>
              <w:rPr>
                <w:lang w:eastAsia="de-DE"/>
              </w:rPr>
              <w:t xml:space="preserve"> und</w:t>
            </w:r>
            <w:r w:rsidRPr="00CF52D2">
              <w:rPr>
                <w:lang w:eastAsia="de-DE"/>
              </w:rPr>
              <w:t xml:space="preserve"> das Bewertungssystem</w:t>
            </w:r>
            <w:r>
              <w:rPr>
                <w:lang w:eastAsia="de-DE"/>
              </w:rPr>
              <w:t>.</w:t>
            </w:r>
          </w:p>
        </w:tc>
        <w:tc>
          <w:tcPr>
            <w:tcW w:w="3210" w:type="dxa"/>
          </w:tcPr>
          <w:p w14:paraId="383DB87C" w14:textId="59866CD7" w:rsidR="00CF52D2" w:rsidRDefault="00CF52D2" w:rsidP="00CF52D2">
            <w:pPr>
              <w:jc w:val="left"/>
              <w:rPr>
                <w:lang w:eastAsia="de-DE"/>
              </w:rPr>
            </w:pPr>
            <w:r>
              <w:rPr>
                <w:lang w:eastAsia="de-DE"/>
              </w:rPr>
              <w:t>Kurs erstellen zeigen</w:t>
            </w:r>
          </w:p>
        </w:tc>
      </w:tr>
      <w:tr w:rsidR="00CF52D2" w14:paraId="75ECF034" w14:textId="77777777" w:rsidTr="00CF52D2">
        <w:tc>
          <w:tcPr>
            <w:tcW w:w="3209" w:type="dxa"/>
          </w:tcPr>
          <w:p w14:paraId="1336C7A6" w14:textId="3317C075" w:rsidR="00CF52D2" w:rsidRDefault="00CF52D2" w:rsidP="00CF52D2">
            <w:pPr>
              <w:jc w:val="left"/>
              <w:rPr>
                <w:lang w:eastAsia="de-DE"/>
              </w:rPr>
            </w:pPr>
            <w:r w:rsidRPr="00CF52D2">
              <w:rPr>
                <w:lang w:eastAsia="de-DE"/>
              </w:rPr>
              <w:t xml:space="preserve">Design </w:t>
            </w:r>
            <w:r>
              <w:rPr>
                <w:lang w:eastAsia="de-DE"/>
              </w:rPr>
              <w:t xml:space="preserve">&amp; </w:t>
            </w:r>
            <w:r w:rsidRPr="00CF52D2">
              <w:rPr>
                <w:lang w:eastAsia="de-DE"/>
              </w:rPr>
              <w:t>Benutzerfreundlichkeit</w:t>
            </w:r>
          </w:p>
          <w:p w14:paraId="1FB73599" w14:textId="15E3E0A5" w:rsidR="00CF52D2" w:rsidRDefault="00CF52D2" w:rsidP="00CF52D2">
            <w:pPr>
              <w:jc w:val="left"/>
              <w:rPr>
                <w:lang w:eastAsia="de-DE"/>
              </w:rPr>
            </w:pPr>
          </w:p>
        </w:tc>
        <w:tc>
          <w:tcPr>
            <w:tcW w:w="3210" w:type="dxa"/>
          </w:tcPr>
          <w:p w14:paraId="528FF4DD" w14:textId="03A5C7BC" w:rsidR="00CF52D2" w:rsidRDefault="00CF52D2" w:rsidP="00CF52D2">
            <w:pPr>
              <w:jc w:val="left"/>
              <w:rPr>
                <w:lang w:eastAsia="de-DE"/>
              </w:rPr>
            </w:pPr>
            <w:r w:rsidRPr="00CF52D2">
              <w:rPr>
                <w:lang w:eastAsia="de-DE"/>
              </w:rPr>
              <w:t xml:space="preserve">Das Design der neuen </w:t>
            </w:r>
            <w:proofErr w:type="spellStart"/>
            <w:r w:rsidRPr="00CF52D2">
              <w:rPr>
                <w:lang w:eastAsia="de-DE"/>
              </w:rPr>
              <w:t>Moodle</w:t>
            </w:r>
            <w:proofErr w:type="spellEnd"/>
            <w:r w:rsidRPr="00CF52D2">
              <w:rPr>
                <w:lang w:eastAsia="de-DE"/>
              </w:rPr>
              <w:t>-Version im Docker-Container entspricht den Anforderungen der Organisation. Die Benutzeroberfläche ist ansprechend gestaltet und benutzerfreundlich, so dass Schüler, Lehrer und Administratoren sich leicht zurechtfinden können.</w:t>
            </w:r>
          </w:p>
        </w:tc>
        <w:tc>
          <w:tcPr>
            <w:tcW w:w="3210" w:type="dxa"/>
          </w:tcPr>
          <w:p w14:paraId="77B1AAA8" w14:textId="58B99D45" w:rsidR="00CF52D2" w:rsidRDefault="00527007" w:rsidP="00CF52D2">
            <w:pPr>
              <w:jc w:val="left"/>
              <w:rPr>
                <w:lang w:eastAsia="de-DE"/>
              </w:rPr>
            </w:pPr>
            <w:r>
              <w:rPr>
                <w:lang w:eastAsia="de-DE"/>
              </w:rPr>
              <w:t>Sprache</w:t>
            </w:r>
          </w:p>
        </w:tc>
      </w:tr>
      <w:tr w:rsidR="00CF52D2" w14:paraId="24F61C5F" w14:textId="77777777" w:rsidTr="00CF52D2">
        <w:tc>
          <w:tcPr>
            <w:tcW w:w="3209" w:type="dxa"/>
          </w:tcPr>
          <w:p w14:paraId="1DC800CA" w14:textId="08FB29FB" w:rsidR="00CF52D2" w:rsidRDefault="00CF52D2" w:rsidP="00CF52D2">
            <w:pPr>
              <w:jc w:val="left"/>
              <w:rPr>
                <w:lang w:eastAsia="de-DE"/>
              </w:rPr>
            </w:pPr>
            <w:r w:rsidRPr="00CF52D2">
              <w:rPr>
                <w:lang w:eastAsia="de-DE"/>
              </w:rPr>
              <w:t xml:space="preserve">Performance </w:t>
            </w:r>
            <w:r>
              <w:rPr>
                <w:lang w:eastAsia="de-DE"/>
              </w:rPr>
              <w:t>&amp;</w:t>
            </w:r>
            <w:r w:rsidRPr="00CF52D2">
              <w:rPr>
                <w:lang w:eastAsia="de-DE"/>
              </w:rPr>
              <w:t xml:space="preserve"> Skalierbarkeit</w:t>
            </w:r>
          </w:p>
        </w:tc>
        <w:tc>
          <w:tcPr>
            <w:tcW w:w="3210" w:type="dxa"/>
          </w:tcPr>
          <w:p w14:paraId="1CD30FA4" w14:textId="6C09CD1F" w:rsidR="00CF52D2" w:rsidRDefault="00CF52D2" w:rsidP="00CF52D2">
            <w:pPr>
              <w:jc w:val="left"/>
              <w:rPr>
                <w:lang w:eastAsia="de-DE"/>
              </w:rPr>
            </w:pPr>
            <w:r w:rsidRPr="00CF52D2">
              <w:rPr>
                <w:lang w:eastAsia="de-DE"/>
              </w:rPr>
              <w:t xml:space="preserve">Der </w:t>
            </w:r>
            <w:proofErr w:type="spellStart"/>
            <w:r w:rsidRPr="00CF52D2">
              <w:rPr>
                <w:lang w:eastAsia="de-DE"/>
              </w:rPr>
              <w:t>Moodle</w:t>
            </w:r>
            <w:proofErr w:type="spellEnd"/>
            <w:r w:rsidRPr="00CF52D2">
              <w:rPr>
                <w:lang w:eastAsia="de-DE"/>
              </w:rPr>
              <w:t>-Docker-Container bietet eine gute Leistung und ist in der Lage, mit der Anzahl der Benutzer und Kurse umzugehen, die in der Organisation vorhanden sind. Es sollten keine übermäßigen Ladezeiten oder Performance-Probleme auftreten</w:t>
            </w:r>
            <w:r>
              <w:rPr>
                <w:lang w:eastAsia="de-DE"/>
              </w:rPr>
              <w:t>.</w:t>
            </w:r>
          </w:p>
        </w:tc>
        <w:tc>
          <w:tcPr>
            <w:tcW w:w="3210" w:type="dxa"/>
          </w:tcPr>
          <w:p w14:paraId="119C934D" w14:textId="77777777" w:rsidR="00CF52D2" w:rsidRDefault="002B3433" w:rsidP="00CF52D2">
            <w:pPr>
              <w:jc w:val="left"/>
              <w:rPr>
                <w:lang w:eastAsia="de-DE"/>
              </w:rPr>
            </w:pPr>
            <w:proofErr w:type="spellStart"/>
            <w:r>
              <w:rPr>
                <w:lang w:eastAsia="de-DE"/>
              </w:rPr>
              <w:t>Moodle</w:t>
            </w:r>
            <w:proofErr w:type="spellEnd"/>
            <w:r>
              <w:rPr>
                <w:lang w:eastAsia="de-DE"/>
              </w:rPr>
              <w:t xml:space="preserve"> benchmark vor &amp; nach skalieren</w:t>
            </w:r>
          </w:p>
          <w:p w14:paraId="17E703FA" w14:textId="77777777" w:rsidR="004D065F" w:rsidRDefault="004D065F" w:rsidP="00CF52D2">
            <w:pPr>
              <w:jc w:val="left"/>
              <w:rPr>
                <w:lang w:eastAsia="de-DE"/>
              </w:rPr>
            </w:pPr>
            <w:r>
              <w:rPr>
                <w:lang w:eastAsia="de-DE"/>
              </w:rPr>
              <w:t xml:space="preserve">2 </w:t>
            </w:r>
            <w:proofErr w:type="spellStart"/>
            <w:r>
              <w:rPr>
                <w:lang w:eastAsia="de-DE"/>
              </w:rPr>
              <w:t>vCPU</w:t>
            </w:r>
            <w:proofErr w:type="spellEnd"/>
            <w:r>
              <w:rPr>
                <w:lang w:eastAsia="de-DE"/>
              </w:rPr>
              <w:t xml:space="preserve"> &amp; 4GB RAM</w:t>
            </w:r>
          </w:p>
          <w:p w14:paraId="680BBA47" w14:textId="4CCC25C7" w:rsidR="004D065F" w:rsidRDefault="004D065F" w:rsidP="00CF52D2">
            <w:pPr>
              <w:jc w:val="left"/>
              <w:rPr>
                <w:lang w:eastAsia="de-DE"/>
              </w:rPr>
            </w:pPr>
            <w:r>
              <w:rPr>
                <w:lang w:eastAsia="de-DE"/>
              </w:rPr>
              <w:t xml:space="preserve">4 </w:t>
            </w:r>
            <w:proofErr w:type="spellStart"/>
            <w:r>
              <w:rPr>
                <w:lang w:eastAsia="de-DE"/>
              </w:rPr>
              <w:t>vCPU</w:t>
            </w:r>
            <w:proofErr w:type="spellEnd"/>
            <w:r>
              <w:rPr>
                <w:lang w:eastAsia="de-DE"/>
              </w:rPr>
              <w:t xml:space="preserve"> &amp; 8GB RAM</w:t>
            </w:r>
          </w:p>
        </w:tc>
      </w:tr>
      <w:tr w:rsidR="00CF52D2" w14:paraId="299044B0" w14:textId="77777777" w:rsidTr="00CF52D2">
        <w:tc>
          <w:tcPr>
            <w:tcW w:w="3209" w:type="dxa"/>
          </w:tcPr>
          <w:p w14:paraId="10AB358B" w14:textId="133A32EF" w:rsidR="00CF52D2" w:rsidRDefault="002B3433" w:rsidP="00CF52D2">
            <w:pPr>
              <w:jc w:val="left"/>
              <w:rPr>
                <w:lang w:eastAsia="de-DE"/>
              </w:rPr>
            </w:pPr>
            <w:r w:rsidRPr="002B3433">
              <w:rPr>
                <w:lang w:eastAsia="de-DE"/>
              </w:rPr>
              <w:t>Sicherheit</w:t>
            </w:r>
          </w:p>
        </w:tc>
        <w:tc>
          <w:tcPr>
            <w:tcW w:w="3210" w:type="dxa"/>
          </w:tcPr>
          <w:p w14:paraId="1331BE7C" w14:textId="64B2907F" w:rsidR="00CF52D2" w:rsidRDefault="002B3433" w:rsidP="00CF52D2">
            <w:pPr>
              <w:jc w:val="left"/>
              <w:rPr>
                <w:lang w:eastAsia="de-DE"/>
              </w:rPr>
            </w:pPr>
            <w:r w:rsidRPr="002B3433">
              <w:rPr>
                <w:lang w:eastAsia="de-DE"/>
              </w:rPr>
              <w:t xml:space="preserve">Der </w:t>
            </w:r>
            <w:proofErr w:type="spellStart"/>
            <w:r w:rsidRPr="002B3433">
              <w:rPr>
                <w:lang w:eastAsia="de-DE"/>
              </w:rPr>
              <w:t>Moodle</w:t>
            </w:r>
            <w:proofErr w:type="spellEnd"/>
            <w:r w:rsidRPr="002B3433">
              <w:rPr>
                <w:lang w:eastAsia="de-DE"/>
              </w:rPr>
              <w:t>-Docker-Container implementiert angemessene Sicherheitsmaßnahmen, um den Schutz der Daten und Benutzerinformationen zu gewährleisten.</w:t>
            </w:r>
          </w:p>
        </w:tc>
        <w:tc>
          <w:tcPr>
            <w:tcW w:w="3210" w:type="dxa"/>
          </w:tcPr>
          <w:p w14:paraId="76655C3B" w14:textId="2B65721A" w:rsidR="00CF52D2" w:rsidRDefault="00C913C1" w:rsidP="00CF52D2">
            <w:pPr>
              <w:jc w:val="left"/>
              <w:rPr>
                <w:lang w:eastAsia="de-DE"/>
              </w:rPr>
            </w:pPr>
            <w:r>
              <w:rPr>
                <w:lang w:eastAsia="de-DE"/>
              </w:rPr>
              <w:t xml:space="preserve">Sicherheitscheck von </w:t>
            </w:r>
            <w:proofErr w:type="spellStart"/>
            <w:r>
              <w:rPr>
                <w:lang w:eastAsia="de-DE"/>
              </w:rPr>
              <w:t>Moodle</w:t>
            </w:r>
            <w:proofErr w:type="spellEnd"/>
          </w:p>
        </w:tc>
      </w:tr>
    </w:tbl>
    <w:p w14:paraId="5A662257" w14:textId="52F94F98" w:rsidR="00A97708" w:rsidRDefault="00A97708" w:rsidP="00A97708">
      <w:pPr>
        <w:rPr>
          <w:rFonts w:asciiTheme="majorHAnsi" w:hAnsiTheme="majorHAnsi"/>
          <w:color w:val="000000"/>
          <w:sz w:val="24"/>
          <w:szCs w:val="24"/>
          <w:lang w:eastAsia="de-DE"/>
        </w:rPr>
      </w:pPr>
    </w:p>
    <w:p w14:paraId="2B27190F" w14:textId="77777777" w:rsidR="00042336" w:rsidRPr="00A97708" w:rsidRDefault="00042336" w:rsidP="00A97708">
      <w:pPr>
        <w:rPr>
          <w:lang w:eastAsia="de-DE"/>
        </w:rPr>
      </w:pPr>
    </w:p>
    <w:p w14:paraId="700BDC60" w14:textId="77777777" w:rsidR="00AB071D" w:rsidRPr="00AB071D" w:rsidRDefault="00AB071D" w:rsidP="00AB071D">
      <w:pPr>
        <w:rPr>
          <w:lang w:eastAsia="de-DE"/>
        </w:rPr>
      </w:pPr>
    </w:p>
    <w:p w14:paraId="2959ADB4" w14:textId="60ED1871" w:rsidR="006D3802" w:rsidRDefault="008978A1" w:rsidP="008978A1">
      <w:pPr>
        <w:pStyle w:val="berschrift1"/>
      </w:pPr>
      <w:bookmarkStart w:id="47" w:name="_Toc136431947"/>
      <w:r>
        <w:lastRenderedPageBreak/>
        <w:t>Reflexion</w:t>
      </w:r>
      <w:bookmarkEnd w:id="47"/>
    </w:p>
    <w:p w14:paraId="394423AD" w14:textId="5240F783" w:rsidR="006D3802" w:rsidRDefault="006D3802" w:rsidP="006D3802">
      <w:pPr>
        <w:pStyle w:val="berschrift1"/>
      </w:pPr>
      <w:bookmarkStart w:id="48" w:name="_Toc136431948"/>
      <w:r>
        <w:t>Glossar</w:t>
      </w:r>
      <w:bookmarkEnd w:id="48"/>
    </w:p>
    <w:tbl>
      <w:tblPr>
        <w:tblStyle w:val="Tabellenraster"/>
        <w:tblW w:w="0" w:type="auto"/>
        <w:tblInd w:w="-5" w:type="dxa"/>
        <w:tblLook w:val="04A0" w:firstRow="1" w:lastRow="0" w:firstColumn="1" w:lastColumn="0" w:noHBand="0" w:noVBand="1"/>
      </w:tblPr>
      <w:tblGrid>
        <w:gridCol w:w="3686"/>
        <w:gridCol w:w="5948"/>
      </w:tblGrid>
      <w:tr w:rsidR="005D359B" w:rsidRPr="00172CE7" w14:paraId="46D23A3B" w14:textId="77777777" w:rsidTr="00D13B74">
        <w:tc>
          <w:tcPr>
            <w:tcW w:w="3686" w:type="dxa"/>
            <w:shd w:val="clear" w:color="auto" w:fill="E7E6E6" w:themeFill="background2"/>
          </w:tcPr>
          <w:p w14:paraId="0B7428EF" w14:textId="77777777" w:rsidR="005D359B" w:rsidRPr="00172CE7" w:rsidRDefault="005D359B" w:rsidP="00D13B74">
            <w:pPr>
              <w:pStyle w:val="Listenabsatz"/>
              <w:ind w:left="0"/>
              <w:rPr>
                <w:b/>
                <w:bCs/>
                <w:lang w:eastAsia="de-DE"/>
              </w:rPr>
            </w:pPr>
            <w:r w:rsidRPr="00172CE7">
              <w:rPr>
                <w:b/>
                <w:bCs/>
                <w:lang w:eastAsia="de-DE"/>
              </w:rPr>
              <w:t>Begriff</w:t>
            </w:r>
          </w:p>
        </w:tc>
        <w:tc>
          <w:tcPr>
            <w:tcW w:w="5948" w:type="dxa"/>
            <w:shd w:val="clear" w:color="auto" w:fill="E7E6E6" w:themeFill="background2"/>
          </w:tcPr>
          <w:p w14:paraId="02530ACE" w14:textId="77777777" w:rsidR="005D359B" w:rsidRPr="00172CE7" w:rsidRDefault="005D359B" w:rsidP="00D13B74">
            <w:pPr>
              <w:pStyle w:val="Listenabsatz"/>
              <w:ind w:left="0"/>
              <w:rPr>
                <w:b/>
                <w:bCs/>
                <w:lang w:eastAsia="de-DE"/>
              </w:rPr>
            </w:pPr>
            <w:r w:rsidRPr="00172CE7">
              <w:rPr>
                <w:b/>
                <w:bCs/>
                <w:lang w:eastAsia="de-DE"/>
              </w:rPr>
              <w:t>Erklärung</w:t>
            </w:r>
          </w:p>
        </w:tc>
      </w:tr>
      <w:tr w:rsidR="005D359B" w14:paraId="5715F97A" w14:textId="77777777" w:rsidTr="00D13B74">
        <w:tc>
          <w:tcPr>
            <w:tcW w:w="3686" w:type="dxa"/>
          </w:tcPr>
          <w:p w14:paraId="0A10C886" w14:textId="02E9034C" w:rsidR="005D359B" w:rsidRDefault="00887180" w:rsidP="00D13B74">
            <w:pPr>
              <w:pStyle w:val="Listenabsatz"/>
              <w:ind w:left="0"/>
              <w:jc w:val="left"/>
              <w:rPr>
                <w:lang w:eastAsia="de-DE"/>
              </w:rPr>
            </w:pPr>
            <w:proofErr w:type="spellStart"/>
            <w:r>
              <w:rPr>
                <w:lang w:eastAsia="de-DE"/>
              </w:rPr>
              <w:t>Moodle</w:t>
            </w:r>
            <w:proofErr w:type="spellEnd"/>
          </w:p>
        </w:tc>
        <w:tc>
          <w:tcPr>
            <w:tcW w:w="5948" w:type="dxa"/>
          </w:tcPr>
          <w:p w14:paraId="40E9740D" w14:textId="0F51D0FD" w:rsidR="005D359B" w:rsidRDefault="00887180" w:rsidP="00D13B74">
            <w:pPr>
              <w:pStyle w:val="Listenabsatz"/>
              <w:ind w:left="0"/>
              <w:jc w:val="left"/>
              <w:rPr>
                <w:lang w:eastAsia="de-DE"/>
              </w:rPr>
            </w:pPr>
            <w:proofErr w:type="spellStart"/>
            <w:r w:rsidRPr="00887180">
              <w:rPr>
                <w:lang w:eastAsia="de-DE"/>
              </w:rPr>
              <w:t>Moodle</w:t>
            </w:r>
            <w:proofErr w:type="spellEnd"/>
            <w:r w:rsidRPr="00887180">
              <w:rPr>
                <w:lang w:eastAsia="de-DE"/>
              </w:rPr>
              <w:t xml:space="preserve"> ist eine Open-Source-Plattform für E-Learning und Online-Kurse, die Lehrern und Lernenden ermöglicht, Kurse zu organisieren, Materialien bereitzustellen und miteinander zu interagieren.</w:t>
            </w:r>
          </w:p>
        </w:tc>
      </w:tr>
      <w:tr w:rsidR="005D359B" w14:paraId="3CB4B68B" w14:textId="77777777" w:rsidTr="00D13B74">
        <w:tc>
          <w:tcPr>
            <w:tcW w:w="3686" w:type="dxa"/>
          </w:tcPr>
          <w:p w14:paraId="0110A699" w14:textId="2BEC1104" w:rsidR="005D359B" w:rsidRDefault="00887180" w:rsidP="00D13B74">
            <w:pPr>
              <w:pStyle w:val="Listenabsatz"/>
              <w:ind w:left="0"/>
              <w:jc w:val="left"/>
              <w:rPr>
                <w:lang w:eastAsia="de-DE"/>
              </w:rPr>
            </w:pPr>
            <w:r>
              <w:rPr>
                <w:lang w:eastAsia="de-DE"/>
              </w:rPr>
              <w:t>Instanz</w:t>
            </w:r>
          </w:p>
        </w:tc>
        <w:tc>
          <w:tcPr>
            <w:tcW w:w="5948" w:type="dxa"/>
          </w:tcPr>
          <w:p w14:paraId="76D3F6EC" w14:textId="37B16EFE" w:rsidR="005D359B" w:rsidRDefault="00EF1C23" w:rsidP="00D13B74">
            <w:pPr>
              <w:pStyle w:val="Listenabsatz"/>
              <w:ind w:left="0"/>
              <w:jc w:val="left"/>
              <w:rPr>
                <w:lang w:eastAsia="de-DE"/>
              </w:rPr>
            </w:pPr>
            <w:r w:rsidRPr="00EF1C23">
              <w:rPr>
                <w:lang w:eastAsia="de-DE"/>
              </w:rPr>
              <w:t>Eine Instanz bezieht sich auf eine einzelne Ausführung oder Installation einer Software oder eines Systems. Es kann mehrere Instanzen desselben Systems geben, die unabhängig voneinander arbeiten und separate Konfigurationen und Daten haben.</w:t>
            </w:r>
          </w:p>
        </w:tc>
      </w:tr>
      <w:tr w:rsidR="005D359B" w14:paraId="3683F5BE" w14:textId="77777777" w:rsidTr="00D13B74">
        <w:tc>
          <w:tcPr>
            <w:tcW w:w="3686" w:type="dxa"/>
          </w:tcPr>
          <w:p w14:paraId="7BCBCCC8" w14:textId="67B7631A" w:rsidR="005D359B" w:rsidRDefault="00887180" w:rsidP="00D13B74">
            <w:pPr>
              <w:pStyle w:val="Listenabsatz"/>
              <w:ind w:left="0"/>
              <w:jc w:val="left"/>
              <w:rPr>
                <w:lang w:eastAsia="de-DE"/>
              </w:rPr>
            </w:pPr>
            <w:r>
              <w:rPr>
                <w:lang w:eastAsia="de-DE"/>
              </w:rPr>
              <w:t>Redundanz</w:t>
            </w:r>
          </w:p>
        </w:tc>
        <w:tc>
          <w:tcPr>
            <w:tcW w:w="5948" w:type="dxa"/>
          </w:tcPr>
          <w:p w14:paraId="547C1023" w14:textId="0B00CB6A" w:rsidR="005D359B" w:rsidRDefault="00EF1C23" w:rsidP="00D13B74">
            <w:pPr>
              <w:pStyle w:val="Listenabsatz"/>
              <w:ind w:left="0"/>
              <w:jc w:val="left"/>
              <w:rPr>
                <w:lang w:eastAsia="de-DE"/>
              </w:rPr>
            </w:pPr>
            <w:r w:rsidRPr="00EF1C23">
              <w:rPr>
                <w:lang w:eastAsia="de-DE"/>
              </w:rPr>
              <w:t xml:space="preserve">Redundanz bezieht sich auf die Bereitstellung von zusätzlichen Ressourcen, wie z.B. </w:t>
            </w:r>
            <w:proofErr w:type="spellStart"/>
            <w:r w:rsidRPr="00EF1C23">
              <w:rPr>
                <w:lang w:eastAsia="de-DE"/>
              </w:rPr>
              <w:t>Servernoder</w:t>
            </w:r>
            <w:proofErr w:type="spellEnd"/>
            <w:r w:rsidRPr="00EF1C23">
              <w:rPr>
                <w:lang w:eastAsia="de-DE"/>
              </w:rPr>
              <w:t xml:space="preserve"> Datenbanken, um die Ausfallsicherheit und </w:t>
            </w:r>
            <w:r>
              <w:rPr>
                <w:lang w:eastAsia="de-DE"/>
              </w:rPr>
              <w:t>Beständigkeit</w:t>
            </w:r>
            <w:r w:rsidRPr="00EF1C23">
              <w:rPr>
                <w:lang w:eastAsia="de-DE"/>
              </w:rPr>
              <w:t xml:space="preserve"> eines Systems zu gewährleisten. Durch die Redundanz werden potenzielle </w:t>
            </w:r>
            <w:r>
              <w:rPr>
                <w:lang w:eastAsia="de-DE"/>
              </w:rPr>
              <w:t>Ausfälle</w:t>
            </w:r>
            <w:r w:rsidRPr="00EF1C23">
              <w:rPr>
                <w:lang w:eastAsia="de-DE"/>
              </w:rPr>
              <w:t xml:space="preserve"> </w:t>
            </w:r>
            <w:r>
              <w:rPr>
                <w:lang w:eastAsia="de-DE"/>
              </w:rPr>
              <w:t>vorgebeugt</w:t>
            </w:r>
            <w:r w:rsidRPr="00EF1C23">
              <w:rPr>
                <w:lang w:eastAsia="de-DE"/>
              </w:rPr>
              <w:t>, sodass das System weiterhin funktionieren kann, selbst wenn ein Teil ausfällt.</w:t>
            </w:r>
          </w:p>
        </w:tc>
      </w:tr>
      <w:tr w:rsidR="005D359B" w14:paraId="0DF0DA24" w14:textId="77777777" w:rsidTr="00D13B74">
        <w:tc>
          <w:tcPr>
            <w:tcW w:w="3686" w:type="dxa"/>
          </w:tcPr>
          <w:p w14:paraId="7F774A7E" w14:textId="0716AA49" w:rsidR="005D359B" w:rsidRDefault="00EF1C23" w:rsidP="00D13B74">
            <w:pPr>
              <w:pStyle w:val="Listenabsatz"/>
              <w:ind w:left="0"/>
              <w:jc w:val="left"/>
              <w:rPr>
                <w:lang w:eastAsia="de-DE"/>
              </w:rPr>
            </w:pPr>
            <w:r>
              <w:rPr>
                <w:lang w:eastAsia="de-DE"/>
              </w:rPr>
              <w:t>Blackbox-Test</w:t>
            </w:r>
          </w:p>
        </w:tc>
        <w:tc>
          <w:tcPr>
            <w:tcW w:w="5948" w:type="dxa"/>
          </w:tcPr>
          <w:p w14:paraId="1E71C720" w14:textId="3B52F1A0" w:rsidR="005D359B" w:rsidRDefault="00EF1C23" w:rsidP="00D13B74">
            <w:pPr>
              <w:pStyle w:val="Listenabsatz"/>
              <w:ind w:left="0"/>
              <w:jc w:val="left"/>
              <w:rPr>
                <w:lang w:eastAsia="de-DE"/>
              </w:rPr>
            </w:pPr>
            <w:r w:rsidRPr="00EF1C23">
              <w:rPr>
                <w:lang w:eastAsia="de-DE"/>
              </w:rPr>
              <w:t>Ein Blackbox-Test ist eine Art von Software-Test, bei dem die interne Struktur oder das Funktionsprinzip des zu testenden Systems nicht bekannt ist. Der Tester betrachtet das System als "Blackbox" und überprüft seine Funktionalität anhand der vorgegebenen Ein- und Ausgaben, um Fehler oder Mängel aufzudecken.</w:t>
            </w:r>
          </w:p>
        </w:tc>
      </w:tr>
      <w:tr w:rsidR="005D359B" w14:paraId="46FE8993" w14:textId="77777777" w:rsidTr="00D13B74">
        <w:tc>
          <w:tcPr>
            <w:tcW w:w="3686" w:type="dxa"/>
          </w:tcPr>
          <w:p w14:paraId="6BED3D70" w14:textId="7A1ED1FF" w:rsidR="005D359B" w:rsidRDefault="00EF1C23" w:rsidP="00D13B74">
            <w:pPr>
              <w:pStyle w:val="Listenabsatz"/>
              <w:ind w:left="0"/>
              <w:jc w:val="left"/>
              <w:rPr>
                <w:lang w:eastAsia="de-DE"/>
              </w:rPr>
            </w:pPr>
            <w:r>
              <w:rPr>
                <w:lang w:eastAsia="de-DE"/>
              </w:rPr>
              <w:t>Testumgebung</w:t>
            </w:r>
          </w:p>
        </w:tc>
        <w:tc>
          <w:tcPr>
            <w:tcW w:w="5948" w:type="dxa"/>
          </w:tcPr>
          <w:p w14:paraId="075AF1E5" w14:textId="4FEFC084" w:rsidR="005D359B" w:rsidRDefault="00EF1C23" w:rsidP="00D13B74">
            <w:pPr>
              <w:pStyle w:val="Listenabsatz"/>
              <w:ind w:left="0"/>
              <w:jc w:val="left"/>
              <w:rPr>
                <w:lang w:eastAsia="de-DE"/>
              </w:rPr>
            </w:pPr>
            <w:r w:rsidRPr="00EF1C23">
              <w:rPr>
                <w:lang w:eastAsia="de-DE"/>
              </w:rPr>
              <w:t>Eine Testumgebung ist eine speziell eingerichtete Umgebung, in der Softwaretests durchgeführt werden. Sie kann separate Hardware, Software oder Netzwerkkonfigurationen umfassen, die den realen Einsatzbedingungen ähneln sollen, aber von der Produktivumgebung getrennt sind</w:t>
            </w:r>
            <w:r>
              <w:rPr>
                <w:lang w:eastAsia="de-DE"/>
              </w:rPr>
              <w:t>.</w:t>
            </w:r>
          </w:p>
        </w:tc>
      </w:tr>
      <w:tr w:rsidR="005D359B" w14:paraId="4AB2D60A" w14:textId="77777777" w:rsidTr="00D13B74">
        <w:tc>
          <w:tcPr>
            <w:tcW w:w="3686" w:type="dxa"/>
          </w:tcPr>
          <w:p w14:paraId="2DF0ACC3" w14:textId="69728D07" w:rsidR="005D359B" w:rsidRDefault="00EF1C23" w:rsidP="00D13B74">
            <w:pPr>
              <w:pStyle w:val="Listenabsatz"/>
              <w:ind w:left="0"/>
              <w:jc w:val="left"/>
              <w:rPr>
                <w:lang w:eastAsia="de-DE"/>
              </w:rPr>
            </w:pPr>
            <w:r>
              <w:rPr>
                <w:lang w:eastAsia="de-DE"/>
              </w:rPr>
              <w:t>Produktivumgebung</w:t>
            </w:r>
          </w:p>
        </w:tc>
        <w:tc>
          <w:tcPr>
            <w:tcW w:w="5948" w:type="dxa"/>
          </w:tcPr>
          <w:p w14:paraId="05207EF3" w14:textId="61696D34" w:rsidR="005D359B" w:rsidRDefault="00EF1C23" w:rsidP="00D13B74">
            <w:pPr>
              <w:pStyle w:val="Listenabsatz"/>
              <w:ind w:left="0"/>
              <w:jc w:val="left"/>
              <w:rPr>
                <w:lang w:eastAsia="de-DE"/>
              </w:rPr>
            </w:pPr>
            <w:r w:rsidRPr="00EF1C23">
              <w:rPr>
                <w:lang w:eastAsia="de-DE"/>
              </w:rPr>
              <w:t>Die Produktivumgebung bezieht sich auf die tatsächliche, aktive Betriebsumgebung einer Software oder eines Systems, in der sie von den Benutzern oder Kunden genutzt wird.</w:t>
            </w:r>
          </w:p>
        </w:tc>
      </w:tr>
      <w:tr w:rsidR="005D359B" w14:paraId="76202143" w14:textId="77777777" w:rsidTr="00D13B74">
        <w:tc>
          <w:tcPr>
            <w:tcW w:w="3686" w:type="dxa"/>
          </w:tcPr>
          <w:p w14:paraId="49CA2C74" w14:textId="021640B7" w:rsidR="005D359B" w:rsidRDefault="00EF1C23" w:rsidP="00D13B74">
            <w:pPr>
              <w:pStyle w:val="Listenabsatz"/>
              <w:ind w:left="0"/>
              <w:jc w:val="left"/>
              <w:rPr>
                <w:lang w:eastAsia="de-DE"/>
              </w:rPr>
            </w:pPr>
            <w:r>
              <w:rPr>
                <w:lang w:eastAsia="de-DE"/>
              </w:rPr>
              <w:t>Server-Umgebung</w:t>
            </w:r>
          </w:p>
        </w:tc>
        <w:tc>
          <w:tcPr>
            <w:tcW w:w="5948" w:type="dxa"/>
          </w:tcPr>
          <w:p w14:paraId="6C182A6A" w14:textId="5CDBADF1" w:rsidR="005D359B" w:rsidRDefault="00C40023" w:rsidP="00D13B74">
            <w:pPr>
              <w:pStyle w:val="Listenabsatz"/>
              <w:ind w:left="0"/>
              <w:jc w:val="left"/>
              <w:rPr>
                <w:lang w:eastAsia="de-DE"/>
              </w:rPr>
            </w:pPr>
            <w:r w:rsidRPr="00C40023">
              <w:rPr>
                <w:lang w:eastAsia="de-DE"/>
              </w:rPr>
              <w:t>Die Server-Umgebung bezieht sich auf die physische oder virtuelle Infrastruktur, in der Server und Netzwerkkomponenten betrieben werden, um Anwendungen oder Dienste bereitzustellen. Sie umfasst Hardware, Betriebssysteme, Netzwerkverbindungen und andere Ressourcen, die für den Betrieb von Servern erforderlich sind.</w:t>
            </w:r>
          </w:p>
        </w:tc>
      </w:tr>
    </w:tbl>
    <w:p w14:paraId="73F14F17" w14:textId="77777777" w:rsidR="005D359B" w:rsidRPr="005D359B" w:rsidRDefault="005D359B" w:rsidP="005D359B">
      <w:pPr>
        <w:rPr>
          <w:lang w:eastAsia="de-DE"/>
        </w:rPr>
      </w:pPr>
    </w:p>
    <w:p w14:paraId="7869E00C" w14:textId="5CD0165B" w:rsidR="006D3802" w:rsidRPr="006D3802" w:rsidRDefault="006D3802" w:rsidP="006D3802">
      <w:pPr>
        <w:pStyle w:val="berschrift1"/>
      </w:pPr>
      <w:bookmarkStart w:id="49" w:name="_Toc136431949"/>
      <w:r>
        <w:t>Quellenverzeichnis</w:t>
      </w:r>
      <w:bookmarkEnd w:id="49"/>
    </w:p>
    <w:sectPr w:rsidR="006D3802" w:rsidRPr="006D3802">
      <w:headerReference w:type="default" r:id="rId10"/>
      <w:footerReference w:type="default" r:id="rId11"/>
      <w:footerReference w:type="first" r:id="rId12"/>
      <w:pgSz w:w="11907" w:h="16840" w:code="9"/>
      <w:pgMar w:top="1134" w:right="1134" w:bottom="567" w:left="1134" w:header="72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3D5E" w14:textId="77777777" w:rsidR="001360DB" w:rsidRDefault="001360DB">
      <w:r>
        <w:separator/>
      </w:r>
    </w:p>
  </w:endnote>
  <w:endnote w:type="continuationSeparator" w:id="0">
    <w:p w14:paraId="0A035DB0" w14:textId="77777777" w:rsidR="001360DB" w:rsidRDefault="001360DB">
      <w:r>
        <w:continuationSeparator/>
      </w:r>
    </w:p>
  </w:endnote>
  <w:endnote w:type="continuationNotice" w:id="1">
    <w:p w14:paraId="038CBC3B" w14:textId="77777777" w:rsidR="001360DB" w:rsidRDefault="00136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C9F" w14:textId="1EC18484" w:rsidR="008B505A" w:rsidRPr="009D2FD3" w:rsidRDefault="00000000">
    <w:pPr>
      <w:pStyle w:val="Fuzeile"/>
      <w:pBdr>
        <w:top w:val="single" w:sz="4" w:space="1" w:color="auto"/>
      </w:pBdr>
    </w:pPr>
    <w:sdt>
      <w:sdtPr>
        <w:alias w:val="Autor"/>
        <w:tag w:val=""/>
        <w:id w:val="352391067"/>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CF52D2">
      <w:rPr>
        <w:noProof/>
      </w:rPr>
      <w:t>31.05.2023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t>5</w:t>
    </w:r>
    <w:r w:rsidR="00566E5D">
      <w:fldChar w:fldCharType="end"/>
    </w:r>
  </w:p>
  <w:p w14:paraId="6C1338EE" w14:textId="16695414" w:rsidR="008B505A" w:rsidRPr="00B5012E" w:rsidRDefault="00B44A19">
    <w:pPr>
      <w:pStyle w:val="Fuzeile"/>
      <w:pBdr>
        <w:top w:val="single" w:sz="4" w:space="1" w:color="auto"/>
      </w:pBdr>
    </w:pPr>
    <w:r>
      <w:rPr>
        <w:rFonts w:cs="Calibri"/>
        <w:lang w:eastAsia="de-DE"/>
      </w:rPr>
      <w:t>V1.0</w:t>
    </w:r>
    <w:r w:rsidRPr="009D2FD3">
      <w:tab/>
    </w:r>
    <w:r w:rsidR="0066596E">
      <w:t>intern</w:t>
    </w:r>
    <w:r>
      <w:t xml:space="preserve"> freigegeben</w:t>
    </w:r>
    <w:r>
      <w:tab/>
    </w:r>
    <w:r w:rsidR="0066596E">
      <w:rPr>
        <w:noProof/>
      </w:rPr>
      <w:t>Lastenheft M1</w:t>
    </w:r>
    <w:r w:rsidR="00B8058F">
      <w:rPr>
        <w:noProof/>
      </w:rPr>
      <w:t>58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409D" w14:textId="351A30D4" w:rsidR="008B505A" w:rsidRPr="009D2FD3" w:rsidRDefault="00000000">
    <w:pPr>
      <w:pStyle w:val="Fuzeile"/>
      <w:pBdr>
        <w:top w:val="single" w:sz="4" w:space="1" w:color="auto"/>
      </w:pBdr>
    </w:pPr>
    <w:sdt>
      <w:sdtPr>
        <w:alias w:val="Autor"/>
        <w:tag w:val=""/>
        <w:id w:val="1082801071"/>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CF52D2">
      <w:rPr>
        <w:noProof/>
      </w:rPr>
      <w:t>31.05.2023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rPr>
        <w:noProof/>
      </w:rPr>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rPr>
        <w:noProof/>
      </w:rPr>
      <w:t>5</w:t>
    </w:r>
    <w:r w:rsidR="00566E5D">
      <w:fldChar w:fldCharType="end"/>
    </w:r>
  </w:p>
  <w:p w14:paraId="048972F2" w14:textId="26E2A5F0" w:rsidR="008B505A" w:rsidRPr="008B6F5F" w:rsidRDefault="00B44A19">
    <w:pPr>
      <w:pStyle w:val="Fuzeile"/>
      <w:pBdr>
        <w:top w:val="single" w:sz="4" w:space="1" w:color="auto"/>
      </w:pBdr>
    </w:pPr>
    <w:r>
      <w:rPr>
        <w:rFonts w:cs="Calibri"/>
        <w:lang w:eastAsia="de-DE"/>
      </w:rPr>
      <w:t>V1.0</w:t>
    </w:r>
    <w:r w:rsidRPr="009D2FD3">
      <w:tab/>
    </w:r>
    <w:r w:rsidR="004004FD">
      <w:t>intern</w:t>
    </w:r>
    <w:r>
      <w:t xml:space="preserve"> freigegeben</w:t>
    </w:r>
    <w:r>
      <w:tab/>
    </w:r>
    <w:r w:rsidR="00F106A8">
      <w:rPr>
        <w:noProof/>
      </w:rPr>
      <w:t>Konzept</w:t>
    </w:r>
    <w:r w:rsidR="004004FD">
      <w:rPr>
        <w:noProof/>
      </w:rPr>
      <w:t xml:space="preserve"> M158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2E08A" w14:textId="77777777" w:rsidR="001360DB" w:rsidRDefault="001360DB">
      <w:r>
        <w:separator/>
      </w:r>
    </w:p>
  </w:footnote>
  <w:footnote w:type="continuationSeparator" w:id="0">
    <w:p w14:paraId="560D4633" w14:textId="77777777" w:rsidR="001360DB" w:rsidRDefault="001360DB">
      <w:r>
        <w:continuationSeparator/>
      </w:r>
    </w:p>
  </w:footnote>
  <w:footnote w:type="continuationNotice" w:id="1">
    <w:p w14:paraId="171D9880" w14:textId="77777777" w:rsidR="001360DB" w:rsidRDefault="001360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bottom w:val="single" w:sz="6" w:space="0" w:color="auto"/>
      </w:tblBorders>
      <w:tblLayout w:type="fixed"/>
      <w:tblCellMar>
        <w:left w:w="0" w:type="dxa"/>
        <w:bottom w:w="28" w:type="dxa"/>
        <w:right w:w="0" w:type="dxa"/>
      </w:tblCellMar>
      <w:tblLook w:val="0000" w:firstRow="0" w:lastRow="0" w:firstColumn="0" w:lastColumn="0" w:noHBand="0" w:noVBand="0"/>
    </w:tblPr>
    <w:tblGrid>
      <w:gridCol w:w="8310"/>
      <w:gridCol w:w="1329"/>
    </w:tblGrid>
    <w:tr w:rsidR="008B505A" w:rsidRPr="00961461" w14:paraId="364FA9AE" w14:textId="77777777">
      <w:trPr>
        <w:trHeight w:val="60"/>
        <w:jc w:val="center"/>
      </w:trPr>
      <w:tc>
        <w:tcPr>
          <w:tcW w:w="7088" w:type="dxa"/>
          <w:vAlign w:val="bottom"/>
        </w:tcPr>
        <w:p w14:paraId="6B480179" w14:textId="77777777" w:rsidR="008B505A" w:rsidRPr="00961461" w:rsidRDefault="008B505A"/>
      </w:tc>
      <w:tc>
        <w:tcPr>
          <w:tcW w:w="1134" w:type="dxa"/>
          <w:tcMar>
            <w:left w:w="0" w:type="dxa"/>
            <w:right w:w="0" w:type="dxa"/>
          </w:tcMar>
          <w:vAlign w:val="bottom"/>
        </w:tcPr>
        <w:p w14:paraId="446D75DE" w14:textId="72E77DD5" w:rsidR="008B505A" w:rsidRPr="00961461" w:rsidRDefault="00CF0B90">
          <w:pPr>
            <w:jc w:val="right"/>
          </w:pPr>
          <w:bookmarkStart w:id="50" w:name="LogoHeaderRight"/>
          <w:bookmarkEnd w:id="50"/>
          <w:r>
            <w:rPr>
              <w:noProof/>
            </w:rPr>
            <w:drawing>
              <wp:inline distT="0" distB="0" distL="0" distR="0" wp14:anchorId="666D9D8F" wp14:editId="22C4CC8A">
                <wp:extent cx="843915" cy="167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15" cy="167640"/>
                        </a:xfrm>
                        <a:prstGeom prst="rect">
                          <a:avLst/>
                        </a:prstGeom>
                        <a:noFill/>
                        <a:ln>
                          <a:noFill/>
                        </a:ln>
                      </pic:spPr>
                    </pic:pic>
                  </a:graphicData>
                </a:graphic>
              </wp:inline>
            </w:drawing>
          </w:r>
        </w:p>
      </w:tc>
    </w:tr>
  </w:tbl>
  <w:p w14:paraId="292D3E7F" w14:textId="77777777" w:rsidR="008B505A" w:rsidRPr="003C1762" w:rsidRDefault="008B5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07"/>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85BAC"/>
    <w:multiLevelType w:val="multilevel"/>
    <w:tmpl w:val="44640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E026C"/>
    <w:multiLevelType w:val="multilevel"/>
    <w:tmpl w:val="54CEF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12DE3"/>
    <w:multiLevelType w:val="multilevel"/>
    <w:tmpl w:val="4B4E3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3606C"/>
    <w:multiLevelType w:val="multilevel"/>
    <w:tmpl w:val="9FA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C44B2"/>
    <w:multiLevelType w:val="multilevel"/>
    <w:tmpl w:val="57326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461FB"/>
    <w:multiLevelType w:val="hybridMultilevel"/>
    <w:tmpl w:val="67FE09FE"/>
    <w:lvl w:ilvl="0" w:tplc="84C6083C">
      <w:start w:val="1"/>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7" w15:restartNumberingAfterBreak="0">
    <w:nsid w:val="187162A9"/>
    <w:multiLevelType w:val="multilevel"/>
    <w:tmpl w:val="AFFE1B5A"/>
    <w:styleLink w:val="AktuelleListe1"/>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8571F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93BF4"/>
    <w:multiLevelType w:val="multilevel"/>
    <w:tmpl w:val="AFF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73C16"/>
    <w:multiLevelType w:val="multilevel"/>
    <w:tmpl w:val="9D5C6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505776"/>
    <w:multiLevelType w:val="multilevel"/>
    <w:tmpl w:val="18FC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449ED"/>
    <w:multiLevelType w:val="hybridMultilevel"/>
    <w:tmpl w:val="ABC4ECE8"/>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13" w15:restartNumberingAfterBreak="0">
    <w:nsid w:val="2B1507A3"/>
    <w:multiLevelType w:val="hybridMultilevel"/>
    <w:tmpl w:val="4A9C9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AC5EFB"/>
    <w:multiLevelType w:val="multilevel"/>
    <w:tmpl w:val="FE0846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F7454"/>
    <w:multiLevelType w:val="multilevel"/>
    <w:tmpl w:val="162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913DD"/>
    <w:multiLevelType w:val="multilevel"/>
    <w:tmpl w:val="7CC2A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9815D3"/>
    <w:multiLevelType w:val="hybridMultilevel"/>
    <w:tmpl w:val="49C4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3761ED"/>
    <w:multiLevelType w:val="multilevel"/>
    <w:tmpl w:val="3EB87C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334DC8"/>
    <w:multiLevelType w:val="multilevel"/>
    <w:tmpl w:val="54F847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63013B"/>
    <w:multiLevelType w:val="multilevel"/>
    <w:tmpl w:val="DA406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04760B"/>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14784"/>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DA1F49"/>
    <w:multiLevelType w:val="multilevel"/>
    <w:tmpl w:val="F384B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D9549F"/>
    <w:multiLevelType w:val="hybridMultilevel"/>
    <w:tmpl w:val="4E9E91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25" w15:restartNumberingAfterBreak="0">
    <w:nsid w:val="4D370BFB"/>
    <w:multiLevelType w:val="multilevel"/>
    <w:tmpl w:val="582E39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start w:val="1"/>
      <w:numFmt w:val="bullet"/>
      <w:lvlText w:val=""/>
      <w:lvlJc w:val="left"/>
      <w:pPr>
        <w:tabs>
          <w:tab w:val="num" w:pos="3011"/>
        </w:tabs>
        <w:ind w:left="3011" w:hanging="360"/>
      </w:pPr>
      <w:rPr>
        <w:rFonts w:ascii="Wingdings" w:hAnsi="Wingdings" w:hint="default"/>
      </w:rPr>
    </w:lvl>
    <w:lvl w:ilvl="3" w:tplc="08070001">
      <w:start w:val="1"/>
      <w:numFmt w:val="bullet"/>
      <w:lvlText w:val=""/>
      <w:lvlJc w:val="left"/>
      <w:pPr>
        <w:tabs>
          <w:tab w:val="num" w:pos="3731"/>
        </w:tabs>
        <w:ind w:left="3731" w:hanging="360"/>
      </w:pPr>
      <w:rPr>
        <w:rFonts w:ascii="Symbol" w:hAnsi="Symbol" w:hint="default"/>
      </w:rPr>
    </w:lvl>
    <w:lvl w:ilvl="4" w:tplc="08070003">
      <w:start w:val="1"/>
      <w:numFmt w:val="bullet"/>
      <w:lvlText w:val="o"/>
      <w:lvlJc w:val="left"/>
      <w:pPr>
        <w:tabs>
          <w:tab w:val="num" w:pos="4451"/>
        </w:tabs>
        <w:ind w:left="4451" w:hanging="360"/>
      </w:pPr>
      <w:rPr>
        <w:rFonts w:ascii="Courier New" w:hAnsi="Courier New" w:cs="Courier New" w:hint="default"/>
      </w:rPr>
    </w:lvl>
    <w:lvl w:ilvl="5" w:tplc="08070005">
      <w:start w:val="1"/>
      <w:numFmt w:val="bullet"/>
      <w:lvlText w:val=""/>
      <w:lvlJc w:val="left"/>
      <w:pPr>
        <w:tabs>
          <w:tab w:val="num" w:pos="5171"/>
        </w:tabs>
        <w:ind w:left="5171" w:hanging="360"/>
      </w:pPr>
      <w:rPr>
        <w:rFonts w:ascii="Wingdings" w:hAnsi="Wingdings" w:hint="default"/>
      </w:rPr>
    </w:lvl>
    <w:lvl w:ilvl="6" w:tplc="08070001">
      <w:start w:val="1"/>
      <w:numFmt w:val="bullet"/>
      <w:lvlText w:val=""/>
      <w:lvlJc w:val="left"/>
      <w:pPr>
        <w:tabs>
          <w:tab w:val="num" w:pos="5891"/>
        </w:tabs>
        <w:ind w:left="5891" w:hanging="360"/>
      </w:pPr>
      <w:rPr>
        <w:rFonts w:ascii="Symbol" w:hAnsi="Symbol" w:hint="default"/>
      </w:rPr>
    </w:lvl>
    <w:lvl w:ilvl="7" w:tplc="08070003">
      <w:start w:val="1"/>
      <w:numFmt w:val="bullet"/>
      <w:lvlText w:val="o"/>
      <w:lvlJc w:val="left"/>
      <w:pPr>
        <w:tabs>
          <w:tab w:val="num" w:pos="6611"/>
        </w:tabs>
        <w:ind w:left="6611" w:hanging="360"/>
      </w:pPr>
      <w:rPr>
        <w:rFonts w:ascii="Courier New" w:hAnsi="Courier New" w:cs="Courier New" w:hint="default"/>
      </w:rPr>
    </w:lvl>
    <w:lvl w:ilvl="8" w:tplc="08070005">
      <w:start w:val="1"/>
      <w:numFmt w:val="bullet"/>
      <w:lvlText w:val=""/>
      <w:lvlJc w:val="left"/>
      <w:pPr>
        <w:tabs>
          <w:tab w:val="num" w:pos="7331"/>
        </w:tabs>
        <w:ind w:left="7331" w:hanging="360"/>
      </w:pPr>
      <w:rPr>
        <w:rFonts w:ascii="Wingdings" w:hAnsi="Wingdings" w:hint="default"/>
      </w:rPr>
    </w:lvl>
  </w:abstractNum>
  <w:abstractNum w:abstractNumId="27" w15:restartNumberingAfterBreak="0">
    <w:nsid w:val="52304B8E"/>
    <w:multiLevelType w:val="multilevel"/>
    <w:tmpl w:val="A0D235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870BD"/>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D196E"/>
    <w:multiLevelType w:val="multilevel"/>
    <w:tmpl w:val="964EA4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217066"/>
    <w:multiLevelType w:val="multilevel"/>
    <w:tmpl w:val="93FEDE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564D4"/>
    <w:multiLevelType w:val="multilevel"/>
    <w:tmpl w:val="C6AE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8E4945"/>
    <w:multiLevelType w:val="hybridMultilevel"/>
    <w:tmpl w:val="0E8EDC56"/>
    <w:lvl w:ilvl="0" w:tplc="08070001">
      <w:start w:val="1"/>
      <w:numFmt w:val="bullet"/>
      <w:lvlText w:val=""/>
      <w:lvlJc w:val="left"/>
      <w:pPr>
        <w:ind w:left="984" w:hanging="360"/>
      </w:pPr>
      <w:rPr>
        <w:rFonts w:ascii="Symbol" w:hAnsi="Symbol" w:hint="default"/>
      </w:rPr>
    </w:lvl>
    <w:lvl w:ilvl="1" w:tplc="08070003" w:tentative="1">
      <w:start w:val="1"/>
      <w:numFmt w:val="bullet"/>
      <w:lvlText w:val="o"/>
      <w:lvlJc w:val="left"/>
      <w:pPr>
        <w:ind w:left="1704" w:hanging="360"/>
      </w:pPr>
      <w:rPr>
        <w:rFonts w:ascii="Courier New" w:hAnsi="Courier New" w:cs="Courier New" w:hint="default"/>
      </w:rPr>
    </w:lvl>
    <w:lvl w:ilvl="2" w:tplc="08070005" w:tentative="1">
      <w:start w:val="1"/>
      <w:numFmt w:val="bullet"/>
      <w:lvlText w:val=""/>
      <w:lvlJc w:val="left"/>
      <w:pPr>
        <w:ind w:left="2424" w:hanging="360"/>
      </w:pPr>
      <w:rPr>
        <w:rFonts w:ascii="Wingdings" w:hAnsi="Wingdings" w:hint="default"/>
      </w:rPr>
    </w:lvl>
    <w:lvl w:ilvl="3" w:tplc="08070001" w:tentative="1">
      <w:start w:val="1"/>
      <w:numFmt w:val="bullet"/>
      <w:lvlText w:val=""/>
      <w:lvlJc w:val="left"/>
      <w:pPr>
        <w:ind w:left="3144" w:hanging="360"/>
      </w:pPr>
      <w:rPr>
        <w:rFonts w:ascii="Symbol" w:hAnsi="Symbol" w:hint="default"/>
      </w:rPr>
    </w:lvl>
    <w:lvl w:ilvl="4" w:tplc="08070003" w:tentative="1">
      <w:start w:val="1"/>
      <w:numFmt w:val="bullet"/>
      <w:lvlText w:val="o"/>
      <w:lvlJc w:val="left"/>
      <w:pPr>
        <w:ind w:left="3864" w:hanging="360"/>
      </w:pPr>
      <w:rPr>
        <w:rFonts w:ascii="Courier New" w:hAnsi="Courier New" w:cs="Courier New" w:hint="default"/>
      </w:rPr>
    </w:lvl>
    <w:lvl w:ilvl="5" w:tplc="08070005" w:tentative="1">
      <w:start w:val="1"/>
      <w:numFmt w:val="bullet"/>
      <w:lvlText w:val=""/>
      <w:lvlJc w:val="left"/>
      <w:pPr>
        <w:ind w:left="4584" w:hanging="360"/>
      </w:pPr>
      <w:rPr>
        <w:rFonts w:ascii="Wingdings" w:hAnsi="Wingdings" w:hint="default"/>
      </w:rPr>
    </w:lvl>
    <w:lvl w:ilvl="6" w:tplc="08070001" w:tentative="1">
      <w:start w:val="1"/>
      <w:numFmt w:val="bullet"/>
      <w:lvlText w:val=""/>
      <w:lvlJc w:val="left"/>
      <w:pPr>
        <w:ind w:left="5304" w:hanging="360"/>
      </w:pPr>
      <w:rPr>
        <w:rFonts w:ascii="Symbol" w:hAnsi="Symbol" w:hint="default"/>
      </w:rPr>
    </w:lvl>
    <w:lvl w:ilvl="7" w:tplc="08070003" w:tentative="1">
      <w:start w:val="1"/>
      <w:numFmt w:val="bullet"/>
      <w:lvlText w:val="o"/>
      <w:lvlJc w:val="left"/>
      <w:pPr>
        <w:ind w:left="6024" w:hanging="360"/>
      </w:pPr>
      <w:rPr>
        <w:rFonts w:ascii="Courier New" w:hAnsi="Courier New" w:cs="Courier New" w:hint="default"/>
      </w:rPr>
    </w:lvl>
    <w:lvl w:ilvl="8" w:tplc="08070005" w:tentative="1">
      <w:start w:val="1"/>
      <w:numFmt w:val="bullet"/>
      <w:lvlText w:val=""/>
      <w:lvlJc w:val="left"/>
      <w:pPr>
        <w:ind w:left="6744" w:hanging="360"/>
      </w:pPr>
      <w:rPr>
        <w:rFonts w:ascii="Wingdings" w:hAnsi="Wingdings" w:hint="default"/>
      </w:rPr>
    </w:lvl>
  </w:abstractNum>
  <w:abstractNum w:abstractNumId="33" w15:restartNumberingAfterBreak="0">
    <w:nsid w:val="60CC33C8"/>
    <w:multiLevelType w:val="hybridMultilevel"/>
    <w:tmpl w:val="8BEAF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38E19A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1E2799"/>
    <w:multiLevelType w:val="hybridMultilevel"/>
    <w:tmpl w:val="98464D12"/>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36" w15:restartNumberingAfterBreak="0">
    <w:nsid w:val="699C43AF"/>
    <w:multiLevelType w:val="multilevel"/>
    <w:tmpl w:val="887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92116"/>
    <w:multiLevelType w:val="hybridMultilevel"/>
    <w:tmpl w:val="3A647E2C"/>
    <w:lvl w:ilvl="0" w:tplc="EBBE55A0">
      <w:start w:val="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CC64076"/>
    <w:multiLevelType w:val="hybridMultilevel"/>
    <w:tmpl w:val="6096B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FFF47AF"/>
    <w:multiLevelType w:val="multilevel"/>
    <w:tmpl w:val="A4DC3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81111D"/>
    <w:multiLevelType w:val="hybridMultilevel"/>
    <w:tmpl w:val="5EC40A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41" w15:restartNumberingAfterBreak="0">
    <w:nsid w:val="76B24D46"/>
    <w:multiLevelType w:val="hybridMultilevel"/>
    <w:tmpl w:val="CAE2CB74"/>
    <w:lvl w:ilvl="0" w:tplc="6F64C02C">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8FE692B"/>
    <w:multiLevelType w:val="multilevel"/>
    <w:tmpl w:val="A8DA3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79307C"/>
    <w:multiLevelType w:val="multilevel"/>
    <w:tmpl w:val="348423CE"/>
    <w:lvl w:ilvl="0">
      <w:start w:val="1"/>
      <w:numFmt w:val="decimal"/>
      <w:pStyle w:val="berschrift1"/>
      <w:lvlText w:val="%1."/>
      <w:lvlJc w:val="left"/>
      <w:pPr>
        <w:ind w:left="432" w:hanging="432"/>
      </w:pPr>
    </w:lvl>
    <w:lvl w:ilvl="1">
      <w:start w:val="1"/>
      <w:numFmt w:val="decimal"/>
      <w:pStyle w:val="berschrift2"/>
      <w:lvlText w:val="%1.%2"/>
      <w:lvlJc w:val="left"/>
      <w:pPr>
        <w:ind w:left="85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4" w15:restartNumberingAfterBreak="0">
    <w:nsid w:val="7ED4653D"/>
    <w:multiLevelType w:val="multilevel"/>
    <w:tmpl w:val="519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3415">
    <w:abstractNumId w:val="43"/>
  </w:num>
  <w:num w:numId="2" w16cid:durableId="1971789268">
    <w:abstractNumId w:val="43"/>
  </w:num>
  <w:num w:numId="3" w16cid:durableId="1363168460">
    <w:abstractNumId w:val="33"/>
  </w:num>
  <w:num w:numId="4" w16cid:durableId="1317371582">
    <w:abstractNumId w:val="43"/>
    <w:lvlOverride w:ilvl="0">
      <w:startOverride w:val="5"/>
    </w:lvlOverride>
    <w:lvlOverride w:ilvl="1">
      <w:startOverride w:val="4"/>
    </w:lvlOverride>
  </w:num>
  <w:num w:numId="5" w16cid:durableId="803540780">
    <w:abstractNumId w:val="43"/>
    <w:lvlOverride w:ilvl="0">
      <w:startOverride w:val="5"/>
    </w:lvlOverride>
    <w:lvlOverride w:ilvl="1">
      <w:startOverride w:val="3"/>
    </w:lvlOverride>
  </w:num>
  <w:num w:numId="6" w16cid:durableId="282617060">
    <w:abstractNumId w:val="43"/>
    <w:lvlOverride w:ilvl="0">
      <w:startOverride w:val="5"/>
    </w:lvlOverride>
    <w:lvlOverride w:ilvl="1">
      <w:startOverride w:val="2"/>
    </w:lvlOverride>
  </w:num>
  <w:num w:numId="7" w16cid:durableId="477573554">
    <w:abstractNumId w:val="34"/>
  </w:num>
  <w:num w:numId="8" w16cid:durableId="1182550863">
    <w:abstractNumId w:val="44"/>
  </w:num>
  <w:num w:numId="9" w16cid:durableId="738947188">
    <w:abstractNumId w:val="7"/>
  </w:num>
  <w:num w:numId="10" w16cid:durableId="619846933">
    <w:abstractNumId w:val="8"/>
  </w:num>
  <w:num w:numId="11" w16cid:durableId="993533728">
    <w:abstractNumId w:val="36"/>
  </w:num>
  <w:num w:numId="12" w16cid:durableId="1325619646">
    <w:abstractNumId w:val="15"/>
  </w:num>
  <w:num w:numId="13" w16cid:durableId="1439444239">
    <w:abstractNumId w:val="22"/>
  </w:num>
  <w:num w:numId="14" w16cid:durableId="2060283953">
    <w:abstractNumId w:val="21"/>
  </w:num>
  <w:num w:numId="15" w16cid:durableId="1269897853">
    <w:abstractNumId w:val="4"/>
  </w:num>
  <w:num w:numId="16" w16cid:durableId="1105609600">
    <w:abstractNumId w:val="28"/>
  </w:num>
  <w:num w:numId="17" w16cid:durableId="1644699155">
    <w:abstractNumId w:val="0"/>
  </w:num>
  <w:num w:numId="18" w16cid:durableId="1031489873">
    <w:abstractNumId w:val="27"/>
  </w:num>
  <w:num w:numId="19" w16cid:durableId="939262541">
    <w:abstractNumId w:val="9"/>
  </w:num>
  <w:num w:numId="20" w16cid:durableId="1623224321">
    <w:abstractNumId w:val="32"/>
  </w:num>
  <w:num w:numId="21" w16cid:durableId="540753172">
    <w:abstractNumId w:val="12"/>
  </w:num>
  <w:num w:numId="22" w16cid:durableId="1443454502">
    <w:abstractNumId w:val="35"/>
  </w:num>
  <w:num w:numId="23" w16cid:durableId="1456097444">
    <w:abstractNumId w:val="6"/>
  </w:num>
  <w:num w:numId="24" w16cid:durableId="2052918479">
    <w:abstractNumId w:val="24"/>
  </w:num>
  <w:num w:numId="25" w16cid:durableId="451481858">
    <w:abstractNumId w:val="40"/>
  </w:num>
  <w:num w:numId="26" w16cid:durableId="2005235480">
    <w:abstractNumId w:val="38"/>
  </w:num>
  <w:num w:numId="27" w16cid:durableId="810947641">
    <w:abstractNumId w:val="13"/>
  </w:num>
  <w:num w:numId="28" w16cid:durableId="890187674">
    <w:abstractNumId w:val="37"/>
  </w:num>
  <w:num w:numId="29" w16cid:durableId="62263718">
    <w:abstractNumId w:val="17"/>
  </w:num>
  <w:num w:numId="30" w16cid:durableId="848255620">
    <w:abstractNumId w:val="25"/>
  </w:num>
  <w:num w:numId="31" w16cid:durableId="1728065077">
    <w:abstractNumId w:val="26"/>
  </w:num>
  <w:num w:numId="32" w16cid:durableId="1864708040">
    <w:abstractNumId w:val="11"/>
  </w:num>
  <w:num w:numId="33" w16cid:durableId="998968148">
    <w:abstractNumId w:val="20"/>
  </w:num>
  <w:num w:numId="34" w16cid:durableId="1226063603">
    <w:abstractNumId w:val="5"/>
  </w:num>
  <w:num w:numId="35" w16cid:durableId="717126416">
    <w:abstractNumId w:val="1"/>
  </w:num>
  <w:num w:numId="36" w16cid:durableId="1764643623">
    <w:abstractNumId w:val="2"/>
  </w:num>
  <w:num w:numId="37" w16cid:durableId="920406541">
    <w:abstractNumId w:val="10"/>
  </w:num>
  <w:num w:numId="38" w16cid:durableId="604188783">
    <w:abstractNumId w:val="19"/>
  </w:num>
  <w:num w:numId="39" w16cid:durableId="1314262121">
    <w:abstractNumId w:val="39"/>
  </w:num>
  <w:num w:numId="40" w16cid:durableId="1190096888">
    <w:abstractNumId w:val="14"/>
  </w:num>
  <w:num w:numId="41" w16cid:durableId="1234856450">
    <w:abstractNumId w:val="16"/>
  </w:num>
  <w:num w:numId="42" w16cid:durableId="419378647">
    <w:abstractNumId w:val="29"/>
  </w:num>
  <w:num w:numId="43" w16cid:durableId="1251964590">
    <w:abstractNumId w:val="42"/>
  </w:num>
  <w:num w:numId="44" w16cid:durableId="1319922280">
    <w:abstractNumId w:val="18"/>
  </w:num>
  <w:num w:numId="45" w16cid:durableId="2013221935">
    <w:abstractNumId w:val="3"/>
  </w:num>
  <w:num w:numId="46" w16cid:durableId="1630821745">
    <w:abstractNumId w:val="31"/>
  </w:num>
  <w:num w:numId="47" w16cid:durableId="2042513191">
    <w:abstractNumId w:val="30"/>
  </w:num>
  <w:num w:numId="48" w16cid:durableId="1783376724">
    <w:abstractNumId w:val="23"/>
  </w:num>
  <w:num w:numId="49" w16cid:durableId="93128452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9"/>
    <w:rsid w:val="000000B0"/>
    <w:rsid w:val="00000D8D"/>
    <w:rsid w:val="00001583"/>
    <w:rsid w:val="00002D8F"/>
    <w:rsid w:val="00002E47"/>
    <w:rsid w:val="00004803"/>
    <w:rsid w:val="00004B0F"/>
    <w:rsid w:val="0001029E"/>
    <w:rsid w:val="00012EF3"/>
    <w:rsid w:val="00014670"/>
    <w:rsid w:val="00014CFD"/>
    <w:rsid w:val="0001501F"/>
    <w:rsid w:val="0001586A"/>
    <w:rsid w:val="00015A00"/>
    <w:rsid w:val="0001619E"/>
    <w:rsid w:val="00016FB7"/>
    <w:rsid w:val="0002277E"/>
    <w:rsid w:val="0002429C"/>
    <w:rsid w:val="000242AE"/>
    <w:rsid w:val="00024E42"/>
    <w:rsid w:val="00025E6C"/>
    <w:rsid w:val="00026003"/>
    <w:rsid w:val="0002606C"/>
    <w:rsid w:val="000279E2"/>
    <w:rsid w:val="0003016B"/>
    <w:rsid w:val="00030C61"/>
    <w:rsid w:val="0004183D"/>
    <w:rsid w:val="00042336"/>
    <w:rsid w:val="00043D7C"/>
    <w:rsid w:val="00046FCD"/>
    <w:rsid w:val="0004724B"/>
    <w:rsid w:val="00052B4E"/>
    <w:rsid w:val="00054755"/>
    <w:rsid w:val="00055F6A"/>
    <w:rsid w:val="00056486"/>
    <w:rsid w:val="000612A8"/>
    <w:rsid w:val="00061DFB"/>
    <w:rsid w:val="0006311E"/>
    <w:rsid w:val="000670C9"/>
    <w:rsid w:val="0007191A"/>
    <w:rsid w:val="00071F40"/>
    <w:rsid w:val="000839B0"/>
    <w:rsid w:val="00085D4A"/>
    <w:rsid w:val="00087D72"/>
    <w:rsid w:val="000903D2"/>
    <w:rsid w:val="000938E5"/>
    <w:rsid w:val="0009505C"/>
    <w:rsid w:val="00095FB7"/>
    <w:rsid w:val="000977BB"/>
    <w:rsid w:val="000A107B"/>
    <w:rsid w:val="000A5254"/>
    <w:rsid w:val="000A53E9"/>
    <w:rsid w:val="000B0EA3"/>
    <w:rsid w:val="000B186C"/>
    <w:rsid w:val="000B2454"/>
    <w:rsid w:val="000B66BE"/>
    <w:rsid w:val="000C0106"/>
    <w:rsid w:val="000C08F5"/>
    <w:rsid w:val="000C14F0"/>
    <w:rsid w:val="000C2848"/>
    <w:rsid w:val="000C2BAC"/>
    <w:rsid w:val="000C36F8"/>
    <w:rsid w:val="000C5C9B"/>
    <w:rsid w:val="000C6ABD"/>
    <w:rsid w:val="000D5E91"/>
    <w:rsid w:val="000D72BE"/>
    <w:rsid w:val="000D76C2"/>
    <w:rsid w:val="000D7ABA"/>
    <w:rsid w:val="000E014E"/>
    <w:rsid w:val="000E1BA3"/>
    <w:rsid w:val="000E2156"/>
    <w:rsid w:val="000E5A41"/>
    <w:rsid w:val="000E718A"/>
    <w:rsid w:val="000F06C8"/>
    <w:rsid w:val="000F7976"/>
    <w:rsid w:val="00100996"/>
    <w:rsid w:val="00102189"/>
    <w:rsid w:val="00102BDD"/>
    <w:rsid w:val="001051DF"/>
    <w:rsid w:val="00110A8C"/>
    <w:rsid w:val="001119C4"/>
    <w:rsid w:val="001125C0"/>
    <w:rsid w:val="001153CF"/>
    <w:rsid w:val="00117360"/>
    <w:rsid w:val="0012092F"/>
    <w:rsid w:val="00120F1F"/>
    <w:rsid w:val="00122119"/>
    <w:rsid w:val="00122474"/>
    <w:rsid w:val="001252E2"/>
    <w:rsid w:val="001312BC"/>
    <w:rsid w:val="001320C2"/>
    <w:rsid w:val="00132231"/>
    <w:rsid w:val="00132236"/>
    <w:rsid w:val="00135BAD"/>
    <w:rsid w:val="001360DB"/>
    <w:rsid w:val="00136154"/>
    <w:rsid w:val="0013711F"/>
    <w:rsid w:val="0014017D"/>
    <w:rsid w:val="001412A8"/>
    <w:rsid w:val="0014166D"/>
    <w:rsid w:val="00142220"/>
    <w:rsid w:val="00142EAF"/>
    <w:rsid w:val="00144FE9"/>
    <w:rsid w:val="001458B2"/>
    <w:rsid w:val="00147F1F"/>
    <w:rsid w:val="00150712"/>
    <w:rsid w:val="0015271D"/>
    <w:rsid w:val="00152FAB"/>
    <w:rsid w:val="00153958"/>
    <w:rsid w:val="00157E39"/>
    <w:rsid w:val="0016052C"/>
    <w:rsid w:val="00160745"/>
    <w:rsid w:val="0016327D"/>
    <w:rsid w:val="00163D5E"/>
    <w:rsid w:val="00173279"/>
    <w:rsid w:val="0017546B"/>
    <w:rsid w:val="001758F7"/>
    <w:rsid w:val="00176364"/>
    <w:rsid w:val="001767C2"/>
    <w:rsid w:val="00176B33"/>
    <w:rsid w:val="00176CBF"/>
    <w:rsid w:val="0017723E"/>
    <w:rsid w:val="00177E1B"/>
    <w:rsid w:val="00181C7A"/>
    <w:rsid w:val="0018382D"/>
    <w:rsid w:val="00186926"/>
    <w:rsid w:val="00186E40"/>
    <w:rsid w:val="00187679"/>
    <w:rsid w:val="00195130"/>
    <w:rsid w:val="001A01AD"/>
    <w:rsid w:val="001A02E2"/>
    <w:rsid w:val="001A1427"/>
    <w:rsid w:val="001A5D1D"/>
    <w:rsid w:val="001B10A3"/>
    <w:rsid w:val="001B120A"/>
    <w:rsid w:val="001B1258"/>
    <w:rsid w:val="001B1D8A"/>
    <w:rsid w:val="001B3453"/>
    <w:rsid w:val="001B48F0"/>
    <w:rsid w:val="001B7728"/>
    <w:rsid w:val="001B7D04"/>
    <w:rsid w:val="001C00FB"/>
    <w:rsid w:val="001C08E5"/>
    <w:rsid w:val="001C11E4"/>
    <w:rsid w:val="001C2134"/>
    <w:rsid w:val="001C4F1D"/>
    <w:rsid w:val="001C6C36"/>
    <w:rsid w:val="001C79ED"/>
    <w:rsid w:val="001D0C18"/>
    <w:rsid w:val="001D1488"/>
    <w:rsid w:val="001D47A3"/>
    <w:rsid w:val="001D61DA"/>
    <w:rsid w:val="001D6249"/>
    <w:rsid w:val="001D7872"/>
    <w:rsid w:val="001E1A2F"/>
    <w:rsid w:val="001E2D8F"/>
    <w:rsid w:val="001E3774"/>
    <w:rsid w:val="001E49BB"/>
    <w:rsid w:val="001E4DF2"/>
    <w:rsid w:val="001E75E4"/>
    <w:rsid w:val="001E7AD5"/>
    <w:rsid w:val="001F21A4"/>
    <w:rsid w:val="001F52D1"/>
    <w:rsid w:val="00200990"/>
    <w:rsid w:val="00201045"/>
    <w:rsid w:val="00201E1F"/>
    <w:rsid w:val="002038AE"/>
    <w:rsid w:val="0020521A"/>
    <w:rsid w:val="00205642"/>
    <w:rsid w:val="002058F6"/>
    <w:rsid w:val="00210D9B"/>
    <w:rsid w:val="002131B8"/>
    <w:rsid w:val="00217D67"/>
    <w:rsid w:val="00220670"/>
    <w:rsid w:val="002212C9"/>
    <w:rsid w:val="00222686"/>
    <w:rsid w:val="002226CC"/>
    <w:rsid w:val="00222EA5"/>
    <w:rsid w:val="002255F3"/>
    <w:rsid w:val="00230571"/>
    <w:rsid w:val="00232372"/>
    <w:rsid w:val="00232E5D"/>
    <w:rsid w:val="002350B0"/>
    <w:rsid w:val="002352FE"/>
    <w:rsid w:val="00235FF2"/>
    <w:rsid w:val="00236C36"/>
    <w:rsid w:val="0023719E"/>
    <w:rsid w:val="00237981"/>
    <w:rsid w:val="00241093"/>
    <w:rsid w:val="00242071"/>
    <w:rsid w:val="002447EB"/>
    <w:rsid w:val="00247D51"/>
    <w:rsid w:val="00254D95"/>
    <w:rsid w:val="002566BE"/>
    <w:rsid w:val="00257088"/>
    <w:rsid w:val="00260788"/>
    <w:rsid w:val="00260B05"/>
    <w:rsid w:val="00261C6C"/>
    <w:rsid w:val="00262122"/>
    <w:rsid w:val="00270238"/>
    <w:rsid w:val="0027049E"/>
    <w:rsid w:val="00271412"/>
    <w:rsid w:val="00271665"/>
    <w:rsid w:val="00271EE0"/>
    <w:rsid w:val="00273697"/>
    <w:rsid w:val="002751F3"/>
    <w:rsid w:val="0027540F"/>
    <w:rsid w:val="00276556"/>
    <w:rsid w:val="00277218"/>
    <w:rsid w:val="00277C9D"/>
    <w:rsid w:val="0028069F"/>
    <w:rsid w:val="00281BA3"/>
    <w:rsid w:val="0028755D"/>
    <w:rsid w:val="00290EBD"/>
    <w:rsid w:val="00290FE5"/>
    <w:rsid w:val="00292896"/>
    <w:rsid w:val="00292C36"/>
    <w:rsid w:val="002962C2"/>
    <w:rsid w:val="002964E3"/>
    <w:rsid w:val="00297395"/>
    <w:rsid w:val="00297AF8"/>
    <w:rsid w:val="002A07F6"/>
    <w:rsid w:val="002A2002"/>
    <w:rsid w:val="002A200B"/>
    <w:rsid w:val="002A2A2A"/>
    <w:rsid w:val="002A4A85"/>
    <w:rsid w:val="002A5A2C"/>
    <w:rsid w:val="002B1180"/>
    <w:rsid w:val="002B1EB9"/>
    <w:rsid w:val="002B3401"/>
    <w:rsid w:val="002B3433"/>
    <w:rsid w:val="002B7EF4"/>
    <w:rsid w:val="002C0421"/>
    <w:rsid w:val="002C203F"/>
    <w:rsid w:val="002C3790"/>
    <w:rsid w:val="002C3EA5"/>
    <w:rsid w:val="002C5D6D"/>
    <w:rsid w:val="002C66D7"/>
    <w:rsid w:val="002C7C03"/>
    <w:rsid w:val="002D1946"/>
    <w:rsid w:val="002D1D50"/>
    <w:rsid w:val="002D58DD"/>
    <w:rsid w:val="002D78B0"/>
    <w:rsid w:val="002E4B48"/>
    <w:rsid w:val="002E5ED1"/>
    <w:rsid w:val="002E638C"/>
    <w:rsid w:val="002F073E"/>
    <w:rsid w:val="002F0932"/>
    <w:rsid w:val="002F2747"/>
    <w:rsid w:val="002F38E0"/>
    <w:rsid w:val="002F4AA7"/>
    <w:rsid w:val="002F55AD"/>
    <w:rsid w:val="002F6CC3"/>
    <w:rsid w:val="0030055C"/>
    <w:rsid w:val="0030203D"/>
    <w:rsid w:val="00304296"/>
    <w:rsid w:val="00311600"/>
    <w:rsid w:val="003131A2"/>
    <w:rsid w:val="003134F0"/>
    <w:rsid w:val="00313863"/>
    <w:rsid w:val="00315273"/>
    <w:rsid w:val="003235D4"/>
    <w:rsid w:val="003239D0"/>
    <w:rsid w:val="0032442D"/>
    <w:rsid w:val="0032625C"/>
    <w:rsid w:val="00327296"/>
    <w:rsid w:val="00330E7B"/>
    <w:rsid w:val="00331A47"/>
    <w:rsid w:val="00335D26"/>
    <w:rsid w:val="0033643F"/>
    <w:rsid w:val="00341BFF"/>
    <w:rsid w:val="003435E3"/>
    <w:rsid w:val="00346CC6"/>
    <w:rsid w:val="0035031B"/>
    <w:rsid w:val="003509CE"/>
    <w:rsid w:val="00354791"/>
    <w:rsid w:val="00355604"/>
    <w:rsid w:val="0036021D"/>
    <w:rsid w:val="00363C0B"/>
    <w:rsid w:val="003649A0"/>
    <w:rsid w:val="00371243"/>
    <w:rsid w:val="0037180E"/>
    <w:rsid w:val="003721AC"/>
    <w:rsid w:val="00374464"/>
    <w:rsid w:val="00376C88"/>
    <w:rsid w:val="00377BBB"/>
    <w:rsid w:val="00385C8B"/>
    <w:rsid w:val="00387C49"/>
    <w:rsid w:val="00390014"/>
    <w:rsid w:val="003908DC"/>
    <w:rsid w:val="00390B3C"/>
    <w:rsid w:val="00391557"/>
    <w:rsid w:val="00393218"/>
    <w:rsid w:val="003974DB"/>
    <w:rsid w:val="00397503"/>
    <w:rsid w:val="00397712"/>
    <w:rsid w:val="003A02AB"/>
    <w:rsid w:val="003A0D27"/>
    <w:rsid w:val="003A2899"/>
    <w:rsid w:val="003A2D1C"/>
    <w:rsid w:val="003A38B0"/>
    <w:rsid w:val="003A47B9"/>
    <w:rsid w:val="003A5108"/>
    <w:rsid w:val="003A77E4"/>
    <w:rsid w:val="003A7F18"/>
    <w:rsid w:val="003B034B"/>
    <w:rsid w:val="003B116F"/>
    <w:rsid w:val="003B5952"/>
    <w:rsid w:val="003B61BB"/>
    <w:rsid w:val="003B6527"/>
    <w:rsid w:val="003C1473"/>
    <w:rsid w:val="003C1D45"/>
    <w:rsid w:val="003C3482"/>
    <w:rsid w:val="003C3F84"/>
    <w:rsid w:val="003C5261"/>
    <w:rsid w:val="003C5699"/>
    <w:rsid w:val="003D424D"/>
    <w:rsid w:val="003D55B9"/>
    <w:rsid w:val="003D7236"/>
    <w:rsid w:val="003D779A"/>
    <w:rsid w:val="003E131B"/>
    <w:rsid w:val="003E2814"/>
    <w:rsid w:val="003E3C12"/>
    <w:rsid w:val="003E6506"/>
    <w:rsid w:val="003F023A"/>
    <w:rsid w:val="003F2456"/>
    <w:rsid w:val="003F3013"/>
    <w:rsid w:val="003F329A"/>
    <w:rsid w:val="003F528B"/>
    <w:rsid w:val="003F5AF2"/>
    <w:rsid w:val="003F6B97"/>
    <w:rsid w:val="003F6F8A"/>
    <w:rsid w:val="00400001"/>
    <w:rsid w:val="004004FD"/>
    <w:rsid w:val="004008ED"/>
    <w:rsid w:val="0040147E"/>
    <w:rsid w:val="004041CD"/>
    <w:rsid w:val="00405EC9"/>
    <w:rsid w:val="0040767A"/>
    <w:rsid w:val="00407C21"/>
    <w:rsid w:val="00410A4C"/>
    <w:rsid w:val="004140E8"/>
    <w:rsid w:val="00414EFD"/>
    <w:rsid w:val="00415558"/>
    <w:rsid w:val="0041606C"/>
    <w:rsid w:val="0041673D"/>
    <w:rsid w:val="00416D2B"/>
    <w:rsid w:val="00417892"/>
    <w:rsid w:val="00417AF0"/>
    <w:rsid w:val="00417EFD"/>
    <w:rsid w:val="00420279"/>
    <w:rsid w:val="00420DFB"/>
    <w:rsid w:val="0042145E"/>
    <w:rsid w:val="00421AEF"/>
    <w:rsid w:val="00422ABE"/>
    <w:rsid w:val="00423FF2"/>
    <w:rsid w:val="00425F7E"/>
    <w:rsid w:val="0042774A"/>
    <w:rsid w:val="004278E2"/>
    <w:rsid w:val="00427DDC"/>
    <w:rsid w:val="00431186"/>
    <w:rsid w:val="004313A7"/>
    <w:rsid w:val="00434298"/>
    <w:rsid w:val="0043599E"/>
    <w:rsid w:val="00440969"/>
    <w:rsid w:val="00443D7D"/>
    <w:rsid w:val="00443DF1"/>
    <w:rsid w:val="004448A6"/>
    <w:rsid w:val="0044533E"/>
    <w:rsid w:val="00445E48"/>
    <w:rsid w:val="0045480B"/>
    <w:rsid w:val="00454F2B"/>
    <w:rsid w:val="00455368"/>
    <w:rsid w:val="00457037"/>
    <w:rsid w:val="0045753E"/>
    <w:rsid w:val="004621C9"/>
    <w:rsid w:val="004622A4"/>
    <w:rsid w:val="00465F4F"/>
    <w:rsid w:val="004666B9"/>
    <w:rsid w:val="00466EB6"/>
    <w:rsid w:val="00472DD1"/>
    <w:rsid w:val="00473D71"/>
    <w:rsid w:val="00474765"/>
    <w:rsid w:val="004775B2"/>
    <w:rsid w:val="004839F1"/>
    <w:rsid w:val="0048443F"/>
    <w:rsid w:val="00484DA0"/>
    <w:rsid w:val="00485C95"/>
    <w:rsid w:val="00485D59"/>
    <w:rsid w:val="004871DD"/>
    <w:rsid w:val="004873DE"/>
    <w:rsid w:val="004906C7"/>
    <w:rsid w:val="00491755"/>
    <w:rsid w:val="00492971"/>
    <w:rsid w:val="00494F3C"/>
    <w:rsid w:val="00495366"/>
    <w:rsid w:val="00497077"/>
    <w:rsid w:val="004A749D"/>
    <w:rsid w:val="004B1AFF"/>
    <w:rsid w:val="004B247B"/>
    <w:rsid w:val="004B3127"/>
    <w:rsid w:val="004B5456"/>
    <w:rsid w:val="004B7467"/>
    <w:rsid w:val="004C4EC8"/>
    <w:rsid w:val="004C5E7E"/>
    <w:rsid w:val="004D065F"/>
    <w:rsid w:val="004D34B2"/>
    <w:rsid w:val="004D7EDF"/>
    <w:rsid w:val="004E153B"/>
    <w:rsid w:val="004E15CF"/>
    <w:rsid w:val="004E1B64"/>
    <w:rsid w:val="004E3E8B"/>
    <w:rsid w:val="004E532A"/>
    <w:rsid w:val="004E73E4"/>
    <w:rsid w:val="004F0BCD"/>
    <w:rsid w:val="004F13F1"/>
    <w:rsid w:val="004F2357"/>
    <w:rsid w:val="004F2766"/>
    <w:rsid w:val="004F3464"/>
    <w:rsid w:val="004F5131"/>
    <w:rsid w:val="004F6EF0"/>
    <w:rsid w:val="00500DD2"/>
    <w:rsid w:val="005031C6"/>
    <w:rsid w:val="00503903"/>
    <w:rsid w:val="0050455F"/>
    <w:rsid w:val="00505F97"/>
    <w:rsid w:val="00506FFC"/>
    <w:rsid w:val="00510C65"/>
    <w:rsid w:val="00514CC3"/>
    <w:rsid w:val="00515B75"/>
    <w:rsid w:val="005167D7"/>
    <w:rsid w:val="00523E9E"/>
    <w:rsid w:val="00525451"/>
    <w:rsid w:val="0052669A"/>
    <w:rsid w:val="00527007"/>
    <w:rsid w:val="00527755"/>
    <w:rsid w:val="00531B9E"/>
    <w:rsid w:val="00533A4B"/>
    <w:rsid w:val="00533FF5"/>
    <w:rsid w:val="00534473"/>
    <w:rsid w:val="00536B39"/>
    <w:rsid w:val="005402CA"/>
    <w:rsid w:val="00540C81"/>
    <w:rsid w:val="00540D6E"/>
    <w:rsid w:val="00543117"/>
    <w:rsid w:val="0054499E"/>
    <w:rsid w:val="005473F6"/>
    <w:rsid w:val="00547FDC"/>
    <w:rsid w:val="00547FFB"/>
    <w:rsid w:val="0055042C"/>
    <w:rsid w:val="00551216"/>
    <w:rsid w:val="005564CC"/>
    <w:rsid w:val="00556F95"/>
    <w:rsid w:val="0056192A"/>
    <w:rsid w:val="00561C98"/>
    <w:rsid w:val="00564DCC"/>
    <w:rsid w:val="00565D51"/>
    <w:rsid w:val="00566E5D"/>
    <w:rsid w:val="00566F63"/>
    <w:rsid w:val="005679DA"/>
    <w:rsid w:val="00574F9B"/>
    <w:rsid w:val="00581A62"/>
    <w:rsid w:val="00584874"/>
    <w:rsid w:val="00586284"/>
    <w:rsid w:val="00586FB0"/>
    <w:rsid w:val="005875CC"/>
    <w:rsid w:val="005918D7"/>
    <w:rsid w:val="0059279A"/>
    <w:rsid w:val="0059288A"/>
    <w:rsid w:val="0059381C"/>
    <w:rsid w:val="005952C2"/>
    <w:rsid w:val="005A3B89"/>
    <w:rsid w:val="005A3CCA"/>
    <w:rsid w:val="005A53B2"/>
    <w:rsid w:val="005A7EC7"/>
    <w:rsid w:val="005A7FEE"/>
    <w:rsid w:val="005B01A7"/>
    <w:rsid w:val="005B0947"/>
    <w:rsid w:val="005B227D"/>
    <w:rsid w:val="005B630C"/>
    <w:rsid w:val="005B685D"/>
    <w:rsid w:val="005C0526"/>
    <w:rsid w:val="005C566C"/>
    <w:rsid w:val="005C67D8"/>
    <w:rsid w:val="005D1064"/>
    <w:rsid w:val="005D267F"/>
    <w:rsid w:val="005D359B"/>
    <w:rsid w:val="005D3F98"/>
    <w:rsid w:val="005D5237"/>
    <w:rsid w:val="005D5273"/>
    <w:rsid w:val="005D634F"/>
    <w:rsid w:val="005D66C7"/>
    <w:rsid w:val="005D6B81"/>
    <w:rsid w:val="005D6BF2"/>
    <w:rsid w:val="005E33C2"/>
    <w:rsid w:val="005E48B7"/>
    <w:rsid w:val="005E4D92"/>
    <w:rsid w:val="005E70D3"/>
    <w:rsid w:val="005E7ECB"/>
    <w:rsid w:val="005F0276"/>
    <w:rsid w:val="005F02A1"/>
    <w:rsid w:val="005F2CC0"/>
    <w:rsid w:val="005F3D8F"/>
    <w:rsid w:val="005F4377"/>
    <w:rsid w:val="005F5290"/>
    <w:rsid w:val="005F6F61"/>
    <w:rsid w:val="005F714A"/>
    <w:rsid w:val="005F7616"/>
    <w:rsid w:val="00603443"/>
    <w:rsid w:val="00604C25"/>
    <w:rsid w:val="006104F7"/>
    <w:rsid w:val="0061363D"/>
    <w:rsid w:val="00613AC7"/>
    <w:rsid w:val="00614060"/>
    <w:rsid w:val="00615622"/>
    <w:rsid w:val="00615B36"/>
    <w:rsid w:val="006160BB"/>
    <w:rsid w:val="00617364"/>
    <w:rsid w:val="00620A97"/>
    <w:rsid w:val="00624522"/>
    <w:rsid w:val="00631B18"/>
    <w:rsid w:val="006323F5"/>
    <w:rsid w:val="00633553"/>
    <w:rsid w:val="0063531E"/>
    <w:rsid w:val="00637EF3"/>
    <w:rsid w:val="00640B75"/>
    <w:rsid w:val="00641311"/>
    <w:rsid w:val="006413DD"/>
    <w:rsid w:val="006420B4"/>
    <w:rsid w:val="00643090"/>
    <w:rsid w:val="006433AA"/>
    <w:rsid w:val="006443BF"/>
    <w:rsid w:val="00645A80"/>
    <w:rsid w:val="00651CC7"/>
    <w:rsid w:val="00652DC6"/>
    <w:rsid w:val="0065781F"/>
    <w:rsid w:val="00657E61"/>
    <w:rsid w:val="00657F61"/>
    <w:rsid w:val="00662C23"/>
    <w:rsid w:val="00663443"/>
    <w:rsid w:val="00663F6A"/>
    <w:rsid w:val="00664B03"/>
    <w:rsid w:val="00664BCA"/>
    <w:rsid w:val="00665725"/>
    <w:rsid w:val="0066596E"/>
    <w:rsid w:val="00667677"/>
    <w:rsid w:val="00670085"/>
    <w:rsid w:val="00671B1A"/>
    <w:rsid w:val="00671CA9"/>
    <w:rsid w:val="006774F7"/>
    <w:rsid w:val="0068011C"/>
    <w:rsid w:val="006829C1"/>
    <w:rsid w:val="00683BFB"/>
    <w:rsid w:val="00685D02"/>
    <w:rsid w:val="0068707A"/>
    <w:rsid w:val="00687BC6"/>
    <w:rsid w:val="00687DAA"/>
    <w:rsid w:val="0069155C"/>
    <w:rsid w:val="00691B85"/>
    <w:rsid w:val="00694E8A"/>
    <w:rsid w:val="006A0BDF"/>
    <w:rsid w:val="006A1081"/>
    <w:rsid w:val="006A26A7"/>
    <w:rsid w:val="006B0F46"/>
    <w:rsid w:val="006B0FF7"/>
    <w:rsid w:val="006B132A"/>
    <w:rsid w:val="006B1EC7"/>
    <w:rsid w:val="006B3FFC"/>
    <w:rsid w:val="006B4173"/>
    <w:rsid w:val="006B5D06"/>
    <w:rsid w:val="006B6C61"/>
    <w:rsid w:val="006C05D4"/>
    <w:rsid w:val="006C0EC9"/>
    <w:rsid w:val="006C19CF"/>
    <w:rsid w:val="006C6974"/>
    <w:rsid w:val="006C7D1D"/>
    <w:rsid w:val="006D1145"/>
    <w:rsid w:val="006D26A4"/>
    <w:rsid w:val="006D3802"/>
    <w:rsid w:val="006D4F54"/>
    <w:rsid w:val="006D5F5E"/>
    <w:rsid w:val="006E00B3"/>
    <w:rsid w:val="006E20F1"/>
    <w:rsid w:val="006E2D2B"/>
    <w:rsid w:val="006E605E"/>
    <w:rsid w:val="006E65DC"/>
    <w:rsid w:val="006F1058"/>
    <w:rsid w:val="006F7588"/>
    <w:rsid w:val="006F7B55"/>
    <w:rsid w:val="00701335"/>
    <w:rsid w:val="00703915"/>
    <w:rsid w:val="00703D12"/>
    <w:rsid w:val="0070588A"/>
    <w:rsid w:val="00705C90"/>
    <w:rsid w:val="00707915"/>
    <w:rsid w:val="00710D43"/>
    <w:rsid w:val="007133AF"/>
    <w:rsid w:val="00713EAD"/>
    <w:rsid w:val="0072388D"/>
    <w:rsid w:val="007252B0"/>
    <w:rsid w:val="00730685"/>
    <w:rsid w:val="0073281F"/>
    <w:rsid w:val="0073290A"/>
    <w:rsid w:val="00737BA5"/>
    <w:rsid w:val="00740876"/>
    <w:rsid w:val="00742699"/>
    <w:rsid w:val="00742709"/>
    <w:rsid w:val="00742B85"/>
    <w:rsid w:val="00743011"/>
    <w:rsid w:val="00743886"/>
    <w:rsid w:val="00744D10"/>
    <w:rsid w:val="00746C04"/>
    <w:rsid w:val="00751F8D"/>
    <w:rsid w:val="0075529B"/>
    <w:rsid w:val="00760187"/>
    <w:rsid w:val="00762C94"/>
    <w:rsid w:val="007635D8"/>
    <w:rsid w:val="00763828"/>
    <w:rsid w:val="00771242"/>
    <w:rsid w:val="00771AE6"/>
    <w:rsid w:val="00772E5B"/>
    <w:rsid w:val="007749C7"/>
    <w:rsid w:val="007760DD"/>
    <w:rsid w:val="00776456"/>
    <w:rsid w:val="007764C1"/>
    <w:rsid w:val="007807AE"/>
    <w:rsid w:val="00780E10"/>
    <w:rsid w:val="0078253D"/>
    <w:rsid w:val="00782563"/>
    <w:rsid w:val="0078386B"/>
    <w:rsid w:val="0078476D"/>
    <w:rsid w:val="00786DD4"/>
    <w:rsid w:val="00786ED6"/>
    <w:rsid w:val="00791B30"/>
    <w:rsid w:val="00791C24"/>
    <w:rsid w:val="00793661"/>
    <w:rsid w:val="007A17A8"/>
    <w:rsid w:val="007A4376"/>
    <w:rsid w:val="007A5654"/>
    <w:rsid w:val="007B2AA9"/>
    <w:rsid w:val="007B3335"/>
    <w:rsid w:val="007B4A02"/>
    <w:rsid w:val="007B7CDA"/>
    <w:rsid w:val="007C0CA2"/>
    <w:rsid w:val="007C1976"/>
    <w:rsid w:val="007C2703"/>
    <w:rsid w:val="007C4BD5"/>
    <w:rsid w:val="007C6B99"/>
    <w:rsid w:val="007D1B70"/>
    <w:rsid w:val="007D41F4"/>
    <w:rsid w:val="007D57C2"/>
    <w:rsid w:val="007E0D10"/>
    <w:rsid w:val="007E10A2"/>
    <w:rsid w:val="007E135D"/>
    <w:rsid w:val="007E1982"/>
    <w:rsid w:val="007E251F"/>
    <w:rsid w:val="007E3260"/>
    <w:rsid w:val="007E47CA"/>
    <w:rsid w:val="007F14ED"/>
    <w:rsid w:val="007F1BC2"/>
    <w:rsid w:val="007F50CA"/>
    <w:rsid w:val="007F616C"/>
    <w:rsid w:val="007F798F"/>
    <w:rsid w:val="00801588"/>
    <w:rsid w:val="00801677"/>
    <w:rsid w:val="00802632"/>
    <w:rsid w:val="00802E11"/>
    <w:rsid w:val="00803F73"/>
    <w:rsid w:val="0081138A"/>
    <w:rsid w:val="00811555"/>
    <w:rsid w:val="008115F3"/>
    <w:rsid w:val="00811DA2"/>
    <w:rsid w:val="00812EA0"/>
    <w:rsid w:val="00823226"/>
    <w:rsid w:val="00824686"/>
    <w:rsid w:val="00825285"/>
    <w:rsid w:val="008255C5"/>
    <w:rsid w:val="00826885"/>
    <w:rsid w:val="008279F5"/>
    <w:rsid w:val="008309F3"/>
    <w:rsid w:val="0083140D"/>
    <w:rsid w:val="0083144C"/>
    <w:rsid w:val="00831930"/>
    <w:rsid w:val="008323E2"/>
    <w:rsid w:val="008324B8"/>
    <w:rsid w:val="00834756"/>
    <w:rsid w:val="00835645"/>
    <w:rsid w:val="008368DC"/>
    <w:rsid w:val="008371A2"/>
    <w:rsid w:val="00837707"/>
    <w:rsid w:val="00841FF1"/>
    <w:rsid w:val="00845AB3"/>
    <w:rsid w:val="00845F4A"/>
    <w:rsid w:val="00847107"/>
    <w:rsid w:val="008475E3"/>
    <w:rsid w:val="00850B6D"/>
    <w:rsid w:val="00852429"/>
    <w:rsid w:val="008526BC"/>
    <w:rsid w:val="00854142"/>
    <w:rsid w:val="00854B53"/>
    <w:rsid w:val="00855993"/>
    <w:rsid w:val="00855A60"/>
    <w:rsid w:val="00860ECA"/>
    <w:rsid w:val="00861C86"/>
    <w:rsid w:val="0086380B"/>
    <w:rsid w:val="008641E2"/>
    <w:rsid w:val="00864C3F"/>
    <w:rsid w:val="00865BB9"/>
    <w:rsid w:val="00867EC8"/>
    <w:rsid w:val="0088331C"/>
    <w:rsid w:val="008844E2"/>
    <w:rsid w:val="00887180"/>
    <w:rsid w:val="008909C0"/>
    <w:rsid w:val="00892337"/>
    <w:rsid w:val="008926A2"/>
    <w:rsid w:val="00892913"/>
    <w:rsid w:val="00894085"/>
    <w:rsid w:val="00894854"/>
    <w:rsid w:val="00895F08"/>
    <w:rsid w:val="008960CB"/>
    <w:rsid w:val="008965E3"/>
    <w:rsid w:val="008968ED"/>
    <w:rsid w:val="0089730F"/>
    <w:rsid w:val="008978A1"/>
    <w:rsid w:val="008A1A88"/>
    <w:rsid w:val="008A5758"/>
    <w:rsid w:val="008A59B3"/>
    <w:rsid w:val="008A5AAF"/>
    <w:rsid w:val="008A7C33"/>
    <w:rsid w:val="008B095E"/>
    <w:rsid w:val="008B207A"/>
    <w:rsid w:val="008B4183"/>
    <w:rsid w:val="008B505A"/>
    <w:rsid w:val="008C081D"/>
    <w:rsid w:val="008D3A5A"/>
    <w:rsid w:val="008D530B"/>
    <w:rsid w:val="008D56CD"/>
    <w:rsid w:val="008D58FE"/>
    <w:rsid w:val="008E07C0"/>
    <w:rsid w:val="008E1FC9"/>
    <w:rsid w:val="008E26B1"/>
    <w:rsid w:val="008E2706"/>
    <w:rsid w:val="008F0ACC"/>
    <w:rsid w:val="008F1338"/>
    <w:rsid w:val="008F389F"/>
    <w:rsid w:val="008F6E77"/>
    <w:rsid w:val="008F7A5C"/>
    <w:rsid w:val="00901095"/>
    <w:rsid w:val="00903D51"/>
    <w:rsid w:val="009045C2"/>
    <w:rsid w:val="00904660"/>
    <w:rsid w:val="00904BC3"/>
    <w:rsid w:val="009060DA"/>
    <w:rsid w:val="009067E3"/>
    <w:rsid w:val="009123B2"/>
    <w:rsid w:val="009127E9"/>
    <w:rsid w:val="00922074"/>
    <w:rsid w:val="0092456B"/>
    <w:rsid w:val="009246E4"/>
    <w:rsid w:val="00931E95"/>
    <w:rsid w:val="0093255D"/>
    <w:rsid w:val="009331D2"/>
    <w:rsid w:val="0093357E"/>
    <w:rsid w:val="009352E6"/>
    <w:rsid w:val="00935888"/>
    <w:rsid w:val="0093717D"/>
    <w:rsid w:val="00940DBB"/>
    <w:rsid w:val="00941501"/>
    <w:rsid w:val="009425F7"/>
    <w:rsid w:val="009432C0"/>
    <w:rsid w:val="00944037"/>
    <w:rsid w:val="009466F5"/>
    <w:rsid w:val="00950389"/>
    <w:rsid w:val="00952F99"/>
    <w:rsid w:val="00953FAC"/>
    <w:rsid w:val="00955AE6"/>
    <w:rsid w:val="00955C51"/>
    <w:rsid w:val="009560CE"/>
    <w:rsid w:val="00956B99"/>
    <w:rsid w:val="00962AA2"/>
    <w:rsid w:val="00965A34"/>
    <w:rsid w:val="009662EA"/>
    <w:rsid w:val="00966535"/>
    <w:rsid w:val="009665BA"/>
    <w:rsid w:val="009679F6"/>
    <w:rsid w:val="0097002C"/>
    <w:rsid w:val="0097380C"/>
    <w:rsid w:val="0097396D"/>
    <w:rsid w:val="0097464E"/>
    <w:rsid w:val="00975349"/>
    <w:rsid w:val="00981C84"/>
    <w:rsid w:val="0098259D"/>
    <w:rsid w:val="00982F14"/>
    <w:rsid w:val="00983D43"/>
    <w:rsid w:val="00987E8A"/>
    <w:rsid w:val="009903F6"/>
    <w:rsid w:val="00993730"/>
    <w:rsid w:val="00994013"/>
    <w:rsid w:val="00994461"/>
    <w:rsid w:val="00995393"/>
    <w:rsid w:val="00996631"/>
    <w:rsid w:val="009974CD"/>
    <w:rsid w:val="009A0387"/>
    <w:rsid w:val="009A3CE3"/>
    <w:rsid w:val="009A50BD"/>
    <w:rsid w:val="009A690D"/>
    <w:rsid w:val="009A6B8A"/>
    <w:rsid w:val="009B1A09"/>
    <w:rsid w:val="009B207B"/>
    <w:rsid w:val="009B4320"/>
    <w:rsid w:val="009B45AC"/>
    <w:rsid w:val="009B553D"/>
    <w:rsid w:val="009B618B"/>
    <w:rsid w:val="009B7BC6"/>
    <w:rsid w:val="009C375C"/>
    <w:rsid w:val="009C3AAA"/>
    <w:rsid w:val="009C4483"/>
    <w:rsid w:val="009C4CD4"/>
    <w:rsid w:val="009D03B2"/>
    <w:rsid w:val="009D20D6"/>
    <w:rsid w:val="009D21E8"/>
    <w:rsid w:val="009D2526"/>
    <w:rsid w:val="009D2E76"/>
    <w:rsid w:val="009D4AE3"/>
    <w:rsid w:val="009D4DDD"/>
    <w:rsid w:val="009D4E00"/>
    <w:rsid w:val="009D55EF"/>
    <w:rsid w:val="009D5DD7"/>
    <w:rsid w:val="009D7B12"/>
    <w:rsid w:val="009D7DFF"/>
    <w:rsid w:val="009E24CE"/>
    <w:rsid w:val="009E5647"/>
    <w:rsid w:val="009E743E"/>
    <w:rsid w:val="00A00E89"/>
    <w:rsid w:val="00A024A3"/>
    <w:rsid w:val="00A03151"/>
    <w:rsid w:val="00A0451E"/>
    <w:rsid w:val="00A049D5"/>
    <w:rsid w:val="00A04A10"/>
    <w:rsid w:val="00A05C18"/>
    <w:rsid w:val="00A10681"/>
    <w:rsid w:val="00A10C57"/>
    <w:rsid w:val="00A11349"/>
    <w:rsid w:val="00A13777"/>
    <w:rsid w:val="00A13D2F"/>
    <w:rsid w:val="00A156D1"/>
    <w:rsid w:val="00A170DE"/>
    <w:rsid w:val="00A2157D"/>
    <w:rsid w:val="00A246F8"/>
    <w:rsid w:val="00A31A1A"/>
    <w:rsid w:val="00A329ED"/>
    <w:rsid w:val="00A3492F"/>
    <w:rsid w:val="00A3748B"/>
    <w:rsid w:val="00A40D9A"/>
    <w:rsid w:val="00A4248B"/>
    <w:rsid w:val="00A42D28"/>
    <w:rsid w:val="00A4496D"/>
    <w:rsid w:val="00A45E82"/>
    <w:rsid w:val="00A461C0"/>
    <w:rsid w:val="00A46E10"/>
    <w:rsid w:val="00A517DB"/>
    <w:rsid w:val="00A52020"/>
    <w:rsid w:val="00A52266"/>
    <w:rsid w:val="00A52323"/>
    <w:rsid w:val="00A529AE"/>
    <w:rsid w:val="00A533A6"/>
    <w:rsid w:val="00A53852"/>
    <w:rsid w:val="00A573E0"/>
    <w:rsid w:val="00A5790E"/>
    <w:rsid w:val="00A63C7B"/>
    <w:rsid w:val="00A701C8"/>
    <w:rsid w:val="00A71D97"/>
    <w:rsid w:val="00A72C16"/>
    <w:rsid w:val="00A7533B"/>
    <w:rsid w:val="00A7540D"/>
    <w:rsid w:val="00A75829"/>
    <w:rsid w:val="00A8074E"/>
    <w:rsid w:val="00A817ED"/>
    <w:rsid w:val="00A81963"/>
    <w:rsid w:val="00A82840"/>
    <w:rsid w:val="00A86785"/>
    <w:rsid w:val="00A93D0C"/>
    <w:rsid w:val="00A944BF"/>
    <w:rsid w:val="00A97708"/>
    <w:rsid w:val="00A97C94"/>
    <w:rsid w:val="00AA0DDB"/>
    <w:rsid w:val="00AA2A1B"/>
    <w:rsid w:val="00AA4006"/>
    <w:rsid w:val="00AB071D"/>
    <w:rsid w:val="00AB0BA1"/>
    <w:rsid w:val="00AB27DD"/>
    <w:rsid w:val="00AB2DEB"/>
    <w:rsid w:val="00AB30FB"/>
    <w:rsid w:val="00AB4192"/>
    <w:rsid w:val="00AB5A1D"/>
    <w:rsid w:val="00AB7E72"/>
    <w:rsid w:val="00AC2BAF"/>
    <w:rsid w:val="00AC4004"/>
    <w:rsid w:val="00AC559B"/>
    <w:rsid w:val="00AC57DC"/>
    <w:rsid w:val="00AC66A1"/>
    <w:rsid w:val="00AC6C65"/>
    <w:rsid w:val="00AD184F"/>
    <w:rsid w:val="00AD3D02"/>
    <w:rsid w:val="00AD70F5"/>
    <w:rsid w:val="00AE10DF"/>
    <w:rsid w:val="00AE1613"/>
    <w:rsid w:val="00AE453E"/>
    <w:rsid w:val="00AE4852"/>
    <w:rsid w:val="00AE6978"/>
    <w:rsid w:val="00AE6BBB"/>
    <w:rsid w:val="00AE6C56"/>
    <w:rsid w:val="00AE7987"/>
    <w:rsid w:val="00AF18D7"/>
    <w:rsid w:val="00AF2B53"/>
    <w:rsid w:val="00AF4FC7"/>
    <w:rsid w:val="00AF5E4F"/>
    <w:rsid w:val="00B00831"/>
    <w:rsid w:val="00B04283"/>
    <w:rsid w:val="00B0482F"/>
    <w:rsid w:val="00B06640"/>
    <w:rsid w:val="00B102A0"/>
    <w:rsid w:val="00B114A6"/>
    <w:rsid w:val="00B140D6"/>
    <w:rsid w:val="00B15E79"/>
    <w:rsid w:val="00B16855"/>
    <w:rsid w:val="00B17343"/>
    <w:rsid w:val="00B20FC7"/>
    <w:rsid w:val="00B216D3"/>
    <w:rsid w:val="00B23C00"/>
    <w:rsid w:val="00B24FB0"/>
    <w:rsid w:val="00B25CEA"/>
    <w:rsid w:val="00B2682D"/>
    <w:rsid w:val="00B269E0"/>
    <w:rsid w:val="00B275F6"/>
    <w:rsid w:val="00B27FAB"/>
    <w:rsid w:val="00B319FD"/>
    <w:rsid w:val="00B34169"/>
    <w:rsid w:val="00B34174"/>
    <w:rsid w:val="00B423DC"/>
    <w:rsid w:val="00B42A87"/>
    <w:rsid w:val="00B42F14"/>
    <w:rsid w:val="00B438AF"/>
    <w:rsid w:val="00B43D07"/>
    <w:rsid w:val="00B44A19"/>
    <w:rsid w:val="00B457D8"/>
    <w:rsid w:val="00B5040D"/>
    <w:rsid w:val="00B52DA8"/>
    <w:rsid w:val="00B564CF"/>
    <w:rsid w:val="00B5752C"/>
    <w:rsid w:val="00B60745"/>
    <w:rsid w:val="00B62787"/>
    <w:rsid w:val="00B627F5"/>
    <w:rsid w:val="00B6511B"/>
    <w:rsid w:val="00B6689D"/>
    <w:rsid w:val="00B6717A"/>
    <w:rsid w:val="00B73916"/>
    <w:rsid w:val="00B75982"/>
    <w:rsid w:val="00B769B7"/>
    <w:rsid w:val="00B76AFF"/>
    <w:rsid w:val="00B77589"/>
    <w:rsid w:val="00B8049A"/>
    <w:rsid w:val="00B8058F"/>
    <w:rsid w:val="00B80995"/>
    <w:rsid w:val="00B80BB2"/>
    <w:rsid w:val="00B82BED"/>
    <w:rsid w:val="00B854C1"/>
    <w:rsid w:val="00B85BC7"/>
    <w:rsid w:val="00B861FA"/>
    <w:rsid w:val="00B875FC"/>
    <w:rsid w:val="00B90907"/>
    <w:rsid w:val="00B9113B"/>
    <w:rsid w:val="00B94023"/>
    <w:rsid w:val="00B94B41"/>
    <w:rsid w:val="00B96952"/>
    <w:rsid w:val="00B9752E"/>
    <w:rsid w:val="00BA3275"/>
    <w:rsid w:val="00BA7A38"/>
    <w:rsid w:val="00BA7F71"/>
    <w:rsid w:val="00BB01EE"/>
    <w:rsid w:val="00BB2CCA"/>
    <w:rsid w:val="00BB31D8"/>
    <w:rsid w:val="00BB6D41"/>
    <w:rsid w:val="00BC4AB3"/>
    <w:rsid w:val="00BC5E3F"/>
    <w:rsid w:val="00BC7811"/>
    <w:rsid w:val="00BD0EAA"/>
    <w:rsid w:val="00BD228D"/>
    <w:rsid w:val="00BD2901"/>
    <w:rsid w:val="00BD4C57"/>
    <w:rsid w:val="00BD5385"/>
    <w:rsid w:val="00BD61F8"/>
    <w:rsid w:val="00BD6E34"/>
    <w:rsid w:val="00BE119F"/>
    <w:rsid w:val="00BE13E2"/>
    <w:rsid w:val="00BE172A"/>
    <w:rsid w:val="00BE2D3D"/>
    <w:rsid w:val="00BE4D2C"/>
    <w:rsid w:val="00BE53B7"/>
    <w:rsid w:val="00BE68B7"/>
    <w:rsid w:val="00BF049D"/>
    <w:rsid w:val="00BF053A"/>
    <w:rsid w:val="00BF07F0"/>
    <w:rsid w:val="00BF0A5B"/>
    <w:rsid w:val="00BF1DE0"/>
    <w:rsid w:val="00C00792"/>
    <w:rsid w:val="00C01237"/>
    <w:rsid w:val="00C06E3C"/>
    <w:rsid w:val="00C109F5"/>
    <w:rsid w:val="00C10D9F"/>
    <w:rsid w:val="00C1191B"/>
    <w:rsid w:val="00C12A08"/>
    <w:rsid w:val="00C16B20"/>
    <w:rsid w:val="00C17FA5"/>
    <w:rsid w:val="00C22151"/>
    <w:rsid w:val="00C22BE8"/>
    <w:rsid w:val="00C27956"/>
    <w:rsid w:val="00C27E34"/>
    <w:rsid w:val="00C31922"/>
    <w:rsid w:val="00C31C17"/>
    <w:rsid w:val="00C3255E"/>
    <w:rsid w:val="00C3542E"/>
    <w:rsid w:val="00C35A48"/>
    <w:rsid w:val="00C35D2C"/>
    <w:rsid w:val="00C36CAF"/>
    <w:rsid w:val="00C37EA8"/>
    <w:rsid w:val="00C40023"/>
    <w:rsid w:val="00C4238D"/>
    <w:rsid w:val="00C42728"/>
    <w:rsid w:val="00C428B4"/>
    <w:rsid w:val="00C43329"/>
    <w:rsid w:val="00C44251"/>
    <w:rsid w:val="00C471C0"/>
    <w:rsid w:val="00C478B2"/>
    <w:rsid w:val="00C47A44"/>
    <w:rsid w:val="00C5027B"/>
    <w:rsid w:val="00C50C56"/>
    <w:rsid w:val="00C51302"/>
    <w:rsid w:val="00C5204C"/>
    <w:rsid w:val="00C5236D"/>
    <w:rsid w:val="00C54FB6"/>
    <w:rsid w:val="00C555AD"/>
    <w:rsid w:val="00C56415"/>
    <w:rsid w:val="00C56942"/>
    <w:rsid w:val="00C57E57"/>
    <w:rsid w:val="00C624B8"/>
    <w:rsid w:val="00C628BA"/>
    <w:rsid w:val="00C64875"/>
    <w:rsid w:val="00C64AB7"/>
    <w:rsid w:val="00C64DC0"/>
    <w:rsid w:val="00C64E07"/>
    <w:rsid w:val="00C666F0"/>
    <w:rsid w:val="00C67170"/>
    <w:rsid w:val="00C67B8F"/>
    <w:rsid w:val="00C7066A"/>
    <w:rsid w:val="00C708DD"/>
    <w:rsid w:val="00C71528"/>
    <w:rsid w:val="00C731DE"/>
    <w:rsid w:val="00C73951"/>
    <w:rsid w:val="00C82CD9"/>
    <w:rsid w:val="00C82D66"/>
    <w:rsid w:val="00C83D85"/>
    <w:rsid w:val="00C859A7"/>
    <w:rsid w:val="00C86E62"/>
    <w:rsid w:val="00C90DFB"/>
    <w:rsid w:val="00C913C1"/>
    <w:rsid w:val="00C92A78"/>
    <w:rsid w:val="00C93B11"/>
    <w:rsid w:val="00C966D5"/>
    <w:rsid w:val="00C9705A"/>
    <w:rsid w:val="00C975CA"/>
    <w:rsid w:val="00CA0167"/>
    <w:rsid w:val="00CA129D"/>
    <w:rsid w:val="00CA3DC3"/>
    <w:rsid w:val="00CA5551"/>
    <w:rsid w:val="00CA558B"/>
    <w:rsid w:val="00CA7E23"/>
    <w:rsid w:val="00CB66FD"/>
    <w:rsid w:val="00CB7350"/>
    <w:rsid w:val="00CC0D0C"/>
    <w:rsid w:val="00CC2EBE"/>
    <w:rsid w:val="00CC410D"/>
    <w:rsid w:val="00CD163A"/>
    <w:rsid w:val="00CD19A7"/>
    <w:rsid w:val="00CD2290"/>
    <w:rsid w:val="00CD3C33"/>
    <w:rsid w:val="00CD4200"/>
    <w:rsid w:val="00CD4303"/>
    <w:rsid w:val="00CD4E8B"/>
    <w:rsid w:val="00CD70A3"/>
    <w:rsid w:val="00CD7F5C"/>
    <w:rsid w:val="00CE2690"/>
    <w:rsid w:val="00CE2E60"/>
    <w:rsid w:val="00CE3B06"/>
    <w:rsid w:val="00CF00C0"/>
    <w:rsid w:val="00CF0B90"/>
    <w:rsid w:val="00CF0D6C"/>
    <w:rsid w:val="00CF1402"/>
    <w:rsid w:val="00CF19E5"/>
    <w:rsid w:val="00CF52D2"/>
    <w:rsid w:val="00CF5445"/>
    <w:rsid w:val="00CF7AD6"/>
    <w:rsid w:val="00D007CE"/>
    <w:rsid w:val="00D01EBC"/>
    <w:rsid w:val="00D02C7A"/>
    <w:rsid w:val="00D07B28"/>
    <w:rsid w:val="00D10183"/>
    <w:rsid w:val="00D11550"/>
    <w:rsid w:val="00D16650"/>
    <w:rsid w:val="00D23626"/>
    <w:rsid w:val="00D30EF8"/>
    <w:rsid w:val="00D316F5"/>
    <w:rsid w:val="00D36614"/>
    <w:rsid w:val="00D40BB2"/>
    <w:rsid w:val="00D468A0"/>
    <w:rsid w:val="00D50454"/>
    <w:rsid w:val="00D5051B"/>
    <w:rsid w:val="00D5166A"/>
    <w:rsid w:val="00D51930"/>
    <w:rsid w:val="00D532A5"/>
    <w:rsid w:val="00D571EF"/>
    <w:rsid w:val="00D57942"/>
    <w:rsid w:val="00D6797A"/>
    <w:rsid w:val="00D70271"/>
    <w:rsid w:val="00D70B0E"/>
    <w:rsid w:val="00D73F17"/>
    <w:rsid w:val="00D77BF0"/>
    <w:rsid w:val="00D8070D"/>
    <w:rsid w:val="00D81F80"/>
    <w:rsid w:val="00D840C8"/>
    <w:rsid w:val="00D90B96"/>
    <w:rsid w:val="00D90CD7"/>
    <w:rsid w:val="00D91F0E"/>
    <w:rsid w:val="00D94719"/>
    <w:rsid w:val="00D960AE"/>
    <w:rsid w:val="00DA0B98"/>
    <w:rsid w:val="00DA113F"/>
    <w:rsid w:val="00DA293F"/>
    <w:rsid w:val="00DB0FBE"/>
    <w:rsid w:val="00DB2B54"/>
    <w:rsid w:val="00DB3776"/>
    <w:rsid w:val="00DB60AE"/>
    <w:rsid w:val="00DB6DA9"/>
    <w:rsid w:val="00DC0E0F"/>
    <w:rsid w:val="00DC49C2"/>
    <w:rsid w:val="00DC512E"/>
    <w:rsid w:val="00DC5890"/>
    <w:rsid w:val="00DD24C5"/>
    <w:rsid w:val="00DD2B54"/>
    <w:rsid w:val="00DD4813"/>
    <w:rsid w:val="00DD4D07"/>
    <w:rsid w:val="00DD6FDA"/>
    <w:rsid w:val="00DD7C6C"/>
    <w:rsid w:val="00DE0D63"/>
    <w:rsid w:val="00DE38F1"/>
    <w:rsid w:val="00DE50C3"/>
    <w:rsid w:val="00DE5EED"/>
    <w:rsid w:val="00DF1B5F"/>
    <w:rsid w:val="00DF657D"/>
    <w:rsid w:val="00DF7852"/>
    <w:rsid w:val="00E0068C"/>
    <w:rsid w:val="00E02E17"/>
    <w:rsid w:val="00E0555B"/>
    <w:rsid w:val="00E104C0"/>
    <w:rsid w:val="00E1085D"/>
    <w:rsid w:val="00E10977"/>
    <w:rsid w:val="00E12875"/>
    <w:rsid w:val="00E14D0D"/>
    <w:rsid w:val="00E15929"/>
    <w:rsid w:val="00E15F80"/>
    <w:rsid w:val="00E17F6E"/>
    <w:rsid w:val="00E20E68"/>
    <w:rsid w:val="00E24D3E"/>
    <w:rsid w:val="00E309C8"/>
    <w:rsid w:val="00E318FE"/>
    <w:rsid w:val="00E35F71"/>
    <w:rsid w:val="00E36A7F"/>
    <w:rsid w:val="00E36F06"/>
    <w:rsid w:val="00E37105"/>
    <w:rsid w:val="00E4030D"/>
    <w:rsid w:val="00E409DE"/>
    <w:rsid w:val="00E41F3B"/>
    <w:rsid w:val="00E52AF7"/>
    <w:rsid w:val="00E568A7"/>
    <w:rsid w:val="00E56D44"/>
    <w:rsid w:val="00E60556"/>
    <w:rsid w:val="00E60D76"/>
    <w:rsid w:val="00E625C3"/>
    <w:rsid w:val="00E62F5F"/>
    <w:rsid w:val="00E63773"/>
    <w:rsid w:val="00E714DC"/>
    <w:rsid w:val="00E71DD0"/>
    <w:rsid w:val="00E72F0B"/>
    <w:rsid w:val="00E75545"/>
    <w:rsid w:val="00E75C13"/>
    <w:rsid w:val="00E80D07"/>
    <w:rsid w:val="00E8249C"/>
    <w:rsid w:val="00E85527"/>
    <w:rsid w:val="00E954AC"/>
    <w:rsid w:val="00E97A9C"/>
    <w:rsid w:val="00EA1F7A"/>
    <w:rsid w:val="00EA46FE"/>
    <w:rsid w:val="00EA5971"/>
    <w:rsid w:val="00EB09D1"/>
    <w:rsid w:val="00EB0B6E"/>
    <w:rsid w:val="00EB1F80"/>
    <w:rsid w:val="00EB30D0"/>
    <w:rsid w:val="00EB4E3A"/>
    <w:rsid w:val="00EB55A9"/>
    <w:rsid w:val="00EB6D04"/>
    <w:rsid w:val="00EB7D5A"/>
    <w:rsid w:val="00EC073A"/>
    <w:rsid w:val="00EC0C78"/>
    <w:rsid w:val="00EC57DA"/>
    <w:rsid w:val="00EC5AD9"/>
    <w:rsid w:val="00EC6D82"/>
    <w:rsid w:val="00EC7D03"/>
    <w:rsid w:val="00ED0798"/>
    <w:rsid w:val="00ED1035"/>
    <w:rsid w:val="00ED1A05"/>
    <w:rsid w:val="00ED2D68"/>
    <w:rsid w:val="00EE04BB"/>
    <w:rsid w:val="00EE3633"/>
    <w:rsid w:val="00EE4B52"/>
    <w:rsid w:val="00EE64EB"/>
    <w:rsid w:val="00EF1C23"/>
    <w:rsid w:val="00EF1DF9"/>
    <w:rsid w:val="00EF3979"/>
    <w:rsid w:val="00EF5635"/>
    <w:rsid w:val="00EF662B"/>
    <w:rsid w:val="00EF7261"/>
    <w:rsid w:val="00F037C8"/>
    <w:rsid w:val="00F06245"/>
    <w:rsid w:val="00F07732"/>
    <w:rsid w:val="00F103A6"/>
    <w:rsid w:val="00F106A8"/>
    <w:rsid w:val="00F155E4"/>
    <w:rsid w:val="00F15EFE"/>
    <w:rsid w:val="00F20970"/>
    <w:rsid w:val="00F24387"/>
    <w:rsid w:val="00F25015"/>
    <w:rsid w:val="00F25BA9"/>
    <w:rsid w:val="00F26300"/>
    <w:rsid w:val="00F27816"/>
    <w:rsid w:val="00F30216"/>
    <w:rsid w:val="00F310B7"/>
    <w:rsid w:val="00F33CE6"/>
    <w:rsid w:val="00F34FD8"/>
    <w:rsid w:val="00F36E92"/>
    <w:rsid w:val="00F4076F"/>
    <w:rsid w:val="00F4196E"/>
    <w:rsid w:val="00F428B0"/>
    <w:rsid w:val="00F42A6D"/>
    <w:rsid w:val="00F4475B"/>
    <w:rsid w:val="00F510C4"/>
    <w:rsid w:val="00F51326"/>
    <w:rsid w:val="00F534BA"/>
    <w:rsid w:val="00F54520"/>
    <w:rsid w:val="00F54622"/>
    <w:rsid w:val="00F6100E"/>
    <w:rsid w:val="00F61750"/>
    <w:rsid w:val="00F61D55"/>
    <w:rsid w:val="00F64E32"/>
    <w:rsid w:val="00F666D8"/>
    <w:rsid w:val="00F671DD"/>
    <w:rsid w:val="00F71427"/>
    <w:rsid w:val="00F72C8E"/>
    <w:rsid w:val="00F731C2"/>
    <w:rsid w:val="00F81CF2"/>
    <w:rsid w:val="00F820D4"/>
    <w:rsid w:val="00F828AB"/>
    <w:rsid w:val="00F83A1B"/>
    <w:rsid w:val="00F86C7F"/>
    <w:rsid w:val="00F9195A"/>
    <w:rsid w:val="00F92164"/>
    <w:rsid w:val="00F93C57"/>
    <w:rsid w:val="00F9628F"/>
    <w:rsid w:val="00F97F04"/>
    <w:rsid w:val="00FA0277"/>
    <w:rsid w:val="00FA1677"/>
    <w:rsid w:val="00FA49E3"/>
    <w:rsid w:val="00FA5413"/>
    <w:rsid w:val="00FA7095"/>
    <w:rsid w:val="00FA78A5"/>
    <w:rsid w:val="00FB043A"/>
    <w:rsid w:val="00FC066F"/>
    <w:rsid w:val="00FC1C07"/>
    <w:rsid w:val="00FC1F96"/>
    <w:rsid w:val="00FC76D4"/>
    <w:rsid w:val="00FC7869"/>
    <w:rsid w:val="00FD21AF"/>
    <w:rsid w:val="00FD27CC"/>
    <w:rsid w:val="00FD61C6"/>
    <w:rsid w:val="00FD6336"/>
    <w:rsid w:val="00FE0508"/>
    <w:rsid w:val="00FE0913"/>
    <w:rsid w:val="00FE1836"/>
    <w:rsid w:val="00FE30DC"/>
    <w:rsid w:val="00FE5776"/>
    <w:rsid w:val="00FE77FF"/>
    <w:rsid w:val="00FF07C0"/>
    <w:rsid w:val="00FF3A64"/>
    <w:rsid w:val="00FF4CD1"/>
    <w:rsid w:val="00FF4FEF"/>
    <w:rsid w:val="00FF66AD"/>
    <w:rsid w:val="09FED261"/>
    <w:rsid w:val="204339C9"/>
    <w:rsid w:val="558E8F9C"/>
    <w:rsid w:val="63FEF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391"/>
  <w15:chartTrackingRefBased/>
  <w15:docId w15:val="{CA28DA20-E395-44DE-ADEC-11DA277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 Standard"/>
    <w:qFormat/>
    <w:rsid w:val="003F6B97"/>
    <w:pPr>
      <w:spacing w:after="0" w:line="240" w:lineRule="auto"/>
      <w:jc w:val="both"/>
    </w:pPr>
    <w:rPr>
      <w:rFonts w:ascii="Calibri" w:eastAsia="Times New Roman" w:hAnsi="Calibri" w:cs="Times New Roman"/>
      <w:lang w:eastAsia="de-CH"/>
    </w:rPr>
  </w:style>
  <w:style w:type="paragraph" w:styleId="berschrift1">
    <w:name w:val="heading 1"/>
    <w:aliases w:val="1 Überschrift"/>
    <w:basedOn w:val="Standard"/>
    <w:next w:val="Standard"/>
    <w:link w:val="berschrift1Zchn"/>
    <w:qFormat/>
    <w:rsid w:val="00B44A19"/>
    <w:pPr>
      <w:keepNext/>
      <w:keepLines/>
      <w:numPr>
        <w:numId w:val="1"/>
      </w:numPr>
      <w:spacing w:before="480" w:after="60"/>
      <w:outlineLvl w:val="0"/>
    </w:pPr>
    <w:rPr>
      <w:b/>
      <w:kern w:val="28"/>
      <w:sz w:val="28"/>
      <w:szCs w:val="20"/>
      <w:lang w:eastAsia="de-DE"/>
    </w:rPr>
  </w:style>
  <w:style w:type="paragraph" w:styleId="berschrift2">
    <w:name w:val="heading 2"/>
    <w:aliases w:val="2 Überschrift"/>
    <w:basedOn w:val="Standard"/>
    <w:next w:val="Standard"/>
    <w:link w:val="berschrift2Zchn"/>
    <w:qFormat/>
    <w:rsid w:val="00B44A19"/>
    <w:pPr>
      <w:keepNext/>
      <w:numPr>
        <w:ilvl w:val="1"/>
        <w:numId w:val="1"/>
      </w:numPr>
      <w:spacing w:before="360" w:after="60"/>
      <w:outlineLvl w:val="1"/>
    </w:pPr>
    <w:rPr>
      <w:rFonts w:eastAsia="PMingLiU"/>
      <w:b/>
      <w:sz w:val="24"/>
      <w:szCs w:val="20"/>
      <w:lang w:eastAsia="de-DE"/>
    </w:rPr>
  </w:style>
  <w:style w:type="paragraph" w:styleId="berschrift3">
    <w:name w:val="heading 3"/>
    <w:aliases w:val="3 Überschrift"/>
    <w:basedOn w:val="Standard"/>
    <w:next w:val="Standard"/>
    <w:link w:val="berschrift3Zchn"/>
    <w:qFormat/>
    <w:rsid w:val="00B44A19"/>
    <w:pPr>
      <w:keepNext/>
      <w:numPr>
        <w:ilvl w:val="2"/>
        <w:numId w:val="1"/>
      </w:numPr>
      <w:spacing w:before="360" w:after="60"/>
      <w:outlineLvl w:val="2"/>
    </w:pPr>
    <w:rPr>
      <w:b/>
      <w:szCs w:val="20"/>
      <w:lang w:eastAsia="de-DE"/>
    </w:rPr>
  </w:style>
  <w:style w:type="paragraph" w:styleId="berschrift4">
    <w:name w:val="heading 4"/>
    <w:aliases w:val="4 Überschrift"/>
    <w:basedOn w:val="Standard"/>
    <w:next w:val="Standard"/>
    <w:link w:val="berschrift4Zchn"/>
    <w:qFormat/>
    <w:rsid w:val="00B44A19"/>
    <w:pPr>
      <w:keepNext/>
      <w:numPr>
        <w:ilvl w:val="3"/>
        <w:numId w:val="1"/>
      </w:numPr>
      <w:spacing w:before="240" w:after="60"/>
      <w:outlineLvl w:val="3"/>
    </w:pPr>
    <w:rPr>
      <w:b/>
      <w:szCs w:val="20"/>
      <w:lang w:eastAsia="de-DE"/>
    </w:rPr>
  </w:style>
  <w:style w:type="paragraph" w:styleId="berschrift5">
    <w:name w:val="heading 5"/>
    <w:basedOn w:val="Standard"/>
    <w:next w:val="Standard"/>
    <w:link w:val="berschrift5Zchn"/>
    <w:autoRedefine/>
    <w:qFormat/>
    <w:rsid w:val="00B44A19"/>
    <w:pPr>
      <w:numPr>
        <w:ilvl w:val="4"/>
        <w:numId w:val="1"/>
      </w:numPr>
      <w:spacing w:before="240" w:after="60"/>
      <w:outlineLvl w:val="4"/>
    </w:pPr>
    <w:rPr>
      <w:b/>
      <w:szCs w:val="20"/>
      <w:lang w:eastAsia="de-DE"/>
    </w:rPr>
  </w:style>
  <w:style w:type="paragraph" w:styleId="berschrift6">
    <w:name w:val="heading 6"/>
    <w:basedOn w:val="Standard"/>
    <w:next w:val="Standard"/>
    <w:link w:val="berschrift6Zchn"/>
    <w:unhideWhenUsed/>
    <w:qFormat/>
    <w:rsid w:val="00B44A19"/>
    <w:pPr>
      <w:numPr>
        <w:ilvl w:val="5"/>
        <w:numId w:val="1"/>
      </w:numPr>
      <w:spacing w:before="240" w:after="60"/>
      <w:outlineLvl w:val="5"/>
    </w:pPr>
    <w:rPr>
      <w:b/>
      <w:bCs/>
      <w:iCs/>
      <w:szCs w:val="20"/>
    </w:rPr>
  </w:style>
  <w:style w:type="paragraph" w:styleId="berschrift7">
    <w:name w:val="heading 7"/>
    <w:basedOn w:val="Standard"/>
    <w:next w:val="Standard"/>
    <w:link w:val="berschrift7Zchn"/>
    <w:unhideWhenUsed/>
    <w:qFormat/>
    <w:rsid w:val="00B44A19"/>
    <w:pPr>
      <w:numPr>
        <w:ilvl w:val="6"/>
        <w:numId w:val="1"/>
      </w:numPr>
      <w:spacing w:before="240" w:after="60"/>
      <w:outlineLvl w:val="6"/>
    </w:pPr>
    <w:rPr>
      <w:b/>
      <w:bCs/>
      <w:iCs/>
      <w:szCs w:val="20"/>
    </w:rPr>
  </w:style>
  <w:style w:type="paragraph" w:styleId="berschrift8">
    <w:name w:val="heading 8"/>
    <w:basedOn w:val="Standard"/>
    <w:next w:val="Standard"/>
    <w:link w:val="berschrift8Zchn"/>
    <w:uiPriority w:val="9"/>
    <w:unhideWhenUsed/>
    <w:rsid w:val="00B44A19"/>
    <w:pPr>
      <w:numPr>
        <w:ilvl w:val="7"/>
        <w:numId w:val="1"/>
      </w:numPr>
      <w:spacing w:before="240" w:after="60"/>
      <w:outlineLvl w:val="7"/>
    </w:pPr>
    <w:rPr>
      <w:b/>
      <w:bCs/>
      <w:iCs/>
      <w:szCs w:val="18"/>
    </w:rPr>
  </w:style>
  <w:style w:type="paragraph" w:styleId="berschrift9">
    <w:name w:val="heading 9"/>
    <w:basedOn w:val="Standard"/>
    <w:next w:val="Standard"/>
    <w:link w:val="berschrift9Zchn"/>
    <w:uiPriority w:val="9"/>
    <w:unhideWhenUsed/>
    <w:rsid w:val="00B44A19"/>
    <w:pPr>
      <w:numPr>
        <w:ilvl w:val="8"/>
        <w:numId w:val="1"/>
      </w:numPr>
      <w:spacing w:before="240" w:after="60"/>
      <w:outlineLvl w:val="8"/>
    </w:pPr>
    <w:rPr>
      <w:b/>
      <w:iCs/>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Zchn"/>
    <w:basedOn w:val="Absatz-Standardschriftart"/>
    <w:link w:val="berschrift1"/>
    <w:rsid w:val="00B44A19"/>
    <w:rPr>
      <w:rFonts w:ascii="Calibri" w:eastAsia="Times New Roman" w:hAnsi="Calibri" w:cs="Times New Roman"/>
      <w:b/>
      <w:kern w:val="28"/>
      <w:sz w:val="28"/>
      <w:szCs w:val="20"/>
      <w:lang w:eastAsia="de-DE"/>
    </w:rPr>
  </w:style>
  <w:style w:type="character" w:customStyle="1" w:styleId="berschrift2Zchn">
    <w:name w:val="Überschrift 2 Zchn"/>
    <w:aliases w:val="2 Überschrift Zchn"/>
    <w:basedOn w:val="Absatz-Standardschriftart"/>
    <w:link w:val="berschrift2"/>
    <w:rsid w:val="00B44A19"/>
    <w:rPr>
      <w:rFonts w:ascii="Calibri" w:eastAsia="PMingLiU" w:hAnsi="Calibri" w:cs="Times New Roman"/>
      <w:b/>
      <w:sz w:val="24"/>
      <w:szCs w:val="20"/>
      <w:lang w:eastAsia="de-DE"/>
    </w:rPr>
  </w:style>
  <w:style w:type="character" w:customStyle="1" w:styleId="berschrift3Zchn">
    <w:name w:val="Überschrift 3 Zchn"/>
    <w:aliases w:val="3 Überschrift Zchn"/>
    <w:basedOn w:val="Absatz-Standardschriftart"/>
    <w:link w:val="berschrift3"/>
    <w:rsid w:val="00B44A19"/>
    <w:rPr>
      <w:rFonts w:ascii="Calibri" w:eastAsia="Times New Roman" w:hAnsi="Calibri" w:cs="Times New Roman"/>
      <w:b/>
      <w:szCs w:val="20"/>
      <w:lang w:eastAsia="de-DE"/>
    </w:rPr>
  </w:style>
  <w:style w:type="character" w:customStyle="1" w:styleId="berschrift4Zchn">
    <w:name w:val="Überschrift 4 Zchn"/>
    <w:aliases w:val="4 Überschrift Zchn"/>
    <w:basedOn w:val="Absatz-Standardschriftart"/>
    <w:link w:val="berschrift4"/>
    <w:rsid w:val="00B44A19"/>
    <w:rPr>
      <w:rFonts w:ascii="Calibri" w:eastAsia="Times New Roman" w:hAnsi="Calibri" w:cs="Times New Roman"/>
      <w:b/>
      <w:szCs w:val="20"/>
      <w:lang w:eastAsia="de-DE"/>
    </w:rPr>
  </w:style>
  <w:style w:type="character" w:customStyle="1" w:styleId="berschrift5Zchn">
    <w:name w:val="Überschrift 5 Zchn"/>
    <w:basedOn w:val="Absatz-Standardschriftart"/>
    <w:link w:val="berschrift5"/>
    <w:rsid w:val="00B44A19"/>
    <w:rPr>
      <w:rFonts w:ascii="Calibri" w:eastAsia="Times New Roman" w:hAnsi="Calibri" w:cs="Times New Roman"/>
      <w:b/>
      <w:szCs w:val="20"/>
      <w:lang w:eastAsia="de-DE"/>
    </w:rPr>
  </w:style>
  <w:style w:type="character" w:customStyle="1" w:styleId="berschrift6Zchn">
    <w:name w:val="Überschrift 6 Zchn"/>
    <w:basedOn w:val="Absatz-Standardschriftart"/>
    <w:link w:val="berschrift6"/>
    <w:uiPriority w:val="9"/>
    <w:rsid w:val="00B44A19"/>
    <w:rPr>
      <w:rFonts w:ascii="Calibri" w:eastAsia="Times New Roman" w:hAnsi="Calibri" w:cs="Times New Roman"/>
      <w:b/>
      <w:bCs/>
      <w:iCs/>
      <w:szCs w:val="20"/>
      <w:lang w:eastAsia="de-CH"/>
    </w:rPr>
  </w:style>
  <w:style w:type="character" w:customStyle="1" w:styleId="berschrift7Zchn">
    <w:name w:val="Überschrift 7 Zchn"/>
    <w:basedOn w:val="Absatz-Standardschriftart"/>
    <w:link w:val="berschrift7"/>
    <w:uiPriority w:val="9"/>
    <w:rsid w:val="00B44A19"/>
    <w:rPr>
      <w:rFonts w:ascii="Calibri" w:eastAsia="Times New Roman" w:hAnsi="Calibri" w:cs="Times New Roman"/>
      <w:b/>
      <w:bCs/>
      <w:iCs/>
      <w:szCs w:val="20"/>
      <w:lang w:eastAsia="de-CH"/>
    </w:rPr>
  </w:style>
  <w:style w:type="character" w:customStyle="1" w:styleId="berschrift8Zchn">
    <w:name w:val="Überschrift 8 Zchn"/>
    <w:basedOn w:val="Absatz-Standardschriftart"/>
    <w:link w:val="berschrift8"/>
    <w:uiPriority w:val="9"/>
    <w:rsid w:val="00B44A19"/>
    <w:rPr>
      <w:rFonts w:ascii="Calibri" w:eastAsia="Times New Roman" w:hAnsi="Calibri" w:cs="Times New Roman"/>
      <w:b/>
      <w:bCs/>
      <w:iCs/>
      <w:szCs w:val="18"/>
      <w:lang w:eastAsia="de-CH"/>
    </w:rPr>
  </w:style>
  <w:style w:type="character" w:customStyle="1" w:styleId="berschrift9Zchn">
    <w:name w:val="Überschrift 9 Zchn"/>
    <w:basedOn w:val="Absatz-Standardschriftart"/>
    <w:link w:val="berschrift9"/>
    <w:uiPriority w:val="9"/>
    <w:rsid w:val="00B44A19"/>
    <w:rPr>
      <w:rFonts w:ascii="Calibri" w:eastAsia="Times New Roman" w:hAnsi="Calibri" w:cs="Times New Roman"/>
      <w:b/>
      <w:iCs/>
      <w:szCs w:val="18"/>
      <w:lang w:eastAsia="de-CH"/>
    </w:rPr>
  </w:style>
  <w:style w:type="paragraph" w:styleId="Verzeichnis1">
    <w:name w:val="toc 1"/>
    <w:basedOn w:val="Standard"/>
    <w:next w:val="Standard"/>
    <w:uiPriority w:val="39"/>
    <w:rsid w:val="00B44A19"/>
    <w:pPr>
      <w:tabs>
        <w:tab w:val="right" w:pos="9639"/>
      </w:tabs>
      <w:ind w:left="567" w:hanging="567"/>
    </w:pPr>
    <w:rPr>
      <w:b/>
      <w:bCs/>
      <w:noProof/>
      <w:sz w:val="24"/>
      <w:szCs w:val="24"/>
    </w:rPr>
  </w:style>
  <w:style w:type="paragraph" w:styleId="Verzeichnis2">
    <w:name w:val="toc 2"/>
    <w:basedOn w:val="Standard"/>
    <w:next w:val="Standard"/>
    <w:uiPriority w:val="39"/>
    <w:rsid w:val="00B44A19"/>
    <w:pPr>
      <w:tabs>
        <w:tab w:val="right" w:leader="dot" w:pos="9639"/>
      </w:tabs>
      <w:ind w:left="1134" w:hanging="567"/>
    </w:pPr>
    <w:rPr>
      <w:noProof/>
    </w:rPr>
  </w:style>
  <w:style w:type="paragraph" w:styleId="Inhaltsverzeichnisberschrift">
    <w:name w:val="TOC Heading"/>
    <w:basedOn w:val="Standard"/>
    <w:next w:val="Standard"/>
    <w:autoRedefine/>
    <w:uiPriority w:val="39"/>
    <w:unhideWhenUsed/>
    <w:rsid w:val="00B44A19"/>
    <w:pPr>
      <w:spacing w:before="240" w:after="60"/>
    </w:pPr>
    <w:rPr>
      <w:b/>
      <w:bCs/>
      <w:kern w:val="32"/>
      <w:sz w:val="28"/>
      <w:szCs w:val="32"/>
    </w:rPr>
  </w:style>
  <w:style w:type="character" w:styleId="Platzhaltertext">
    <w:name w:val="Placeholder Text"/>
    <w:basedOn w:val="Absatz-Standardschriftart"/>
    <w:uiPriority w:val="99"/>
    <w:semiHidden/>
    <w:rsid w:val="00B44A19"/>
    <w:rPr>
      <w:color w:val="808080"/>
    </w:rPr>
  </w:style>
  <w:style w:type="paragraph" w:styleId="Verzeichnis3">
    <w:name w:val="toc 3"/>
    <w:basedOn w:val="Standard"/>
    <w:next w:val="Standard"/>
    <w:uiPriority w:val="39"/>
    <w:rsid w:val="00B44A19"/>
    <w:pPr>
      <w:tabs>
        <w:tab w:val="right" w:leader="dot" w:pos="9639"/>
      </w:tabs>
      <w:ind w:left="1418" w:hanging="851"/>
    </w:pPr>
    <w:rPr>
      <w:rFonts w:cs="Calibri"/>
      <w:noProof/>
    </w:rPr>
  </w:style>
  <w:style w:type="paragraph" w:styleId="Fuzeile">
    <w:name w:val="footer"/>
    <w:basedOn w:val="Standard"/>
    <w:link w:val="FuzeileZchn"/>
    <w:rsid w:val="00B44A19"/>
    <w:pPr>
      <w:tabs>
        <w:tab w:val="center" w:pos="4820"/>
        <w:tab w:val="right" w:pos="9639"/>
      </w:tabs>
    </w:pPr>
    <w:rPr>
      <w:sz w:val="18"/>
    </w:rPr>
  </w:style>
  <w:style w:type="character" w:customStyle="1" w:styleId="FuzeileZchn">
    <w:name w:val="Fußzeile Zchn"/>
    <w:basedOn w:val="Absatz-Standardschriftart"/>
    <w:link w:val="Fuzeile"/>
    <w:rsid w:val="00B44A19"/>
    <w:rPr>
      <w:rFonts w:ascii="Calibri" w:eastAsia="Times New Roman" w:hAnsi="Calibri" w:cs="Times New Roman"/>
      <w:sz w:val="18"/>
      <w:lang w:eastAsia="de-CH"/>
    </w:rPr>
  </w:style>
  <w:style w:type="character" w:styleId="Hyperlink">
    <w:name w:val="Hyperlink"/>
    <w:basedOn w:val="Absatz-Standardschriftart"/>
    <w:uiPriority w:val="99"/>
    <w:unhideWhenUsed/>
    <w:rsid w:val="00B44A19"/>
    <w:rPr>
      <w:color w:val="0563C1" w:themeColor="hyperlink"/>
      <w:u w:val="single"/>
    </w:rPr>
  </w:style>
  <w:style w:type="paragraph" w:styleId="Kopfzeile">
    <w:name w:val="header"/>
    <w:basedOn w:val="Standard"/>
    <w:link w:val="KopfzeileZchn"/>
    <w:uiPriority w:val="99"/>
    <w:unhideWhenUsed/>
    <w:rsid w:val="00CF0B90"/>
    <w:pPr>
      <w:tabs>
        <w:tab w:val="center" w:pos="4536"/>
        <w:tab w:val="right" w:pos="9072"/>
      </w:tabs>
    </w:pPr>
  </w:style>
  <w:style w:type="character" w:customStyle="1" w:styleId="KopfzeileZchn">
    <w:name w:val="Kopfzeile Zchn"/>
    <w:basedOn w:val="Absatz-Standardschriftart"/>
    <w:link w:val="Kopfzeile"/>
    <w:uiPriority w:val="99"/>
    <w:rsid w:val="00CF0B90"/>
    <w:rPr>
      <w:rFonts w:ascii="Calibri" w:eastAsia="Times New Roman" w:hAnsi="Calibri" w:cs="Times New Roman"/>
      <w:lang w:eastAsia="de-CH"/>
    </w:rPr>
  </w:style>
  <w:style w:type="table" w:styleId="Tabellenraster">
    <w:name w:val="Table Grid"/>
    <w:basedOn w:val="NormaleTabelle"/>
    <w:uiPriority w:val="39"/>
    <w:rsid w:val="00B9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239D0"/>
    <w:rPr>
      <w:color w:val="605E5C"/>
      <w:shd w:val="clear" w:color="auto" w:fill="E1DFDD"/>
    </w:rPr>
  </w:style>
  <w:style w:type="paragraph" w:styleId="StandardWeb">
    <w:name w:val="Normal (Web)"/>
    <w:basedOn w:val="Standard"/>
    <w:uiPriority w:val="99"/>
    <w:semiHidden/>
    <w:unhideWhenUsed/>
    <w:rsid w:val="00981C84"/>
    <w:pPr>
      <w:spacing w:before="100" w:beforeAutospacing="1" w:after="100" w:afterAutospacing="1"/>
      <w:jc w:val="left"/>
    </w:pPr>
    <w:rPr>
      <w:rFonts w:ascii="Times New Roman" w:hAnsi="Times New Roman"/>
      <w:sz w:val="24"/>
      <w:szCs w:val="24"/>
    </w:rPr>
  </w:style>
  <w:style w:type="paragraph" w:styleId="Listenabsatz">
    <w:name w:val="List Paragraph"/>
    <w:basedOn w:val="Standard"/>
    <w:uiPriority w:val="34"/>
    <w:qFormat/>
    <w:rsid w:val="00981C84"/>
    <w:pPr>
      <w:ind w:left="720"/>
      <w:contextualSpacing/>
    </w:pPr>
  </w:style>
  <w:style w:type="character" w:customStyle="1" w:styleId="ui-provider">
    <w:name w:val="ui-provider"/>
    <w:basedOn w:val="Absatz-Standardschriftart"/>
    <w:rsid w:val="00981C84"/>
  </w:style>
  <w:style w:type="character" w:styleId="Fett">
    <w:name w:val="Strong"/>
    <w:basedOn w:val="Absatz-Standardschriftart"/>
    <w:uiPriority w:val="22"/>
    <w:qFormat/>
    <w:rsid w:val="001B48F0"/>
    <w:rPr>
      <w:b/>
      <w:bCs/>
    </w:rPr>
  </w:style>
  <w:style w:type="numbering" w:customStyle="1" w:styleId="AktuelleListe1">
    <w:name w:val="Aktuelle Liste1"/>
    <w:uiPriority w:val="99"/>
    <w:rsid w:val="00C43329"/>
    <w:pPr>
      <w:numPr>
        <w:numId w:val="9"/>
      </w:numPr>
    </w:pPr>
  </w:style>
  <w:style w:type="paragraph" w:customStyle="1" w:styleId="paragraph">
    <w:name w:val="paragraph"/>
    <w:basedOn w:val="Standard"/>
    <w:rsid w:val="00AC57DC"/>
    <w:pPr>
      <w:spacing w:before="100" w:beforeAutospacing="1" w:after="100" w:afterAutospacing="1"/>
      <w:jc w:val="left"/>
    </w:pPr>
    <w:rPr>
      <w:rFonts w:ascii="Times New Roman" w:hAnsi="Times New Roman"/>
      <w:sz w:val="24"/>
      <w:szCs w:val="24"/>
      <w:lang w:val="de-DE" w:eastAsia="de-DE"/>
    </w:rPr>
  </w:style>
  <w:style w:type="character" w:customStyle="1" w:styleId="normaltextrun">
    <w:name w:val="normaltextrun"/>
    <w:basedOn w:val="Absatz-Standardschriftart"/>
    <w:rsid w:val="00AC57DC"/>
  </w:style>
  <w:style w:type="character" w:customStyle="1" w:styleId="eop">
    <w:name w:val="eop"/>
    <w:basedOn w:val="Absatz-Standardschriftart"/>
    <w:rsid w:val="00AC57DC"/>
  </w:style>
  <w:style w:type="paragraph" w:styleId="Beschriftung">
    <w:name w:val="caption"/>
    <w:basedOn w:val="Standard"/>
    <w:next w:val="Standard"/>
    <w:uiPriority w:val="35"/>
    <w:unhideWhenUsed/>
    <w:qFormat/>
    <w:rsid w:val="00144FE9"/>
    <w:pPr>
      <w:spacing w:after="200"/>
    </w:pPr>
    <w:rPr>
      <w:i/>
      <w:iCs/>
      <w:color w:val="44546A" w:themeColor="text2"/>
      <w:sz w:val="18"/>
      <w:szCs w:val="18"/>
    </w:rPr>
  </w:style>
  <w:style w:type="paragraph" w:customStyle="1" w:styleId="Absatz6Pt">
    <w:name w:val="Absatz 6Pt."/>
    <w:basedOn w:val="Standard"/>
    <w:rsid w:val="00A97708"/>
    <w:pPr>
      <w:spacing w:before="120"/>
    </w:pPr>
    <w:rPr>
      <w:rFonts w:asciiTheme="majorHAnsi" w:hAnsiTheme="majorHAnsi"/>
      <w:color w:val="000000"/>
      <w:sz w:val="24"/>
      <w:szCs w:val="24"/>
      <w:lang w:eastAsia="de-DE"/>
    </w:rPr>
  </w:style>
  <w:style w:type="paragraph" w:customStyle="1" w:styleId="Aufzhlungspunkt1n">
    <w:name w:val="Aufzählungspunkt 1n"/>
    <w:basedOn w:val="Standard"/>
    <w:rsid w:val="00EA1F7A"/>
    <w:pPr>
      <w:numPr>
        <w:numId w:val="31"/>
      </w:numPr>
      <w:overflowPunct w:val="0"/>
      <w:autoSpaceDE w:val="0"/>
      <w:autoSpaceDN w:val="0"/>
      <w:adjustRightInd w:val="0"/>
      <w:spacing w:before="60"/>
      <w:ind w:left="284" w:hanging="284"/>
    </w:pPr>
    <w:rPr>
      <w:rFonts w:ascii="Calibri Light" w:hAnsi="Calibri Light"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741">
      <w:bodyDiv w:val="1"/>
      <w:marLeft w:val="0"/>
      <w:marRight w:val="0"/>
      <w:marTop w:val="0"/>
      <w:marBottom w:val="0"/>
      <w:divBdr>
        <w:top w:val="none" w:sz="0" w:space="0" w:color="auto"/>
        <w:left w:val="none" w:sz="0" w:space="0" w:color="auto"/>
        <w:bottom w:val="none" w:sz="0" w:space="0" w:color="auto"/>
        <w:right w:val="none" w:sz="0" w:space="0" w:color="auto"/>
      </w:divBdr>
    </w:div>
    <w:div w:id="89201835">
      <w:bodyDiv w:val="1"/>
      <w:marLeft w:val="0"/>
      <w:marRight w:val="0"/>
      <w:marTop w:val="0"/>
      <w:marBottom w:val="0"/>
      <w:divBdr>
        <w:top w:val="none" w:sz="0" w:space="0" w:color="auto"/>
        <w:left w:val="none" w:sz="0" w:space="0" w:color="auto"/>
        <w:bottom w:val="none" w:sz="0" w:space="0" w:color="auto"/>
        <w:right w:val="none" w:sz="0" w:space="0" w:color="auto"/>
      </w:divBdr>
      <w:divsChild>
        <w:div w:id="824049704">
          <w:marLeft w:val="0"/>
          <w:marRight w:val="0"/>
          <w:marTop w:val="0"/>
          <w:marBottom w:val="0"/>
          <w:divBdr>
            <w:top w:val="none" w:sz="0" w:space="0" w:color="auto"/>
            <w:left w:val="none" w:sz="0" w:space="0" w:color="auto"/>
            <w:bottom w:val="none" w:sz="0" w:space="0" w:color="auto"/>
            <w:right w:val="none" w:sz="0" w:space="0" w:color="auto"/>
          </w:divBdr>
          <w:divsChild>
            <w:div w:id="1253397188">
              <w:marLeft w:val="0"/>
              <w:marRight w:val="0"/>
              <w:marTop w:val="0"/>
              <w:marBottom w:val="0"/>
              <w:divBdr>
                <w:top w:val="none" w:sz="0" w:space="0" w:color="auto"/>
                <w:left w:val="none" w:sz="0" w:space="0" w:color="auto"/>
                <w:bottom w:val="none" w:sz="0" w:space="0" w:color="auto"/>
                <w:right w:val="none" w:sz="0" w:space="0" w:color="auto"/>
              </w:divBdr>
              <w:divsChild>
                <w:div w:id="1539273297">
                  <w:marLeft w:val="0"/>
                  <w:marRight w:val="0"/>
                  <w:marTop w:val="0"/>
                  <w:marBottom w:val="0"/>
                  <w:divBdr>
                    <w:top w:val="none" w:sz="0" w:space="0" w:color="auto"/>
                    <w:left w:val="none" w:sz="0" w:space="0" w:color="auto"/>
                    <w:bottom w:val="none" w:sz="0" w:space="0" w:color="auto"/>
                    <w:right w:val="none" w:sz="0" w:space="0" w:color="auto"/>
                  </w:divBdr>
                  <w:divsChild>
                    <w:div w:id="1254245019">
                      <w:marLeft w:val="0"/>
                      <w:marRight w:val="0"/>
                      <w:marTop w:val="0"/>
                      <w:marBottom w:val="0"/>
                      <w:divBdr>
                        <w:top w:val="none" w:sz="0" w:space="0" w:color="auto"/>
                        <w:left w:val="none" w:sz="0" w:space="0" w:color="auto"/>
                        <w:bottom w:val="none" w:sz="0" w:space="0" w:color="auto"/>
                        <w:right w:val="none" w:sz="0" w:space="0" w:color="auto"/>
                      </w:divBdr>
                      <w:divsChild>
                        <w:div w:id="1965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979">
              <w:marLeft w:val="0"/>
              <w:marRight w:val="0"/>
              <w:marTop w:val="0"/>
              <w:marBottom w:val="0"/>
              <w:divBdr>
                <w:top w:val="none" w:sz="0" w:space="0" w:color="auto"/>
                <w:left w:val="none" w:sz="0" w:space="0" w:color="auto"/>
                <w:bottom w:val="none" w:sz="0" w:space="0" w:color="auto"/>
                <w:right w:val="none" w:sz="0" w:space="0" w:color="auto"/>
              </w:divBdr>
              <w:divsChild>
                <w:div w:id="1330711792">
                  <w:marLeft w:val="0"/>
                  <w:marRight w:val="0"/>
                  <w:marTop w:val="0"/>
                  <w:marBottom w:val="0"/>
                  <w:divBdr>
                    <w:top w:val="none" w:sz="0" w:space="0" w:color="auto"/>
                    <w:left w:val="none" w:sz="0" w:space="0" w:color="auto"/>
                    <w:bottom w:val="none" w:sz="0" w:space="0" w:color="auto"/>
                    <w:right w:val="none" w:sz="0" w:space="0" w:color="auto"/>
                  </w:divBdr>
                </w:div>
              </w:divsChild>
            </w:div>
            <w:div w:id="1706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416">
      <w:bodyDiv w:val="1"/>
      <w:marLeft w:val="0"/>
      <w:marRight w:val="0"/>
      <w:marTop w:val="0"/>
      <w:marBottom w:val="0"/>
      <w:divBdr>
        <w:top w:val="none" w:sz="0" w:space="0" w:color="auto"/>
        <w:left w:val="none" w:sz="0" w:space="0" w:color="auto"/>
        <w:bottom w:val="none" w:sz="0" w:space="0" w:color="auto"/>
        <w:right w:val="none" w:sz="0" w:space="0" w:color="auto"/>
      </w:divBdr>
      <w:divsChild>
        <w:div w:id="1415972215">
          <w:marLeft w:val="0"/>
          <w:marRight w:val="0"/>
          <w:marTop w:val="0"/>
          <w:marBottom w:val="0"/>
          <w:divBdr>
            <w:top w:val="none" w:sz="0" w:space="0" w:color="auto"/>
            <w:left w:val="none" w:sz="0" w:space="0" w:color="auto"/>
            <w:bottom w:val="none" w:sz="0" w:space="0" w:color="auto"/>
            <w:right w:val="none" w:sz="0" w:space="0" w:color="auto"/>
          </w:divBdr>
          <w:divsChild>
            <w:div w:id="138235865">
              <w:marLeft w:val="0"/>
              <w:marRight w:val="0"/>
              <w:marTop w:val="0"/>
              <w:marBottom w:val="0"/>
              <w:divBdr>
                <w:top w:val="none" w:sz="0" w:space="0" w:color="auto"/>
                <w:left w:val="none" w:sz="0" w:space="0" w:color="auto"/>
                <w:bottom w:val="none" w:sz="0" w:space="0" w:color="auto"/>
                <w:right w:val="none" w:sz="0" w:space="0" w:color="auto"/>
              </w:divBdr>
            </w:div>
          </w:divsChild>
        </w:div>
        <w:div w:id="42608106">
          <w:marLeft w:val="0"/>
          <w:marRight w:val="0"/>
          <w:marTop w:val="0"/>
          <w:marBottom w:val="0"/>
          <w:divBdr>
            <w:top w:val="none" w:sz="0" w:space="0" w:color="auto"/>
            <w:left w:val="none" w:sz="0" w:space="0" w:color="auto"/>
            <w:bottom w:val="none" w:sz="0" w:space="0" w:color="auto"/>
            <w:right w:val="none" w:sz="0" w:space="0" w:color="auto"/>
          </w:divBdr>
          <w:divsChild>
            <w:div w:id="1082869051">
              <w:marLeft w:val="0"/>
              <w:marRight w:val="0"/>
              <w:marTop w:val="0"/>
              <w:marBottom w:val="0"/>
              <w:divBdr>
                <w:top w:val="none" w:sz="0" w:space="0" w:color="auto"/>
                <w:left w:val="none" w:sz="0" w:space="0" w:color="auto"/>
                <w:bottom w:val="none" w:sz="0" w:space="0" w:color="auto"/>
                <w:right w:val="none" w:sz="0" w:space="0" w:color="auto"/>
              </w:divBdr>
            </w:div>
          </w:divsChild>
        </w:div>
        <w:div w:id="641347690">
          <w:marLeft w:val="0"/>
          <w:marRight w:val="0"/>
          <w:marTop w:val="0"/>
          <w:marBottom w:val="0"/>
          <w:divBdr>
            <w:top w:val="none" w:sz="0" w:space="0" w:color="auto"/>
            <w:left w:val="none" w:sz="0" w:space="0" w:color="auto"/>
            <w:bottom w:val="none" w:sz="0" w:space="0" w:color="auto"/>
            <w:right w:val="none" w:sz="0" w:space="0" w:color="auto"/>
          </w:divBdr>
          <w:divsChild>
            <w:div w:id="240526743">
              <w:marLeft w:val="0"/>
              <w:marRight w:val="0"/>
              <w:marTop w:val="0"/>
              <w:marBottom w:val="0"/>
              <w:divBdr>
                <w:top w:val="none" w:sz="0" w:space="0" w:color="auto"/>
                <w:left w:val="none" w:sz="0" w:space="0" w:color="auto"/>
                <w:bottom w:val="none" w:sz="0" w:space="0" w:color="auto"/>
                <w:right w:val="none" w:sz="0" w:space="0" w:color="auto"/>
              </w:divBdr>
            </w:div>
          </w:divsChild>
        </w:div>
        <w:div w:id="1688944930">
          <w:marLeft w:val="0"/>
          <w:marRight w:val="0"/>
          <w:marTop w:val="0"/>
          <w:marBottom w:val="0"/>
          <w:divBdr>
            <w:top w:val="none" w:sz="0" w:space="0" w:color="auto"/>
            <w:left w:val="none" w:sz="0" w:space="0" w:color="auto"/>
            <w:bottom w:val="none" w:sz="0" w:space="0" w:color="auto"/>
            <w:right w:val="none" w:sz="0" w:space="0" w:color="auto"/>
          </w:divBdr>
          <w:divsChild>
            <w:div w:id="1556118609">
              <w:marLeft w:val="0"/>
              <w:marRight w:val="0"/>
              <w:marTop w:val="0"/>
              <w:marBottom w:val="0"/>
              <w:divBdr>
                <w:top w:val="none" w:sz="0" w:space="0" w:color="auto"/>
                <w:left w:val="none" w:sz="0" w:space="0" w:color="auto"/>
                <w:bottom w:val="none" w:sz="0" w:space="0" w:color="auto"/>
                <w:right w:val="none" w:sz="0" w:space="0" w:color="auto"/>
              </w:divBdr>
            </w:div>
          </w:divsChild>
        </w:div>
        <w:div w:id="525171184">
          <w:marLeft w:val="0"/>
          <w:marRight w:val="0"/>
          <w:marTop w:val="0"/>
          <w:marBottom w:val="0"/>
          <w:divBdr>
            <w:top w:val="none" w:sz="0" w:space="0" w:color="auto"/>
            <w:left w:val="none" w:sz="0" w:space="0" w:color="auto"/>
            <w:bottom w:val="none" w:sz="0" w:space="0" w:color="auto"/>
            <w:right w:val="none" w:sz="0" w:space="0" w:color="auto"/>
          </w:divBdr>
          <w:divsChild>
            <w:div w:id="1070082986">
              <w:marLeft w:val="0"/>
              <w:marRight w:val="0"/>
              <w:marTop w:val="0"/>
              <w:marBottom w:val="0"/>
              <w:divBdr>
                <w:top w:val="none" w:sz="0" w:space="0" w:color="auto"/>
                <w:left w:val="none" w:sz="0" w:space="0" w:color="auto"/>
                <w:bottom w:val="none" w:sz="0" w:space="0" w:color="auto"/>
                <w:right w:val="none" w:sz="0" w:space="0" w:color="auto"/>
              </w:divBdr>
            </w:div>
          </w:divsChild>
        </w:div>
        <w:div w:id="1383478819">
          <w:marLeft w:val="0"/>
          <w:marRight w:val="0"/>
          <w:marTop w:val="0"/>
          <w:marBottom w:val="0"/>
          <w:divBdr>
            <w:top w:val="none" w:sz="0" w:space="0" w:color="auto"/>
            <w:left w:val="none" w:sz="0" w:space="0" w:color="auto"/>
            <w:bottom w:val="none" w:sz="0" w:space="0" w:color="auto"/>
            <w:right w:val="none" w:sz="0" w:space="0" w:color="auto"/>
          </w:divBdr>
          <w:divsChild>
            <w:div w:id="222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561">
      <w:bodyDiv w:val="1"/>
      <w:marLeft w:val="0"/>
      <w:marRight w:val="0"/>
      <w:marTop w:val="0"/>
      <w:marBottom w:val="0"/>
      <w:divBdr>
        <w:top w:val="none" w:sz="0" w:space="0" w:color="auto"/>
        <w:left w:val="none" w:sz="0" w:space="0" w:color="auto"/>
        <w:bottom w:val="none" w:sz="0" w:space="0" w:color="auto"/>
        <w:right w:val="none" w:sz="0" w:space="0" w:color="auto"/>
      </w:divBdr>
    </w:div>
    <w:div w:id="280382613">
      <w:bodyDiv w:val="1"/>
      <w:marLeft w:val="0"/>
      <w:marRight w:val="0"/>
      <w:marTop w:val="0"/>
      <w:marBottom w:val="0"/>
      <w:divBdr>
        <w:top w:val="none" w:sz="0" w:space="0" w:color="auto"/>
        <w:left w:val="none" w:sz="0" w:space="0" w:color="auto"/>
        <w:bottom w:val="none" w:sz="0" w:space="0" w:color="auto"/>
        <w:right w:val="none" w:sz="0" w:space="0" w:color="auto"/>
      </w:divBdr>
    </w:div>
    <w:div w:id="313147691">
      <w:bodyDiv w:val="1"/>
      <w:marLeft w:val="0"/>
      <w:marRight w:val="0"/>
      <w:marTop w:val="0"/>
      <w:marBottom w:val="0"/>
      <w:divBdr>
        <w:top w:val="none" w:sz="0" w:space="0" w:color="auto"/>
        <w:left w:val="none" w:sz="0" w:space="0" w:color="auto"/>
        <w:bottom w:val="none" w:sz="0" w:space="0" w:color="auto"/>
        <w:right w:val="none" w:sz="0" w:space="0" w:color="auto"/>
      </w:divBdr>
    </w:div>
    <w:div w:id="494228386">
      <w:bodyDiv w:val="1"/>
      <w:marLeft w:val="0"/>
      <w:marRight w:val="0"/>
      <w:marTop w:val="0"/>
      <w:marBottom w:val="0"/>
      <w:divBdr>
        <w:top w:val="none" w:sz="0" w:space="0" w:color="auto"/>
        <w:left w:val="none" w:sz="0" w:space="0" w:color="auto"/>
        <w:bottom w:val="none" w:sz="0" w:space="0" w:color="auto"/>
        <w:right w:val="none" w:sz="0" w:space="0" w:color="auto"/>
      </w:divBdr>
    </w:div>
    <w:div w:id="646591267">
      <w:bodyDiv w:val="1"/>
      <w:marLeft w:val="0"/>
      <w:marRight w:val="0"/>
      <w:marTop w:val="0"/>
      <w:marBottom w:val="0"/>
      <w:divBdr>
        <w:top w:val="none" w:sz="0" w:space="0" w:color="auto"/>
        <w:left w:val="none" w:sz="0" w:space="0" w:color="auto"/>
        <w:bottom w:val="none" w:sz="0" w:space="0" w:color="auto"/>
        <w:right w:val="none" w:sz="0" w:space="0" w:color="auto"/>
      </w:divBdr>
    </w:div>
    <w:div w:id="678242482">
      <w:bodyDiv w:val="1"/>
      <w:marLeft w:val="0"/>
      <w:marRight w:val="0"/>
      <w:marTop w:val="0"/>
      <w:marBottom w:val="0"/>
      <w:divBdr>
        <w:top w:val="none" w:sz="0" w:space="0" w:color="auto"/>
        <w:left w:val="none" w:sz="0" w:space="0" w:color="auto"/>
        <w:bottom w:val="none" w:sz="0" w:space="0" w:color="auto"/>
        <w:right w:val="none" w:sz="0" w:space="0" w:color="auto"/>
      </w:divBdr>
    </w:div>
    <w:div w:id="897547052">
      <w:bodyDiv w:val="1"/>
      <w:marLeft w:val="0"/>
      <w:marRight w:val="0"/>
      <w:marTop w:val="0"/>
      <w:marBottom w:val="0"/>
      <w:divBdr>
        <w:top w:val="none" w:sz="0" w:space="0" w:color="auto"/>
        <w:left w:val="none" w:sz="0" w:space="0" w:color="auto"/>
        <w:bottom w:val="none" w:sz="0" w:space="0" w:color="auto"/>
        <w:right w:val="none" w:sz="0" w:space="0" w:color="auto"/>
      </w:divBdr>
    </w:div>
    <w:div w:id="1146707549">
      <w:bodyDiv w:val="1"/>
      <w:marLeft w:val="0"/>
      <w:marRight w:val="0"/>
      <w:marTop w:val="0"/>
      <w:marBottom w:val="0"/>
      <w:divBdr>
        <w:top w:val="none" w:sz="0" w:space="0" w:color="auto"/>
        <w:left w:val="none" w:sz="0" w:space="0" w:color="auto"/>
        <w:bottom w:val="none" w:sz="0" w:space="0" w:color="auto"/>
        <w:right w:val="none" w:sz="0" w:space="0" w:color="auto"/>
      </w:divBdr>
    </w:div>
    <w:div w:id="1249146348">
      <w:bodyDiv w:val="1"/>
      <w:marLeft w:val="0"/>
      <w:marRight w:val="0"/>
      <w:marTop w:val="0"/>
      <w:marBottom w:val="0"/>
      <w:divBdr>
        <w:top w:val="none" w:sz="0" w:space="0" w:color="auto"/>
        <w:left w:val="none" w:sz="0" w:space="0" w:color="auto"/>
        <w:bottom w:val="none" w:sz="0" w:space="0" w:color="auto"/>
        <w:right w:val="none" w:sz="0" w:space="0" w:color="auto"/>
      </w:divBdr>
    </w:div>
    <w:div w:id="1379472509">
      <w:bodyDiv w:val="1"/>
      <w:marLeft w:val="0"/>
      <w:marRight w:val="0"/>
      <w:marTop w:val="0"/>
      <w:marBottom w:val="0"/>
      <w:divBdr>
        <w:top w:val="none" w:sz="0" w:space="0" w:color="auto"/>
        <w:left w:val="none" w:sz="0" w:space="0" w:color="auto"/>
        <w:bottom w:val="none" w:sz="0" w:space="0" w:color="auto"/>
        <w:right w:val="none" w:sz="0" w:space="0" w:color="auto"/>
      </w:divBdr>
    </w:div>
    <w:div w:id="1390568205">
      <w:bodyDiv w:val="1"/>
      <w:marLeft w:val="0"/>
      <w:marRight w:val="0"/>
      <w:marTop w:val="0"/>
      <w:marBottom w:val="0"/>
      <w:divBdr>
        <w:top w:val="none" w:sz="0" w:space="0" w:color="auto"/>
        <w:left w:val="none" w:sz="0" w:space="0" w:color="auto"/>
        <w:bottom w:val="none" w:sz="0" w:space="0" w:color="auto"/>
        <w:right w:val="none" w:sz="0" w:space="0" w:color="auto"/>
      </w:divBdr>
    </w:div>
    <w:div w:id="1430347493">
      <w:bodyDiv w:val="1"/>
      <w:marLeft w:val="0"/>
      <w:marRight w:val="0"/>
      <w:marTop w:val="0"/>
      <w:marBottom w:val="0"/>
      <w:divBdr>
        <w:top w:val="none" w:sz="0" w:space="0" w:color="auto"/>
        <w:left w:val="none" w:sz="0" w:space="0" w:color="auto"/>
        <w:bottom w:val="none" w:sz="0" w:space="0" w:color="auto"/>
        <w:right w:val="none" w:sz="0" w:space="0" w:color="auto"/>
      </w:divBdr>
    </w:div>
    <w:div w:id="1430544541">
      <w:bodyDiv w:val="1"/>
      <w:marLeft w:val="0"/>
      <w:marRight w:val="0"/>
      <w:marTop w:val="0"/>
      <w:marBottom w:val="0"/>
      <w:divBdr>
        <w:top w:val="none" w:sz="0" w:space="0" w:color="auto"/>
        <w:left w:val="none" w:sz="0" w:space="0" w:color="auto"/>
        <w:bottom w:val="none" w:sz="0" w:space="0" w:color="auto"/>
        <w:right w:val="none" w:sz="0" w:space="0" w:color="auto"/>
      </w:divBdr>
    </w:div>
    <w:div w:id="1479489922">
      <w:bodyDiv w:val="1"/>
      <w:marLeft w:val="0"/>
      <w:marRight w:val="0"/>
      <w:marTop w:val="0"/>
      <w:marBottom w:val="0"/>
      <w:divBdr>
        <w:top w:val="none" w:sz="0" w:space="0" w:color="auto"/>
        <w:left w:val="none" w:sz="0" w:space="0" w:color="auto"/>
        <w:bottom w:val="none" w:sz="0" w:space="0" w:color="auto"/>
        <w:right w:val="none" w:sz="0" w:space="0" w:color="auto"/>
      </w:divBdr>
    </w:div>
    <w:div w:id="1554459393">
      <w:bodyDiv w:val="1"/>
      <w:marLeft w:val="0"/>
      <w:marRight w:val="0"/>
      <w:marTop w:val="0"/>
      <w:marBottom w:val="0"/>
      <w:divBdr>
        <w:top w:val="none" w:sz="0" w:space="0" w:color="auto"/>
        <w:left w:val="none" w:sz="0" w:space="0" w:color="auto"/>
        <w:bottom w:val="none" w:sz="0" w:space="0" w:color="auto"/>
        <w:right w:val="none" w:sz="0" w:space="0" w:color="auto"/>
      </w:divBdr>
    </w:div>
    <w:div w:id="1754547933">
      <w:bodyDiv w:val="1"/>
      <w:marLeft w:val="0"/>
      <w:marRight w:val="0"/>
      <w:marTop w:val="0"/>
      <w:marBottom w:val="0"/>
      <w:divBdr>
        <w:top w:val="none" w:sz="0" w:space="0" w:color="auto"/>
        <w:left w:val="none" w:sz="0" w:space="0" w:color="auto"/>
        <w:bottom w:val="none" w:sz="0" w:space="0" w:color="auto"/>
        <w:right w:val="none" w:sz="0" w:space="0" w:color="auto"/>
      </w:divBdr>
    </w:div>
    <w:div w:id="1851144300">
      <w:bodyDiv w:val="1"/>
      <w:marLeft w:val="0"/>
      <w:marRight w:val="0"/>
      <w:marTop w:val="0"/>
      <w:marBottom w:val="0"/>
      <w:divBdr>
        <w:top w:val="none" w:sz="0" w:space="0" w:color="auto"/>
        <w:left w:val="none" w:sz="0" w:space="0" w:color="auto"/>
        <w:bottom w:val="none" w:sz="0" w:space="0" w:color="auto"/>
        <w:right w:val="none" w:sz="0" w:space="0" w:color="auto"/>
      </w:divBdr>
    </w:div>
    <w:div w:id="20896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DC6-0044-4F15-839C-8F445F3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1440</Words>
  <Characters>9073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10493</CharactersWithSpaces>
  <SharedDoc>false</SharedDoc>
  <HLinks>
    <vt:vector size="72" baseType="variant">
      <vt:variant>
        <vt:i4>1179705</vt:i4>
      </vt:variant>
      <vt:variant>
        <vt:i4>68</vt:i4>
      </vt:variant>
      <vt:variant>
        <vt:i4>0</vt:i4>
      </vt:variant>
      <vt:variant>
        <vt:i4>5</vt:i4>
      </vt:variant>
      <vt:variant>
        <vt:lpwstr/>
      </vt:variant>
      <vt:variant>
        <vt:lpwstr>_Toc131597043</vt:lpwstr>
      </vt:variant>
      <vt:variant>
        <vt:i4>1179705</vt:i4>
      </vt:variant>
      <vt:variant>
        <vt:i4>62</vt:i4>
      </vt:variant>
      <vt:variant>
        <vt:i4>0</vt:i4>
      </vt:variant>
      <vt:variant>
        <vt:i4>5</vt:i4>
      </vt:variant>
      <vt:variant>
        <vt:lpwstr/>
      </vt:variant>
      <vt:variant>
        <vt:lpwstr>_Toc131597042</vt:lpwstr>
      </vt:variant>
      <vt:variant>
        <vt:i4>1179705</vt:i4>
      </vt:variant>
      <vt:variant>
        <vt:i4>56</vt:i4>
      </vt:variant>
      <vt:variant>
        <vt:i4>0</vt:i4>
      </vt:variant>
      <vt:variant>
        <vt:i4>5</vt:i4>
      </vt:variant>
      <vt:variant>
        <vt:lpwstr/>
      </vt:variant>
      <vt:variant>
        <vt:lpwstr>_Toc131597041</vt:lpwstr>
      </vt:variant>
      <vt:variant>
        <vt:i4>1179705</vt:i4>
      </vt:variant>
      <vt:variant>
        <vt:i4>50</vt:i4>
      </vt:variant>
      <vt:variant>
        <vt:i4>0</vt:i4>
      </vt:variant>
      <vt:variant>
        <vt:i4>5</vt:i4>
      </vt:variant>
      <vt:variant>
        <vt:lpwstr/>
      </vt:variant>
      <vt:variant>
        <vt:lpwstr>_Toc131597040</vt:lpwstr>
      </vt:variant>
      <vt:variant>
        <vt:i4>1376313</vt:i4>
      </vt:variant>
      <vt:variant>
        <vt:i4>44</vt:i4>
      </vt:variant>
      <vt:variant>
        <vt:i4>0</vt:i4>
      </vt:variant>
      <vt:variant>
        <vt:i4>5</vt:i4>
      </vt:variant>
      <vt:variant>
        <vt:lpwstr/>
      </vt:variant>
      <vt:variant>
        <vt:lpwstr>_Toc131597039</vt:lpwstr>
      </vt:variant>
      <vt:variant>
        <vt:i4>1376313</vt:i4>
      </vt:variant>
      <vt:variant>
        <vt:i4>38</vt:i4>
      </vt:variant>
      <vt:variant>
        <vt:i4>0</vt:i4>
      </vt:variant>
      <vt:variant>
        <vt:i4>5</vt:i4>
      </vt:variant>
      <vt:variant>
        <vt:lpwstr/>
      </vt:variant>
      <vt:variant>
        <vt:lpwstr>_Toc131597038</vt:lpwstr>
      </vt:variant>
      <vt:variant>
        <vt:i4>1376313</vt:i4>
      </vt:variant>
      <vt:variant>
        <vt:i4>32</vt:i4>
      </vt:variant>
      <vt:variant>
        <vt:i4>0</vt:i4>
      </vt:variant>
      <vt:variant>
        <vt:i4>5</vt:i4>
      </vt:variant>
      <vt:variant>
        <vt:lpwstr/>
      </vt:variant>
      <vt:variant>
        <vt:lpwstr>_Toc131597037</vt:lpwstr>
      </vt:variant>
      <vt:variant>
        <vt:i4>1376313</vt:i4>
      </vt:variant>
      <vt:variant>
        <vt:i4>26</vt:i4>
      </vt:variant>
      <vt:variant>
        <vt:i4>0</vt:i4>
      </vt:variant>
      <vt:variant>
        <vt:i4>5</vt:i4>
      </vt:variant>
      <vt:variant>
        <vt:lpwstr/>
      </vt:variant>
      <vt:variant>
        <vt:lpwstr>_Toc131597036</vt:lpwstr>
      </vt:variant>
      <vt:variant>
        <vt:i4>1376313</vt:i4>
      </vt:variant>
      <vt:variant>
        <vt:i4>20</vt:i4>
      </vt:variant>
      <vt:variant>
        <vt:i4>0</vt:i4>
      </vt:variant>
      <vt:variant>
        <vt:i4>5</vt:i4>
      </vt:variant>
      <vt:variant>
        <vt:lpwstr/>
      </vt:variant>
      <vt:variant>
        <vt:lpwstr>_Toc131597035</vt:lpwstr>
      </vt:variant>
      <vt:variant>
        <vt:i4>1376313</vt:i4>
      </vt:variant>
      <vt:variant>
        <vt:i4>14</vt:i4>
      </vt:variant>
      <vt:variant>
        <vt:i4>0</vt:i4>
      </vt:variant>
      <vt:variant>
        <vt:i4>5</vt:i4>
      </vt:variant>
      <vt:variant>
        <vt:lpwstr/>
      </vt:variant>
      <vt:variant>
        <vt:lpwstr>_Toc131597034</vt:lpwstr>
      </vt:variant>
      <vt:variant>
        <vt:i4>1376313</vt:i4>
      </vt:variant>
      <vt:variant>
        <vt:i4>8</vt:i4>
      </vt:variant>
      <vt:variant>
        <vt:i4>0</vt:i4>
      </vt:variant>
      <vt:variant>
        <vt:i4>5</vt:i4>
      </vt:variant>
      <vt:variant>
        <vt:lpwstr/>
      </vt:variant>
      <vt:variant>
        <vt:lpwstr>_Toc131597033</vt:lpwstr>
      </vt:variant>
      <vt:variant>
        <vt:i4>1376313</vt:i4>
      </vt:variant>
      <vt:variant>
        <vt:i4>2</vt:i4>
      </vt:variant>
      <vt:variant>
        <vt:i4>0</vt:i4>
      </vt:variant>
      <vt:variant>
        <vt:i4>5</vt:i4>
      </vt:variant>
      <vt:variant>
        <vt:lpwstr/>
      </vt:variant>
      <vt:variant>
        <vt:lpwstr>_Toc131597032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Etter Matteo, Willeit Kevin, Ammann Nathanael</dc:creator>
  <cp:keywords/>
  <dc:description/>
  <cp:lastModifiedBy>Etter Matteo GBS-INP1a_2021</cp:lastModifiedBy>
  <cp:revision>493</cp:revision>
  <dcterms:created xsi:type="dcterms:W3CDTF">2023-03-01T12:42:00Z</dcterms:created>
  <dcterms:modified xsi:type="dcterms:W3CDTF">2023-05-31T13:27:00Z</dcterms:modified>
  <cp:category>Kategorie</cp:category>
</cp:coreProperties>
</file>